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A7D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rFonts w:ascii="Times New Roman"/>
          <w:sz w:val="12"/>
        </w:rPr>
      </w:pPr>
    </w:p>
    <w:p w14:paraId="01CB85C2" w14:textId="77777777" w:rsidR="00376BB6" w:rsidRDefault="0008204C" w:rsidP="00035C07">
      <w:pPr>
        <w:pStyle w:val="Corpodetexto"/>
        <w:spacing w:line="360" w:lineRule="auto"/>
        <w:ind w:left="0" w:right="5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8A00D48" wp14:editId="0F2A5B93">
            <wp:extent cx="1026079" cy="11932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079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706FD" w14:textId="77777777" w:rsidR="00376BB6" w:rsidRDefault="0008204C" w:rsidP="00035C07">
      <w:pPr>
        <w:spacing w:line="360" w:lineRule="auto"/>
        <w:ind w:right="57"/>
        <w:jc w:val="center"/>
        <w:rPr>
          <w:b/>
          <w:sz w:val="28"/>
        </w:rPr>
      </w:pPr>
      <w:r>
        <w:rPr>
          <w:b/>
          <w:sz w:val="28"/>
          <w:u w:val="thick"/>
        </w:rPr>
        <w:t>INSTRUÇÕES Nº 01/2020</w:t>
      </w:r>
    </w:p>
    <w:p w14:paraId="0F341BDD" w14:textId="77777777" w:rsidR="00376BB6" w:rsidRDefault="0008204C" w:rsidP="00035C07">
      <w:pPr>
        <w:pStyle w:val="Corpodetexto"/>
        <w:spacing w:line="360" w:lineRule="auto"/>
        <w:ind w:left="0" w:right="57"/>
        <w:jc w:val="center"/>
      </w:pPr>
      <w:r>
        <w:t>SEI Nº 7766/2020-77</w:t>
      </w:r>
    </w:p>
    <w:p w14:paraId="5D1DB2BE" w14:textId="1AE5258E" w:rsidR="00376BB6" w:rsidRDefault="0008204C" w:rsidP="00035C07">
      <w:pPr>
        <w:pStyle w:val="Corpodetexto"/>
        <w:spacing w:line="360" w:lineRule="auto"/>
        <w:ind w:left="0" w:right="57"/>
        <w:jc w:val="center"/>
      </w:pPr>
      <w:proofErr w:type="spellStart"/>
      <w:r>
        <w:t>Atualizada</w:t>
      </w:r>
      <w:proofErr w:type="spellEnd"/>
      <w:r>
        <w:t xml:space="preserve"> pela </w:t>
      </w:r>
      <w:proofErr w:type="spellStart"/>
      <w:r>
        <w:t>Resolução</w:t>
      </w:r>
      <w:proofErr w:type="spellEnd"/>
      <w:r>
        <w:t xml:space="preserve"> Nº 11/2021</w:t>
      </w:r>
    </w:p>
    <w:p w14:paraId="63DE7341" w14:textId="7E2F9605" w:rsidR="001724E1" w:rsidRPr="001724E1" w:rsidRDefault="001724E1" w:rsidP="00035C07">
      <w:pPr>
        <w:pStyle w:val="Corpodetexto"/>
        <w:spacing w:line="360" w:lineRule="auto"/>
        <w:ind w:left="0" w:right="57"/>
        <w:jc w:val="center"/>
        <w:rPr>
          <w:sz w:val="12"/>
          <w:szCs w:val="12"/>
        </w:rPr>
      </w:pPr>
      <w:r w:rsidRPr="001724E1">
        <w:rPr>
          <w:sz w:val="12"/>
          <w:szCs w:val="12"/>
        </w:rPr>
        <w:t>(</w:t>
      </w:r>
      <w:proofErr w:type="spellStart"/>
      <w:r w:rsidRPr="001724E1">
        <w:rPr>
          <w:sz w:val="12"/>
          <w:szCs w:val="12"/>
        </w:rPr>
        <w:t>Texto</w:t>
      </w:r>
      <w:proofErr w:type="spellEnd"/>
      <w:r w:rsidRPr="001724E1">
        <w:rPr>
          <w:sz w:val="12"/>
          <w:szCs w:val="12"/>
        </w:rPr>
        <w:t xml:space="preserve"> </w:t>
      </w:r>
      <w:proofErr w:type="spellStart"/>
      <w:r w:rsidRPr="001724E1">
        <w:rPr>
          <w:sz w:val="12"/>
          <w:szCs w:val="12"/>
        </w:rPr>
        <w:t>compilado</w:t>
      </w:r>
      <w:proofErr w:type="spellEnd"/>
      <w:r w:rsidRPr="001724E1">
        <w:rPr>
          <w:sz w:val="12"/>
          <w:szCs w:val="12"/>
        </w:rPr>
        <w:t>)</w:t>
      </w:r>
    </w:p>
    <w:p w14:paraId="575F0B7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44802B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099DE814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LIVRO I - DOS JURISDICIONADOS</w:t>
      </w:r>
    </w:p>
    <w:p w14:paraId="09DCEB7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2319505C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1º - </w:t>
      </w:r>
      <w:proofErr w:type="spellStart"/>
      <w:r>
        <w:t>Subordinam</w:t>
      </w:r>
      <w:proofErr w:type="spellEnd"/>
      <w:r>
        <w:t>-</w:t>
      </w:r>
      <w:proofErr w:type="spellStart"/>
      <w:r>
        <w:t xml:space="preserve">se </w:t>
      </w:r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especificidades</w:t>
      </w:r>
      <w:proofErr w:type="spellEnd"/>
      <w:r>
        <w:t xml:space="preserve">, e, no que </w:t>
      </w:r>
      <w:proofErr w:type="spellStart"/>
      <w:r>
        <w:t>couber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dos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Legislativo</w:t>
      </w:r>
      <w:proofErr w:type="spellEnd"/>
      <w:r>
        <w:t xml:space="preserve"> e </w:t>
      </w:r>
      <w:proofErr w:type="spellStart"/>
      <w:r>
        <w:t>Judiciário</w:t>
      </w:r>
      <w:proofErr w:type="spellEnd"/>
      <w:r>
        <w:t xml:space="preserve">, das </w:t>
      </w:r>
      <w:proofErr w:type="spellStart"/>
      <w:r>
        <w:t>esferas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e Municipal,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§§ 5º dos </w:t>
      </w:r>
      <w:proofErr w:type="spellStart"/>
      <w:r>
        <w:t>artigos</w:t>
      </w:r>
      <w:proofErr w:type="spellEnd"/>
      <w:r>
        <w:t xml:space="preserve"> 35 e 58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: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1D2CA806" w14:textId="00751693" w:rsidR="00376BB6" w:rsidRDefault="00376BB6" w:rsidP="00035C07">
      <w:pPr>
        <w:spacing w:line="360" w:lineRule="auto"/>
        <w:ind w:right="57"/>
        <w:jc w:val="both"/>
        <w:rPr>
          <w:b/>
          <w:sz w:val="23"/>
        </w:rPr>
      </w:pPr>
    </w:p>
    <w:p w14:paraId="2F00B7E2" w14:textId="0E034534" w:rsidR="00376BB6" w:rsidRDefault="0008204C" w:rsidP="005E0E93">
      <w:pPr>
        <w:pStyle w:val="Ttulo1"/>
        <w:spacing w:line="360" w:lineRule="auto"/>
        <w:ind w:left="0" w:right="57"/>
        <w:jc w:val="both"/>
        <w:rPr>
          <w:i/>
          <w:sz w:val="20"/>
        </w:rPr>
      </w:pPr>
      <w:r>
        <w:t xml:space="preserve">Na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>: O PODER EXECUTIVO; AS UNIDADES GESTORAS DOS ÓRGÃOS DO PODER EXECUTIVO; AS AUTARQUIAS; AS FUNDAÇÕES; A ENTIDADE DE PREVIDÊNCIA ESTADUAL; AS ENTIDADES FECHADAS DE PREVIDÊNCIA PRIVADA; AS SOCIEDADES DE ECONOMIA MISTA E SUAS SUBSIDIÁRIAS; AS EMPRESAS PÚBLICAS; O PODER LEGISLATIVO; A UNIDADE GESTORA DO PODER LEGISLATIVO, INCLUSIVE  DO  TRIBUNAL  DE  CONTAS  DO  ESTADO</w:t>
      </w:r>
      <w:r>
        <w:rPr>
          <w:spacing w:val="-26"/>
        </w:rPr>
        <w:t xml:space="preserve"> </w:t>
      </w:r>
      <w:r>
        <w:t xml:space="preserve">DE SÃO PAULO; O PODER JUDICIÁRIO E O MINISTÉRIO PÚBLICO DO ESTADO DE SÃO PAULO; A DEFENSORIA PÚBLICA DO ESTADO DE SÃO PAULO; AS UNIDADES GESTORAS E OS ÓRGÃOS DO PODER JUDICIÁRIO;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municipal: AS PREFEITURAS; AS CÂMARAS; AS AUTARQUIAS; AS FUNDAÇÕES; AS ENTIDADES DE PREVIDÊNCIA; AS SOCIEDADES DE ECONOMIA MISTA E AS EMPRESAS PÚBLICAS; OS CONSÓRCIOS  INTERMUNICIPAIS;  e  OS  CONSÓRCIOS  PÚBLICOS  (LEI</w:t>
      </w:r>
      <w:r w:rsidR="005E0E93">
        <w:t xml:space="preserve"> </w:t>
      </w:r>
      <w:r>
        <w:t xml:space="preserve">FEDERAL Nº 11.107, DE 06 DE ABRIL DE 2005).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499B157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atualizados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constantes</w:t>
      </w:r>
      <w:proofErr w:type="spellEnd"/>
      <w:r>
        <w:t xml:space="preserve"> do campo “</w:t>
      </w:r>
      <w:proofErr w:type="spellStart"/>
      <w:r>
        <w:t>órgão</w:t>
      </w:r>
      <w:proofErr w:type="spellEnd"/>
      <w:r>
        <w:t>/</w:t>
      </w:r>
      <w:proofErr w:type="spellStart"/>
      <w:r>
        <w:t>entidade</w:t>
      </w:r>
      <w:proofErr w:type="spellEnd"/>
      <w:r>
        <w:t>” do “</w:t>
      </w:r>
      <w:proofErr w:type="spellStart"/>
      <w:r>
        <w:t>Cadastro</w:t>
      </w:r>
      <w:proofErr w:type="spellEnd"/>
      <w:r>
        <w:t xml:space="preserve"> </w:t>
      </w:r>
      <w:proofErr w:type="spellStart"/>
      <w:r>
        <w:t>Corporativo</w:t>
      </w:r>
      <w:proofErr w:type="spellEnd"/>
      <w:r>
        <w:t xml:space="preserve"> TCESP – </w:t>
      </w:r>
      <w:proofErr w:type="spellStart"/>
      <w:r>
        <w:t>CadTCESP</w:t>
      </w:r>
      <w:proofErr w:type="spellEnd"/>
      <w:r>
        <w:t xml:space="preserve">”, </w:t>
      </w:r>
      <w:proofErr w:type="spellStart"/>
      <w:r>
        <w:t>disponível</w:t>
      </w:r>
      <w:proofErr w:type="spellEnd"/>
      <w:r>
        <w:t xml:space="preserve"> no Portal de Sistemas do Tribunal de </w:t>
      </w:r>
      <w:r>
        <w:lastRenderedPageBreak/>
        <w:t>Contas do Estado de São Paulo (</w:t>
      </w:r>
      <w:proofErr w:type="spellStart"/>
      <w:r>
        <w:t>doravante</w:t>
      </w:r>
      <w:proofErr w:type="spellEnd"/>
      <w:r>
        <w:t xml:space="preserve"> TCESP).</w:t>
      </w:r>
    </w:p>
    <w:p w14:paraId="5D946C0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Com </w:t>
      </w:r>
      <w:proofErr w:type="spellStart"/>
      <w:r>
        <w:t>fundamento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25 da Lei </w:t>
      </w:r>
      <w:proofErr w:type="spellStart"/>
      <w:r>
        <w:t>Complementar</w:t>
      </w:r>
      <w:proofErr w:type="spellEnd"/>
      <w:r>
        <w:t xml:space="preserve"> nº 709, de 14 de </w:t>
      </w:r>
      <w:proofErr w:type="spellStart"/>
      <w:r>
        <w:t>janeiro</w:t>
      </w:r>
      <w:proofErr w:type="spellEnd"/>
      <w:r>
        <w:t xml:space="preserve"> de 1993,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obrigam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atendimento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Comunicados</w:t>
      </w:r>
      <w:proofErr w:type="spellEnd"/>
      <w:r>
        <w:t xml:space="preserve"> </w:t>
      </w:r>
      <w:proofErr w:type="spellStart"/>
      <w:r>
        <w:t>emitidos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Gabinete da Presidência e pela Secretaria Diretoria-Geral, </w:t>
      </w:r>
      <w:proofErr w:type="spellStart"/>
      <w:r>
        <w:t>publicados</w:t>
      </w:r>
      <w:proofErr w:type="spellEnd"/>
      <w:r>
        <w:t xml:space="preserve"> no </w:t>
      </w:r>
      <w:proofErr w:type="spellStart"/>
      <w:r>
        <w:t>Diário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Estado, </w:t>
      </w:r>
      <w:proofErr w:type="spellStart"/>
      <w:r>
        <w:t>em</w:t>
      </w:r>
      <w:proofErr w:type="spellEnd"/>
      <w:r>
        <w:t xml:space="preserve"> especial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e </w:t>
      </w:r>
      <w:proofErr w:type="spellStart"/>
      <w:r>
        <w:t>aplicativos</w:t>
      </w:r>
      <w:proofErr w:type="spellEnd"/>
      <w:r>
        <w:t xml:space="preserve"> </w:t>
      </w:r>
      <w:proofErr w:type="spellStart"/>
      <w:r>
        <w:t>disponibilizados</w:t>
      </w:r>
      <w:proofErr w:type="spellEnd"/>
      <w:r>
        <w:t xml:space="preserve"> no Portal de Sistemas do TCESP.</w:t>
      </w:r>
    </w:p>
    <w:p w14:paraId="2201EA11" w14:textId="77777777" w:rsidR="0008204C" w:rsidRDefault="0008204C" w:rsidP="00035C07">
      <w:pPr>
        <w:pStyle w:val="Corpodetexto"/>
        <w:spacing w:line="360" w:lineRule="auto"/>
        <w:ind w:left="0" w:right="57"/>
      </w:pPr>
    </w:p>
    <w:p w14:paraId="3E7D629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2º – </w:t>
      </w:r>
      <w:proofErr w:type="spellStart"/>
      <w:r>
        <w:t>Subordinam</w:t>
      </w:r>
      <w:proofErr w:type="spellEnd"/>
      <w:r>
        <w:t xml:space="preserve">-se, </w:t>
      </w:r>
      <w:proofErr w:type="spellStart"/>
      <w:r>
        <w:t>ainda</w:t>
      </w:r>
      <w:proofErr w:type="spellEnd"/>
      <w:r>
        <w:t xml:space="preserve">, 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ordenadores</w:t>
      </w:r>
      <w:proofErr w:type="spellEnd"/>
      <w:r>
        <w:t xml:space="preserve"> de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gestores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por bens e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fundos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e </w:t>
      </w:r>
      <w:proofErr w:type="spellStart"/>
      <w:r>
        <w:t>almoxarifados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1º,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que utilize, </w:t>
      </w:r>
      <w:proofErr w:type="spellStart"/>
      <w:r>
        <w:t>arrecade</w:t>
      </w:r>
      <w:proofErr w:type="spellEnd"/>
      <w:r>
        <w:t xml:space="preserve">, </w:t>
      </w:r>
      <w:proofErr w:type="spellStart"/>
      <w:r>
        <w:t>guarde</w:t>
      </w:r>
      <w:proofErr w:type="spellEnd"/>
      <w:r>
        <w:t xml:space="preserve">, </w:t>
      </w:r>
      <w:proofErr w:type="spellStart"/>
      <w:r>
        <w:t>gerencie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administre</w:t>
      </w:r>
      <w:proofErr w:type="spellEnd"/>
      <w:r>
        <w:t xml:space="preserve"> bens e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responda</w:t>
      </w:r>
      <w:proofErr w:type="spellEnd"/>
      <w:r>
        <w:t xml:space="preserve">,  </w:t>
      </w:r>
      <w:proofErr w:type="spellStart"/>
      <w:r>
        <w:t>ou</w:t>
      </w:r>
      <w:proofErr w:type="spellEnd"/>
      <w:r>
        <w:t xml:space="preserve"> que,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assuma</w:t>
      </w:r>
      <w:proofErr w:type="spellEnd"/>
      <w:r>
        <w:t xml:space="preserve"> </w:t>
      </w:r>
      <w:proofErr w:type="spellStart"/>
      <w:r>
        <w:t>obrigações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natureza</w:t>
      </w:r>
      <w:proofErr w:type="spellEnd"/>
      <w:r>
        <w:t xml:space="preserve">,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abrangidas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artigos</w:t>
      </w:r>
      <w:proofErr w:type="spellEnd"/>
      <w:r>
        <w:t xml:space="preserve"> 14 e 15 da Lei </w:t>
      </w:r>
      <w:proofErr w:type="spellStart"/>
      <w:r>
        <w:t>Complementar</w:t>
      </w:r>
      <w:proofErr w:type="spellEnd"/>
      <w:r>
        <w:t xml:space="preserve"> nº</w:t>
      </w:r>
      <w:r>
        <w:rPr>
          <w:spacing w:val="-19"/>
        </w:rPr>
        <w:t xml:space="preserve"> </w:t>
      </w:r>
      <w:r>
        <w:t>709/93.</w:t>
      </w:r>
    </w:p>
    <w:p w14:paraId="6B3D3C6F" w14:textId="77777777" w:rsidR="00376BB6" w:rsidRDefault="0008204C" w:rsidP="00035C07">
      <w:pPr>
        <w:pStyle w:val="PargrafodaLista"/>
        <w:numPr>
          <w:ilvl w:val="0"/>
          <w:numId w:val="18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</w:t>
      </w:r>
      <w:proofErr w:type="spellEnd"/>
      <w:r>
        <w:rPr>
          <w:sz w:val="24"/>
        </w:rPr>
        <w:t xml:space="preserve"> o </w:t>
      </w:r>
      <w:r>
        <w:rPr>
          <w:i/>
          <w:sz w:val="24"/>
        </w:rPr>
        <w:t xml:space="preserve">caput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 - o </w:t>
      </w:r>
      <w:proofErr w:type="spellStart"/>
      <w:r>
        <w:rPr>
          <w:sz w:val="24"/>
        </w:rPr>
        <w:t>primeiro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feito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r>
        <w:rPr>
          <w:i/>
          <w:sz w:val="24"/>
        </w:rPr>
        <w:t xml:space="preserve">login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página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 da internet </w:t>
      </w:r>
      <w:hyperlink r:id="rId8">
        <w:r>
          <w:rPr>
            <w:sz w:val="24"/>
            <w:u w:val="single"/>
          </w:rPr>
          <w:t>https://www.tce.sp.gov.br/</w:t>
        </w:r>
      </w:hyperlink>
      <w:r>
        <w:rPr>
          <w:sz w:val="24"/>
          <w:u w:val="single"/>
        </w:rPr>
        <w:t xml:space="preserve">, </w:t>
      </w:r>
      <w:proofErr w:type="spellStart"/>
      <w:r>
        <w:rPr>
          <w:sz w:val="24"/>
        </w:rPr>
        <w:t>sendo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Portal.</w:t>
      </w:r>
    </w:p>
    <w:p w14:paraId="274463E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a) Sempre que,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a </w:t>
      </w:r>
      <w:proofErr w:type="spellStart"/>
      <w:r>
        <w:t>apresentação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Cadastro</w:t>
      </w:r>
      <w:proofErr w:type="spellEnd"/>
      <w:r>
        <w:t xml:space="preserve"> do(s) </w:t>
      </w:r>
      <w:proofErr w:type="spellStart"/>
      <w:r>
        <w:t>Responsável</w:t>
      </w:r>
      <w:proofErr w:type="spellEnd"/>
      <w:r>
        <w:t xml:space="preserve">(is)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o </w:t>
      </w:r>
      <w:proofErr w:type="spellStart"/>
      <w:r>
        <w:t>jurisdicionado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atualizar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no </w:t>
      </w:r>
      <w:proofErr w:type="spellStart"/>
      <w:r>
        <w:t>sistema</w:t>
      </w:r>
      <w:proofErr w:type="spellEnd"/>
      <w:r>
        <w:t xml:space="preserve"> e </w:t>
      </w:r>
      <w:proofErr w:type="spellStart"/>
      <w:r>
        <w:t>emitir</w:t>
      </w:r>
      <w:proofErr w:type="spellEnd"/>
      <w:r>
        <w:t xml:space="preserve"> a “</w:t>
      </w:r>
      <w:proofErr w:type="spellStart"/>
      <w:r>
        <w:t>Declaração</w:t>
      </w:r>
      <w:proofErr w:type="spellEnd"/>
      <w:r>
        <w:t xml:space="preserve"> de </w:t>
      </w:r>
      <w:proofErr w:type="spellStart"/>
      <w:r>
        <w:t>Atualização</w:t>
      </w:r>
      <w:proofErr w:type="spellEnd"/>
      <w:r>
        <w:t xml:space="preserve"> Cadastral”,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anexada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.</w:t>
      </w:r>
    </w:p>
    <w:p w14:paraId="05B8D528" w14:textId="77777777" w:rsidR="00376BB6" w:rsidRDefault="0008204C" w:rsidP="00035C07">
      <w:pPr>
        <w:pStyle w:val="PargrafodaLista"/>
        <w:numPr>
          <w:ilvl w:val="0"/>
          <w:numId w:val="18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</w:t>
      </w:r>
      <w:proofErr w:type="spellEnd"/>
      <w:r>
        <w:rPr>
          <w:sz w:val="24"/>
        </w:rPr>
        <w:t xml:space="preserve"> o </w:t>
      </w:r>
      <w:r>
        <w:rPr>
          <w:i/>
          <w:sz w:val="24"/>
        </w:rPr>
        <w:t xml:space="preserve">caput </w:t>
      </w:r>
      <w:proofErr w:type="spellStart"/>
      <w:r>
        <w:rPr>
          <w:sz w:val="24"/>
        </w:rPr>
        <w:t>terão</w:t>
      </w:r>
      <w:proofErr w:type="spellEnd"/>
      <w:r>
        <w:rPr>
          <w:sz w:val="24"/>
        </w:rPr>
        <w:t xml:space="preserve"> 5 (</w:t>
      </w:r>
      <w:proofErr w:type="spellStart"/>
      <w:r>
        <w:rPr>
          <w:sz w:val="24"/>
        </w:rPr>
        <w:t>cinco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se </w:t>
      </w:r>
      <w:proofErr w:type="spellStart"/>
      <w:r>
        <w:rPr>
          <w:sz w:val="24"/>
        </w:rPr>
        <w:t>cadastrarem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da data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diplomação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nomeação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designação</w:t>
      </w:r>
      <w:proofErr w:type="spellEnd"/>
      <w:r>
        <w:rPr>
          <w:sz w:val="24"/>
        </w:rPr>
        <w:t xml:space="preserve"> para o cargo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.</w:t>
      </w:r>
    </w:p>
    <w:p w14:paraId="1ED62345" w14:textId="77777777" w:rsidR="00376BB6" w:rsidRPr="0008204C" w:rsidRDefault="0008204C" w:rsidP="00F73BBD">
      <w:pPr>
        <w:pStyle w:val="PargrafodaLista"/>
        <w:numPr>
          <w:ilvl w:val="0"/>
          <w:numId w:val="186"/>
        </w:numPr>
        <w:spacing w:before="0" w:line="360" w:lineRule="auto"/>
        <w:ind w:left="0" w:right="57" w:firstLine="0"/>
        <w:rPr>
          <w:sz w:val="24"/>
        </w:rPr>
      </w:pPr>
      <w:bookmarkStart w:id="0" w:name="_Hlk92894007"/>
      <w:r>
        <w:rPr>
          <w:sz w:val="24"/>
        </w:rPr>
        <w:t xml:space="preserve">- 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deve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tenham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concorrido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prática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condição</w:t>
      </w:r>
      <w:proofErr w:type="spellEnd"/>
      <w:r>
        <w:rPr>
          <w:sz w:val="24"/>
        </w:rPr>
        <w:t xml:space="preserve">  de  </w:t>
      </w:r>
      <w:proofErr w:type="spellStart"/>
      <w:r>
        <w:rPr>
          <w:sz w:val="24"/>
        </w:rPr>
        <w:t>ordenador</w:t>
      </w:r>
      <w:proofErr w:type="spellEnd"/>
      <w:r>
        <w:rPr>
          <w:sz w:val="24"/>
        </w:rPr>
        <w:t xml:space="preserve">  da 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;  de 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contratantes</w:t>
      </w:r>
      <w:proofErr w:type="spellEnd"/>
      <w:r>
        <w:rPr>
          <w:sz w:val="24"/>
        </w:rPr>
        <w:t>;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t>responsáveis</w:t>
      </w:r>
      <w:proofErr w:type="spellEnd"/>
      <w:r>
        <w:t xml:space="preserve"> por </w:t>
      </w:r>
      <w:proofErr w:type="spellStart"/>
      <w:r>
        <w:t>ações</w:t>
      </w:r>
      <w:proofErr w:type="spellEnd"/>
      <w:r>
        <w:t xml:space="preserve"> de </w:t>
      </w:r>
      <w:proofErr w:type="spellStart"/>
      <w:r>
        <w:t>acompanhamento</w:t>
      </w:r>
      <w:proofErr w:type="spellEnd"/>
      <w:r>
        <w:t xml:space="preserve">, </w:t>
      </w:r>
      <w:proofErr w:type="spellStart"/>
      <w:r>
        <w:t>monitoramento</w:t>
      </w:r>
      <w:proofErr w:type="spellEnd"/>
      <w:r>
        <w:t xml:space="preserve"> e </w:t>
      </w:r>
      <w:proofErr w:type="spellStart"/>
      <w:r>
        <w:t>avaliação</w:t>
      </w:r>
      <w:proofErr w:type="spellEnd"/>
      <w:r>
        <w:t xml:space="preserve">; de </w:t>
      </w:r>
      <w:proofErr w:type="spellStart"/>
      <w:r>
        <w:t>responsáveis</w:t>
      </w:r>
      <w:proofErr w:type="spellEnd"/>
      <w:r>
        <w:t xml:space="preserve"> por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licitatórios</w:t>
      </w:r>
      <w:proofErr w:type="spellEnd"/>
      <w:r>
        <w:t xml:space="preserve">; de </w:t>
      </w:r>
      <w:proofErr w:type="spellStart"/>
      <w:r>
        <w:t>responsáveis</w:t>
      </w:r>
      <w:proofErr w:type="spellEnd"/>
      <w:r>
        <w:t xml:space="preserve"> por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; de </w:t>
      </w:r>
      <w:proofErr w:type="spellStart"/>
      <w:r>
        <w:t>responsáveis</w:t>
      </w:r>
      <w:proofErr w:type="spellEnd"/>
      <w:r>
        <w:t xml:space="preserve"> com </w:t>
      </w:r>
      <w:proofErr w:type="spellStart"/>
      <w:r>
        <w:t>atribuições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administrativos</w:t>
      </w:r>
      <w:proofErr w:type="spellEnd"/>
      <w:r>
        <w:t xml:space="preserve"> e de </w:t>
      </w:r>
      <w:proofErr w:type="spellStart"/>
      <w:r>
        <w:t>interessados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a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competência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</w:t>
      </w:r>
      <w:r w:rsidRPr="0008204C">
        <w:rPr>
          <w:i/>
        </w:rPr>
        <w:t xml:space="preserve">. </w:t>
      </w:r>
      <w:r>
        <w:t xml:space="preserve">Na </w:t>
      </w:r>
      <w:proofErr w:type="spellStart"/>
      <w:r>
        <w:t>hipótese</w:t>
      </w:r>
      <w:proofErr w:type="spellEnd"/>
      <w:r>
        <w:t xml:space="preserve"> de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o </w:t>
      </w:r>
      <w:proofErr w:type="spellStart"/>
      <w:r>
        <w:t>signatário</w:t>
      </w:r>
      <w:proofErr w:type="spellEnd"/>
      <w:r>
        <w:t xml:space="preserve"> do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conclusivo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 </w:t>
      </w:r>
      <w:proofErr w:type="spellStart"/>
      <w:r>
        <w:t>daqueles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arrolados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subscritores</w:t>
      </w:r>
      <w:proofErr w:type="spellEnd"/>
      <w:r>
        <w:t xml:space="preserve"> do </w:t>
      </w:r>
      <w:proofErr w:type="spellStart"/>
      <w:r>
        <w:lastRenderedPageBreak/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</w:t>
      </w:r>
      <w:proofErr w:type="spellStart"/>
      <w:r>
        <w:t>Notificação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notificação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. </w:t>
      </w:r>
      <w:r w:rsidRPr="0008204C">
        <w:rPr>
          <w:i/>
          <w:sz w:val="20"/>
        </w:rPr>
        <w:t>(</w:t>
      </w:r>
      <w:proofErr w:type="spellStart"/>
      <w:proofErr w:type="gramStart"/>
      <w:r w:rsidRPr="0008204C">
        <w:rPr>
          <w:i/>
          <w:sz w:val="20"/>
        </w:rPr>
        <w:t>inciso</w:t>
      </w:r>
      <w:proofErr w:type="spellEnd"/>
      <w:proofErr w:type="gramEnd"/>
      <w:r w:rsidRPr="0008204C">
        <w:rPr>
          <w:i/>
          <w:sz w:val="20"/>
        </w:rPr>
        <w:t xml:space="preserve"> </w:t>
      </w:r>
      <w:proofErr w:type="spellStart"/>
      <w:r w:rsidRPr="0008204C">
        <w:rPr>
          <w:i/>
          <w:sz w:val="20"/>
        </w:rPr>
        <w:t>acrescido</w:t>
      </w:r>
      <w:proofErr w:type="spellEnd"/>
      <w:r w:rsidRPr="0008204C">
        <w:rPr>
          <w:i/>
          <w:sz w:val="20"/>
        </w:rPr>
        <w:t xml:space="preserve"> pela </w:t>
      </w:r>
      <w:proofErr w:type="spellStart"/>
      <w:r w:rsidRPr="0008204C">
        <w:rPr>
          <w:i/>
          <w:sz w:val="20"/>
        </w:rPr>
        <w:t>Resolução</w:t>
      </w:r>
      <w:proofErr w:type="spellEnd"/>
      <w:r w:rsidRPr="0008204C">
        <w:rPr>
          <w:i/>
          <w:sz w:val="20"/>
        </w:rPr>
        <w:t xml:space="preserve"> nº 11/2021)</w:t>
      </w:r>
    </w:p>
    <w:bookmarkEnd w:id="0"/>
    <w:p w14:paraId="1813C95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4A1FB5B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3D8B26A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1E563068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LIVRO II - DAS PRESTAÇÕES DE CONTAS E GESTÃO FISCAL TÍTULO I - ÁREA ESTADUAL</w:t>
      </w:r>
    </w:p>
    <w:p w14:paraId="6B8BBC8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6ACD64F5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CAPÍTULO I - DAS CONTAS DO GOVERNADOR</w:t>
      </w:r>
    </w:p>
    <w:p w14:paraId="64A6EF0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3º – Para fins de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contábil</w:t>
      </w:r>
      <w:proofErr w:type="spellEnd"/>
      <w:r>
        <w:t xml:space="preserve">,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orçamentária</w:t>
      </w:r>
      <w:proofErr w:type="spellEnd"/>
      <w:r>
        <w:t xml:space="preserve">, patrimonial e </w:t>
      </w:r>
      <w:proofErr w:type="spellStart"/>
      <w:r>
        <w:t>operacional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legalidade</w:t>
      </w:r>
      <w:proofErr w:type="spellEnd"/>
      <w:r>
        <w:t xml:space="preserve">, </w:t>
      </w:r>
      <w:proofErr w:type="spellStart"/>
      <w:r>
        <w:t>legitimidade</w:t>
      </w:r>
      <w:proofErr w:type="spellEnd"/>
      <w:r>
        <w:t xml:space="preserve"> e </w:t>
      </w:r>
      <w:proofErr w:type="spellStart"/>
      <w:r>
        <w:t>economicidade</w:t>
      </w:r>
      <w:proofErr w:type="spellEnd"/>
      <w:r>
        <w:t xml:space="preserve">, </w:t>
      </w:r>
      <w:proofErr w:type="spellStart"/>
      <w:r>
        <w:t>objetivando</w:t>
      </w:r>
      <w:proofErr w:type="spellEnd"/>
      <w:r>
        <w:t xml:space="preserve">  o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 e da </w:t>
      </w:r>
      <w:proofErr w:type="spellStart"/>
      <w:r>
        <w:t>gestão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do Estado,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inserida</w:t>
      </w:r>
      <w:proofErr w:type="spellEnd"/>
      <w:r>
        <w:t xml:space="preserve"> pela Secretaria da Fazenda e </w:t>
      </w:r>
      <w:proofErr w:type="spellStart"/>
      <w:r>
        <w:t>Planejamento</w:t>
      </w:r>
      <w:proofErr w:type="spellEnd"/>
      <w:r>
        <w:t xml:space="preserve">,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- </w:t>
      </w:r>
      <w:proofErr w:type="spellStart"/>
      <w:r>
        <w:rPr>
          <w:i/>
        </w:rPr>
        <w:t>Acompanhamento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Execução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Orçamentária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Financeira</w:t>
      </w:r>
      <w:proofErr w:type="spellEnd"/>
      <w:r>
        <w:rPr>
          <w:i/>
        </w:rPr>
        <w:t xml:space="preserve"> – Contas do Governador </w:t>
      </w:r>
      <w:r>
        <w:t xml:space="preserve">-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 – </w:t>
      </w:r>
      <w:proofErr w:type="spellStart"/>
      <w:r>
        <w:rPr>
          <w:i/>
        </w:rPr>
        <w:t>Balanço</w:t>
      </w:r>
      <w:proofErr w:type="spellEnd"/>
      <w:r>
        <w:rPr>
          <w:i/>
        </w:rPr>
        <w:t xml:space="preserve"> Geral do </w:t>
      </w:r>
      <w:proofErr w:type="spellStart"/>
      <w:r>
        <w:rPr>
          <w:i/>
        </w:rPr>
        <w:t>Exercício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15 (quinze) do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</w:t>
      </w:r>
      <w:proofErr w:type="spellStart"/>
      <w:r>
        <w:t>encerrado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rPr>
          <w:spacing w:val="-4"/>
        </w:rPr>
        <w:t xml:space="preserve"> </w:t>
      </w:r>
      <w:proofErr w:type="spellStart"/>
      <w:r>
        <w:t>digitalmente</w:t>
      </w:r>
      <w:proofErr w:type="spellEnd"/>
      <w:r>
        <w:t>:</w:t>
      </w:r>
    </w:p>
    <w:p w14:paraId="732CF2A0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englobando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execuções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administrações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exame</w:t>
      </w:r>
      <w:proofErr w:type="spellEnd"/>
      <w:r>
        <w:rPr>
          <w:sz w:val="24"/>
        </w:rPr>
        <w:t>;</w:t>
      </w:r>
    </w:p>
    <w:p w14:paraId="1E64D379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da Secretaria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pastas de Fazenda e </w:t>
      </w:r>
      <w:proofErr w:type="spellStart"/>
      <w:r>
        <w:rPr>
          <w:sz w:val="24"/>
        </w:rPr>
        <w:t>Planejamento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Plano </w:t>
      </w:r>
      <w:proofErr w:type="spellStart"/>
      <w:r>
        <w:rPr>
          <w:sz w:val="24"/>
        </w:rPr>
        <w:t>Plurianual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implementados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com as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último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 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>;</w:t>
      </w:r>
    </w:p>
    <w:p w14:paraId="1D117970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Regime Geral de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Social para o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aposentadorias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pensões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assistência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médica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>;</w:t>
      </w:r>
    </w:p>
    <w:p w14:paraId="426C852B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empresas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individualizado</w:t>
      </w:r>
      <w:proofErr w:type="spellEnd"/>
      <w:r>
        <w:rPr>
          <w:sz w:val="24"/>
        </w:rPr>
        <w:t xml:space="preserve"> por</w:t>
      </w:r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>;</w:t>
      </w:r>
    </w:p>
    <w:p w14:paraId="583DA766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investimentos</w:t>
      </w:r>
      <w:proofErr w:type="spellEnd"/>
      <w:r>
        <w:rPr>
          <w:sz w:val="24"/>
        </w:rPr>
        <w:t xml:space="preserve"> e  </w:t>
      </w:r>
      <w:proofErr w:type="spellStart"/>
      <w:r>
        <w:rPr>
          <w:sz w:val="24"/>
        </w:rPr>
        <w:t>inversões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individualizado</w:t>
      </w:r>
      <w:proofErr w:type="spellEnd"/>
      <w:r>
        <w:rPr>
          <w:sz w:val="24"/>
        </w:rPr>
        <w:t xml:space="preserve"> por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>;</w:t>
      </w:r>
    </w:p>
    <w:p w14:paraId="504BD9A8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>;</w:t>
      </w:r>
    </w:p>
    <w:p w14:paraId="08E9E790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destacando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no Sistema </w:t>
      </w:r>
      <w:proofErr w:type="spellStart"/>
      <w:r>
        <w:rPr>
          <w:sz w:val="24"/>
        </w:rPr>
        <w:t>Integrado</w:t>
      </w:r>
      <w:proofErr w:type="spellEnd"/>
      <w:r>
        <w:rPr>
          <w:sz w:val="24"/>
        </w:rPr>
        <w:t xml:space="preserve"> de Administração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Estados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Munícipios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doravante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SIAFEM-SP);</w:t>
      </w:r>
    </w:p>
    <w:p w14:paraId="10653783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amortizações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juros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encargos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Governo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individualizado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no SIAFEM-SP;</w:t>
      </w:r>
    </w:p>
    <w:p w14:paraId="160F58E9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do total da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do Estado por </w:t>
      </w:r>
      <w:proofErr w:type="spellStart"/>
      <w:r>
        <w:rPr>
          <w:sz w:val="24"/>
        </w:rPr>
        <w:t>títulos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no SIAFEM-SP, </w:t>
      </w:r>
      <w:proofErr w:type="spellStart"/>
      <w:r>
        <w:rPr>
          <w:sz w:val="24"/>
        </w:rPr>
        <w:t>credor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vencimento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e</w:t>
      </w:r>
      <w:r>
        <w:rPr>
          <w:spacing w:val="-6"/>
          <w:sz w:val="24"/>
        </w:rPr>
        <w:t xml:space="preserve"> </w:t>
      </w:r>
      <w:r>
        <w:rPr>
          <w:sz w:val="24"/>
        </w:rPr>
        <w:t>valor;</w:t>
      </w:r>
    </w:p>
    <w:p w14:paraId="65D29E96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 estoque da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interna e externa, de </w:t>
      </w:r>
      <w:proofErr w:type="spellStart"/>
      <w:r>
        <w:rPr>
          <w:sz w:val="24"/>
        </w:rPr>
        <w:t>curto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longo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no SIAFEM-SP;</w:t>
      </w:r>
    </w:p>
    <w:p w14:paraId="5C1AC651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anteriores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quitados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valor, </w:t>
      </w:r>
      <w:proofErr w:type="spellStart"/>
      <w:r>
        <w:rPr>
          <w:sz w:val="24"/>
        </w:rPr>
        <w:t>credor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encargos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informações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pertinentes</w:t>
      </w:r>
      <w:proofErr w:type="spellEnd"/>
      <w:r>
        <w:rPr>
          <w:sz w:val="24"/>
        </w:rPr>
        <w:t>;</w:t>
      </w:r>
    </w:p>
    <w:p w14:paraId="0A370BDD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valor da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Líquida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depósitos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mensais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Tribunal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precatórios</w:t>
      </w:r>
      <w:proofErr w:type="spellEnd"/>
      <w:r>
        <w:rPr>
          <w:sz w:val="24"/>
        </w:rPr>
        <w:t>;</w:t>
      </w:r>
    </w:p>
    <w:p w14:paraId="7CCEC91D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Ordens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depósitos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Tribunal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precatórios</w:t>
      </w:r>
      <w:proofErr w:type="spellEnd"/>
      <w:r>
        <w:rPr>
          <w:sz w:val="24"/>
        </w:rPr>
        <w:t>;</w:t>
      </w:r>
    </w:p>
    <w:p w14:paraId="240667B4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planilhas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depósitos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judiciais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fundo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reserva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do principal, </w:t>
      </w:r>
      <w:proofErr w:type="spellStart"/>
      <w:r>
        <w:rPr>
          <w:sz w:val="24"/>
        </w:rPr>
        <w:t>correção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e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saldos</w:t>
      </w:r>
      <w:proofErr w:type="spellEnd"/>
      <w:r>
        <w:rPr>
          <w:sz w:val="24"/>
        </w:rPr>
        <w:t>;</w:t>
      </w:r>
    </w:p>
    <w:p w14:paraId="24C53C22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provenientes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multas</w:t>
      </w:r>
      <w:proofErr w:type="spellEnd"/>
      <w:r>
        <w:rPr>
          <w:sz w:val="24"/>
        </w:rPr>
        <w:t xml:space="preserve"> de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>;</w:t>
      </w:r>
    </w:p>
    <w:p w14:paraId="3DA0B2BA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provenientes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multas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atendimento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art. 320 da Lei nº 9.503, de 23 de </w:t>
      </w:r>
      <w:proofErr w:type="spellStart"/>
      <w:r>
        <w:rPr>
          <w:sz w:val="24"/>
        </w:rPr>
        <w:t>setembro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1997;</w:t>
      </w:r>
      <w:proofErr w:type="gramEnd"/>
    </w:p>
    <w:p w14:paraId="58F56342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as que </w:t>
      </w:r>
      <w:proofErr w:type="spellStart"/>
      <w:r>
        <w:rPr>
          <w:sz w:val="24"/>
        </w:rPr>
        <w:t>entraram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e as que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revogadas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; 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estudos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indicam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impactos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orçamentários</w:t>
      </w:r>
      <w:proofErr w:type="spellEnd"/>
      <w:r>
        <w:rPr>
          <w:sz w:val="24"/>
        </w:rPr>
        <w:t xml:space="preserve">, as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compensação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previsão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LDO;</w:t>
      </w:r>
    </w:p>
    <w:p w14:paraId="58EDC513" w14:textId="77777777" w:rsidR="00376BB6" w:rsidRPr="0008204C" w:rsidRDefault="0008204C" w:rsidP="00035C07">
      <w:pPr>
        <w:pStyle w:val="PargrafodaLista"/>
        <w:numPr>
          <w:ilvl w:val="0"/>
          <w:numId w:val="185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 do  </w:t>
      </w:r>
      <w:proofErr w:type="spellStart"/>
      <w:r>
        <w:rPr>
          <w:sz w:val="24"/>
        </w:rPr>
        <w:t>montante</w:t>
      </w:r>
      <w:proofErr w:type="spellEnd"/>
      <w:r>
        <w:rPr>
          <w:sz w:val="24"/>
        </w:rPr>
        <w:t xml:space="preserve">  de 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fruídos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por </w:t>
      </w:r>
      <w:proofErr w:type="spellStart"/>
      <w:r>
        <w:t>tributo</w:t>
      </w:r>
      <w:proofErr w:type="spellEnd"/>
      <w:r>
        <w:t xml:space="preserve">, por </w:t>
      </w:r>
      <w:proofErr w:type="spellStart"/>
      <w:r>
        <w:t>modalidade</w:t>
      </w:r>
      <w:proofErr w:type="spellEnd"/>
      <w:r>
        <w:t xml:space="preserve"> de </w:t>
      </w:r>
      <w:proofErr w:type="spellStart"/>
      <w:r>
        <w:t>renúncia</w:t>
      </w:r>
      <w:proofErr w:type="spellEnd"/>
      <w:r>
        <w:t xml:space="preserve"> e por </w:t>
      </w:r>
      <w:proofErr w:type="spellStart"/>
      <w:r>
        <w:t>setor</w:t>
      </w:r>
      <w:proofErr w:type="spellEnd"/>
      <w:r>
        <w:t xml:space="preserve"> </w:t>
      </w:r>
      <w:proofErr w:type="spellStart"/>
      <w:r>
        <w:t>econômico</w:t>
      </w:r>
      <w:proofErr w:type="spellEnd"/>
      <w:r>
        <w:t xml:space="preserve">, no </w:t>
      </w:r>
      <w:proofErr w:type="spellStart"/>
      <w:r>
        <w:t>período</w:t>
      </w:r>
      <w:proofErr w:type="spellEnd"/>
      <w:r>
        <w:t xml:space="preserve"> e </w:t>
      </w:r>
      <w:proofErr w:type="spellStart"/>
      <w:r>
        <w:t>acumulado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>; e</w:t>
      </w:r>
    </w:p>
    <w:p w14:paraId="34AE4B89" w14:textId="77777777" w:rsidR="00376BB6" w:rsidRDefault="0008204C" w:rsidP="00035C07">
      <w:pPr>
        <w:pStyle w:val="PargrafodaLista"/>
        <w:numPr>
          <w:ilvl w:val="0"/>
          <w:numId w:val="185"/>
        </w:numPr>
        <w:tabs>
          <w:tab w:val="left" w:pos="57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suplementares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extraordinários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automáticos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reprogramações</w:t>
      </w:r>
      <w:proofErr w:type="spellEnd"/>
      <w:r>
        <w:rPr>
          <w:sz w:val="24"/>
        </w:rPr>
        <w:t xml:space="preserve"> entre </w:t>
      </w:r>
      <w:proofErr w:type="spellStart"/>
      <w:r>
        <w:rPr>
          <w:sz w:val="24"/>
        </w:rPr>
        <w:t>elementos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legislação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pertinente</w:t>
      </w:r>
      <w:proofErr w:type="spellEnd"/>
      <w:r>
        <w:rPr>
          <w:sz w:val="24"/>
        </w:rPr>
        <w:t>;</w:t>
      </w:r>
    </w:p>
    <w:p w14:paraId="1D94943F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exame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entregue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, no </w:t>
      </w:r>
      <w:proofErr w:type="spellStart"/>
      <w:r>
        <w:lastRenderedPageBreak/>
        <w:t>prazo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no art. 5º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680807AE" w14:textId="77777777" w:rsidR="0008204C" w:rsidRDefault="0008204C" w:rsidP="00035C07">
      <w:pPr>
        <w:pStyle w:val="Corpodetexto"/>
        <w:spacing w:line="360" w:lineRule="auto"/>
        <w:ind w:left="0" w:right="57"/>
      </w:pPr>
    </w:p>
    <w:p w14:paraId="171B9367" w14:textId="77777777" w:rsidR="00376BB6" w:rsidRDefault="0008204C" w:rsidP="00035C07">
      <w:pPr>
        <w:spacing w:line="360" w:lineRule="auto"/>
        <w:ind w:right="57"/>
        <w:jc w:val="both"/>
        <w:rPr>
          <w:sz w:val="24"/>
        </w:rPr>
      </w:pPr>
      <w:r>
        <w:rPr>
          <w:sz w:val="24"/>
        </w:rPr>
        <w:t xml:space="preserve">Art. 4º – A Secretaria da Fazenda e </w:t>
      </w:r>
      <w:proofErr w:type="spellStart"/>
      <w:r>
        <w:rPr>
          <w:sz w:val="24"/>
        </w:rPr>
        <w:t>Planejamento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inserir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- </w:t>
      </w:r>
      <w:proofErr w:type="spellStart"/>
      <w:r>
        <w:rPr>
          <w:i/>
          <w:sz w:val="24"/>
        </w:rPr>
        <w:t>Acompanhamento</w:t>
      </w:r>
      <w:proofErr w:type="spellEnd"/>
      <w:r>
        <w:rPr>
          <w:i/>
          <w:sz w:val="24"/>
        </w:rPr>
        <w:t xml:space="preserve"> da </w:t>
      </w:r>
      <w:proofErr w:type="spellStart"/>
      <w:r>
        <w:rPr>
          <w:i/>
          <w:sz w:val="24"/>
        </w:rPr>
        <w:t>Execução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Orçamentária</w:t>
      </w:r>
      <w:proofErr w:type="spellEnd"/>
      <w:r>
        <w:rPr>
          <w:i/>
          <w:sz w:val="24"/>
        </w:rPr>
        <w:t xml:space="preserve"> e </w:t>
      </w:r>
      <w:proofErr w:type="spellStart"/>
      <w:r>
        <w:rPr>
          <w:i/>
          <w:sz w:val="24"/>
        </w:rPr>
        <w:t>Financeira</w:t>
      </w:r>
      <w:proofErr w:type="spellEnd"/>
      <w:r>
        <w:rPr>
          <w:i/>
          <w:sz w:val="24"/>
        </w:rPr>
        <w:t xml:space="preserve"> – Contas do Governador </w:t>
      </w:r>
      <w:r>
        <w:rPr>
          <w:sz w:val="24"/>
        </w:rPr>
        <w:t xml:space="preserve">- a </w:t>
      </w:r>
      <w:proofErr w:type="spellStart"/>
      <w:r>
        <w:rPr>
          <w:sz w:val="24"/>
        </w:rPr>
        <w:t>seguinte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providenciada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Procuradoria</w:t>
      </w:r>
      <w:proofErr w:type="spellEnd"/>
      <w:r>
        <w:rPr>
          <w:sz w:val="24"/>
        </w:rPr>
        <w:t xml:space="preserve"> Geral do Estado:</w:t>
      </w:r>
    </w:p>
    <w:p w14:paraId="17F28D31" w14:textId="77777777" w:rsidR="00376BB6" w:rsidRDefault="0008204C" w:rsidP="00035C07">
      <w:pPr>
        <w:pStyle w:val="PargrafodaLista"/>
        <w:numPr>
          <w:ilvl w:val="0"/>
          <w:numId w:val="184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15 (quinze) do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subsequente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>:</w:t>
      </w:r>
    </w:p>
    <w:p w14:paraId="4F1F622C" w14:textId="77777777" w:rsidR="00376BB6" w:rsidRDefault="0008204C" w:rsidP="00035C07">
      <w:pPr>
        <w:pStyle w:val="PargrafodaLista"/>
        <w:numPr>
          <w:ilvl w:val="0"/>
          <w:numId w:val="183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mensal,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, do total de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precatórios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separados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>” e “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 xml:space="preserve">”,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aqueles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decorrem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 com o Estado, </w:t>
      </w:r>
      <w:proofErr w:type="spellStart"/>
      <w:r>
        <w:rPr>
          <w:sz w:val="24"/>
        </w:rPr>
        <w:t>exceto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indenizações</w:t>
      </w:r>
      <w:proofErr w:type="spellEnd"/>
      <w:r>
        <w:rPr>
          <w:sz w:val="24"/>
        </w:rPr>
        <w:t>;</w:t>
      </w:r>
    </w:p>
    <w:p w14:paraId="020615DE" w14:textId="77777777" w:rsidR="00376BB6" w:rsidRDefault="0008204C" w:rsidP="00035C07">
      <w:pPr>
        <w:pStyle w:val="PargrafodaLista"/>
        <w:numPr>
          <w:ilvl w:val="0"/>
          <w:numId w:val="183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mensal,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, do total de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pequeno</w:t>
      </w:r>
      <w:proofErr w:type="spellEnd"/>
      <w:r>
        <w:rPr>
          <w:sz w:val="24"/>
        </w:rPr>
        <w:t xml:space="preserve"> valor, </w:t>
      </w:r>
      <w:proofErr w:type="spellStart"/>
      <w:r>
        <w:rPr>
          <w:sz w:val="24"/>
        </w:rPr>
        <w:t>separados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>” e “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 xml:space="preserve">”,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aqueles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decorrem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 com o Estado, </w:t>
      </w:r>
      <w:proofErr w:type="spellStart"/>
      <w:r>
        <w:rPr>
          <w:sz w:val="24"/>
        </w:rPr>
        <w:t>exceto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indenizações</w:t>
      </w:r>
      <w:proofErr w:type="spellEnd"/>
      <w:r>
        <w:rPr>
          <w:sz w:val="24"/>
        </w:rPr>
        <w:t>;</w:t>
      </w:r>
    </w:p>
    <w:p w14:paraId="3E819DFF" w14:textId="77777777" w:rsidR="00376BB6" w:rsidRDefault="0008204C" w:rsidP="00035C07">
      <w:pPr>
        <w:pStyle w:val="PargrafodaLista"/>
        <w:numPr>
          <w:ilvl w:val="0"/>
          <w:numId w:val="183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mensal, </w:t>
      </w:r>
      <w:proofErr w:type="spellStart"/>
      <w:r>
        <w:rPr>
          <w:sz w:val="24"/>
        </w:rPr>
        <w:t>sintético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, do total de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precatórios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pequeno</w:t>
      </w:r>
      <w:proofErr w:type="spellEnd"/>
      <w:r>
        <w:rPr>
          <w:sz w:val="24"/>
        </w:rPr>
        <w:t xml:space="preserve"> valor, </w:t>
      </w:r>
      <w:proofErr w:type="spellStart"/>
      <w:r>
        <w:rPr>
          <w:sz w:val="24"/>
        </w:rPr>
        <w:t>separados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>” e “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 xml:space="preserve">”,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o total </w:t>
      </w:r>
      <w:proofErr w:type="spellStart"/>
      <w:r>
        <w:rPr>
          <w:sz w:val="24"/>
        </w:rPr>
        <w:t>daqueles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decorrem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 com o Estado, </w:t>
      </w:r>
      <w:proofErr w:type="spellStart"/>
      <w:r>
        <w:rPr>
          <w:sz w:val="24"/>
        </w:rPr>
        <w:t>exceto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indenizações</w:t>
      </w:r>
      <w:proofErr w:type="spellEnd"/>
      <w:r>
        <w:rPr>
          <w:sz w:val="24"/>
        </w:rPr>
        <w:t>;</w:t>
      </w:r>
    </w:p>
    <w:p w14:paraId="0D9709E5" w14:textId="77777777" w:rsidR="00376BB6" w:rsidRDefault="0008204C" w:rsidP="00035C07">
      <w:pPr>
        <w:pStyle w:val="PargrafodaLista"/>
        <w:numPr>
          <w:ilvl w:val="0"/>
          <w:numId w:val="183"/>
        </w:numPr>
        <w:tabs>
          <w:tab w:val="left" w:pos="525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quadrimestral</w:t>
      </w:r>
      <w:proofErr w:type="spellEnd"/>
      <w:r>
        <w:rPr>
          <w:sz w:val="24"/>
        </w:rPr>
        <w:t xml:space="preserve"> do estoque da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Ativa</w:t>
      </w:r>
      <w:proofErr w:type="spellEnd"/>
      <w:r>
        <w:rPr>
          <w:sz w:val="24"/>
        </w:rPr>
        <w:t xml:space="preserve"> do Estado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: estoque final por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débito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segmentação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do CNPJ; </w:t>
      </w:r>
      <w:proofErr w:type="spellStart"/>
      <w:r>
        <w:rPr>
          <w:sz w:val="24"/>
        </w:rPr>
        <w:t>inscrições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faixa</w:t>
      </w:r>
      <w:proofErr w:type="spellEnd"/>
      <w:r>
        <w:rPr>
          <w:sz w:val="24"/>
        </w:rPr>
        <w:t xml:space="preserve"> de valor e </w:t>
      </w:r>
      <w:proofErr w:type="spellStart"/>
      <w:r>
        <w:rPr>
          <w:sz w:val="24"/>
        </w:rPr>
        <w:t>montante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faixas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baixas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remissão</w:t>
      </w:r>
      <w:proofErr w:type="spellEnd"/>
      <w:r>
        <w:rPr>
          <w:sz w:val="24"/>
        </w:rPr>
        <w:t xml:space="preserve"> e outros </w:t>
      </w:r>
      <w:proofErr w:type="spellStart"/>
      <w:r>
        <w:rPr>
          <w:sz w:val="24"/>
        </w:rPr>
        <w:t>tipos</w:t>
      </w:r>
      <w:proofErr w:type="spellEnd"/>
      <w:r>
        <w:rPr>
          <w:sz w:val="24"/>
        </w:rPr>
        <w:t xml:space="preserve">; total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ajuizados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faixa</w:t>
      </w:r>
      <w:proofErr w:type="spellEnd"/>
      <w:r>
        <w:rPr>
          <w:sz w:val="24"/>
        </w:rPr>
        <w:t xml:space="preserve"> de valor;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mensal de entradas e </w:t>
      </w:r>
      <w:proofErr w:type="spellStart"/>
      <w:r>
        <w:rPr>
          <w:sz w:val="24"/>
        </w:rPr>
        <w:t>saídas</w:t>
      </w:r>
      <w:proofErr w:type="spellEnd"/>
      <w:r>
        <w:rPr>
          <w:sz w:val="24"/>
        </w:rPr>
        <w:t xml:space="preserve"> do estoque; e </w:t>
      </w:r>
      <w:proofErr w:type="spellStart"/>
      <w:r>
        <w:rPr>
          <w:sz w:val="24"/>
        </w:rPr>
        <w:t>detalhamento</w:t>
      </w:r>
      <w:proofErr w:type="spellEnd"/>
      <w:r>
        <w:rPr>
          <w:sz w:val="24"/>
        </w:rPr>
        <w:t xml:space="preserve"> dos 200 </w:t>
      </w:r>
      <w:proofErr w:type="spellStart"/>
      <w:r>
        <w:rPr>
          <w:sz w:val="24"/>
        </w:rPr>
        <w:t>maiores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devedores</w:t>
      </w:r>
      <w:proofErr w:type="spellEnd"/>
      <w:r>
        <w:rPr>
          <w:sz w:val="24"/>
        </w:rPr>
        <w:t xml:space="preserve"> do Estado e dos 200 </w:t>
      </w:r>
      <w:proofErr w:type="spellStart"/>
      <w:r>
        <w:rPr>
          <w:sz w:val="24"/>
        </w:rPr>
        <w:t>maiores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: CNPJ,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 social,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débitos</w:t>
      </w:r>
      <w:proofErr w:type="spellEnd"/>
      <w:r>
        <w:rPr>
          <w:sz w:val="24"/>
        </w:rPr>
        <w:t xml:space="preserve">, valor total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honorária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honorária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débito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suspensos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processo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judicial;</w:t>
      </w:r>
    </w:p>
    <w:p w14:paraId="766360E4" w14:textId="77777777" w:rsidR="00376BB6" w:rsidRPr="0008204C" w:rsidRDefault="0008204C" w:rsidP="00035C07">
      <w:pPr>
        <w:pStyle w:val="PargrafodaLista"/>
        <w:numPr>
          <w:ilvl w:val="0"/>
          <w:numId w:val="184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30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abril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seguinte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r>
        <w:t>anterior:</w:t>
      </w:r>
    </w:p>
    <w:p w14:paraId="5D890EB3" w14:textId="77777777" w:rsidR="00376BB6" w:rsidRDefault="0008204C" w:rsidP="00035C07">
      <w:pPr>
        <w:pStyle w:val="PargrafodaLista"/>
        <w:numPr>
          <w:ilvl w:val="0"/>
          <w:numId w:val="182"/>
        </w:numPr>
        <w:tabs>
          <w:tab w:val="left" w:pos="403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sintético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total com </w:t>
      </w:r>
      <w:proofErr w:type="spellStart"/>
      <w:r>
        <w:rPr>
          <w:sz w:val="24"/>
        </w:rPr>
        <w:t>precatórios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 valor total </w:t>
      </w:r>
      <w:proofErr w:type="spellStart"/>
      <w:r>
        <w:rPr>
          <w:sz w:val="24"/>
        </w:rPr>
        <w:t>geral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tribunais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dívida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efetiva</w:t>
      </w:r>
      <w:proofErr w:type="spellEnd"/>
      <w:r>
        <w:rPr>
          <w:sz w:val="24"/>
        </w:rPr>
        <w:t>;</w:t>
      </w:r>
    </w:p>
    <w:p w14:paraId="6E05DD3D" w14:textId="77777777" w:rsidR="00376BB6" w:rsidRDefault="0008204C" w:rsidP="00035C07">
      <w:pPr>
        <w:pStyle w:val="PargrafodaLista"/>
        <w:numPr>
          <w:ilvl w:val="0"/>
          <w:numId w:val="182"/>
        </w:numPr>
        <w:tabs>
          <w:tab w:val="left" w:pos="444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sintético</w:t>
      </w:r>
      <w:proofErr w:type="spellEnd"/>
      <w:r>
        <w:rPr>
          <w:sz w:val="24"/>
        </w:rPr>
        <w:t xml:space="preserve"> do estoque de </w:t>
      </w:r>
      <w:proofErr w:type="spellStart"/>
      <w:r>
        <w:rPr>
          <w:sz w:val="24"/>
        </w:rPr>
        <w:t>precatórios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 xml:space="preserve">”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alimentares</w:t>
      </w:r>
      <w:proofErr w:type="spellEnd"/>
      <w:r>
        <w:rPr>
          <w:sz w:val="24"/>
        </w:rPr>
        <w:t xml:space="preserve">”, a </w:t>
      </w:r>
      <w:proofErr w:type="spellStart"/>
      <w:r>
        <w:rPr>
          <w:sz w:val="24"/>
        </w:rPr>
        <w:lastRenderedPageBreak/>
        <w:t>quantidade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requisitórios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credores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>;</w:t>
      </w:r>
    </w:p>
    <w:p w14:paraId="720562CB" w14:textId="77777777" w:rsidR="00376BB6" w:rsidRDefault="0008204C" w:rsidP="00035C07">
      <w:pPr>
        <w:pStyle w:val="PargrafodaLista"/>
        <w:numPr>
          <w:ilvl w:val="0"/>
          <w:numId w:val="182"/>
        </w:numPr>
        <w:tabs>
          <w:tab w:val="left" w:pos="449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 estoque da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, estoque final por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débito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segmentação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do CNPJ; </w:t>
      </w:r>
      <w:proofErr w:type="spellStart"/>
      <w:r>
        <w:rPr>
          <w:sz w:val="24"/>
        </w:rPr>
        <w:t>inscrições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faixa</w:t>
      </w:r>
      <w:proofErr w:type="spellEnd"/>
      <w:r>
        <w:rPr>
          <w:sz w:val="24"/>
        </w:rPr>
        <w:t xml:space="preserve">  de valor e </w:t>
      </w:r>
      <w:proofErr w:type="spellStart"/>
      <w:r>
        <w:rPr>
          <w:sz w:val="24"/>
        </w:rPr>
        <w:t>montante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faixas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baixas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remissão</w:t>
      </w:r>
      <w:proofErr w:type="spellEnd"/>
      <w:r>
        <w:rPr>
          <w:sz w:val="24"/>
        </w:rPr>
        <w:t xml:space="preserve"> e outros </w:t>
      </w:r>
      <w:proofErr w:type="spellStart"/>
      <w:r>
        <w:rPr>
          <w:sz w:val="24"/>
        </w:rPr>
        <w:t>tipos</w:t>
      </w:r>
      <w:proofErr w:type="spellEnd"/>
      <w:r>
        <w:rPr>
          <w:sz w:val="24"/>
        </w:rPr>
        <w:t xml:space="preserve">; total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ajuizados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faixa</w:t>
      </w:r>
      <w:proofErr w:type="spellEnd"/>
      <w:r>
        <w:rPr>
          <w:sz w:val="24"/>
        </w:rPr>
        <w:t xml:space="preserve"> de valor;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mensal de entradas  e </w:t>
      </w:r>
      <w:proofErr w:type="spellStart"/>
      <w:r>
        <w:rPr>
          <w:sz w:val="24"/>
        </w:rPr>
        <w:t>saídas</w:t>
      </w:r>
      <w:proofErr w:type="spellEnd"/>
      <w:r>
        <w:rPr>
          <w:sz w:val="24"/>
        </w:rPr>
        <w:t xml:space="preserve"> do estoque; e </w:t>
      </w:r>
      <w:proofErr w:type="spellStart"/>
      <w:r>
        <w:rPr>
          <w:sz w:val="24"/>
        </w:rPr>
        <w:t>detalhamento</w:t>
      </w:r>
      <w:proofErr w:type="spellEnd"/>
      <w:r>
        <w:rPr>
          <w:sz w:val="24"/>
        </w:rPr>
        <w:t xml:space="preserve"> dos 200 </w:t>
      </w:r>
      <w:proofErr w:type="spellStart"/>
      <w:r>
        <w:rPr>
          <w:sz w:val="24"/>
        </w:rPr>
        <w:t>maiores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devedores</w:t>
      </w:r>
      <w:proofErr w:type="spellEnd"/>
      <w:r>
        <w:rPr>
          <w:sz w:val="24"/>
        </w:rPr>
        <w:t xml:space="preserve"> do Estado e dos 200 </w:t>
      </w:r>
      <w:proofErr w:type="spellStart"/>
      <w:r>
        <w:rPr>
          <w:sz w:val="24"/>
        </w:rPr>
        <w:t>maiores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: CNPJ,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 social,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débitos</w:t>
      </w:r>
      <w:proofErr w:type="spellEnd"/>
      <w:r>
        <w:rPr>
          <w:sz w:val="24"/>
        </w:rPr>
        <w:t xml:space="preserve">, valor total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honorária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honorária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débito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suspensos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processo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judicial;</w:t>
      </w:r>
    </w:p>
    <w:p w14:paraId="53AC0CD7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pagamentos</w:t>
      </w:r>
      <w:proofErr w:type="spellEnd"/>
      <w:r>
        <w:t xml:space="preserve"> de </w:t>
      </w:r>
      <w:proofErr w:type="spellStart"/>
      <w:r>
        <w:t>precatórios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mantida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0A758121" w14:textId="77777777" w:rsidR="0008204C" w:rsidRDefault="0008204C" w:rsidP="00035C07">
      <w:pPr>
        <w:pStyle w:val="Corpodetexto"/>
        <w:spacing w:line="360" w:lineRule="auto"/>
        <w:ind w:left="0" w:right="57"/>
      </w:pPr>
    </w:p>
    <w:p w14:paraId="58E78D7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5º – A Secretaria da Fazenda e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inserir</w:t>
      </w:r>
      <w:proofErr w:type="spellEnd"/>
      <w:r>
        <w:t xml:space="preserve">,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rPr>
          <w:i/>
        </w:rPr>
        <w:t>Balanço</w:t>
      </w:r>
      <w:proofErr w:type="spellEnd"/>
      <w:r>
        <w:rPr>
          <w:i/>
        </w:rPr>
        <w:t xml:space="preserve"> Geral do </w:t>
      </w:r>
      <w:proofErr w:type="spellStart"/>
      <w:r>
        <w:rPr>
          <w:i/>
        </w:rPr>
        <w:t>Exercício</w:t>
      </w:r>
      <w:proofErr w:type="spellEnd"/>
      <w:r>
        <w:rPr>
          <w:i/>
        </w:rPr>
        <w:t xml:space="preserve"> – Contas do Governador</w:t>
      </w:r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abril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rPr>
          <w:spacing w:val="-7"/>
        </w:rPr>
        <w:t xml:space="preserve"> </w:t>
      </w:r>
      <w:r>
        <w:t>anterior:</w:t>
      </w:r>
    </w:p>
    <w:p w14:paraId="462B6DE4" w14:textId="77777777" w:rsidR="00376BB6" w:rsidRDefault="0008204C" w:rsidP="00035C07">
      <w:pPr>
        <w:pStyle w:val="PargrafodaLista"/>
        <w:numPr>
          <w:ilvl w:val="0"/>
          <w:numId w:val="181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individualizados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Governo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especial das </w:t>
      </w:r>
      <w:proofErr w:type="spellStart"/>
      <w:r>
        <w:rPr>
          <w:sz w:val="24"/>
        </w:rPr>
        <w:t>Secretarias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pastas de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Administração </w:t>
      </w:r>
      <w:proofErr w:type="spellStart"/>
      <w:r>
        <w:rPr>
          <w:sz w:val="24"/>
        </w:rPr>
        <w:t>Penitenciária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Transportes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Habitação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Social,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Cultura</w:t>
      </w:r>
      <w:proofErr w:type="spellEnd"/>
      <w:r>
        <w:rPr>
          <w:sz w:val="24"/>
        </w:rPr>
        <w:t xml:space="preserve">, Agricultura, Turismo, </w:t>
      </w:r>
      <w:proofErr w:type="spellStart"/>
      <w:r>
        <w:rPr>
          <w:sz w:val="24"/>
        </w:rPr>
        <w:t>Esportes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Relações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Internacionais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números</w:t>
      </w:r>
      <w:proofErr w:type="spellEnd"/>
      <w:r>
        <w:rPr>
          <w:sz w:val="24"/>
        </w:rPr>
        <w:t xml:space="preserve"> dessas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verbas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despendidas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esse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fim</w:t>
      </w:r>
      <w:proofErr w:type="spellEnd"/>
      <w:r>
        <w:rPr>
          <w:sz w:val="24"/>
        </w:rPr>
        <w:t>;</w:t>
      </w:r>
    </w:p>
    <w:p w14:paraId="7186CDBA" w14:textId="77777777" w:rsidR="00376BB6" w:rsidRPr="0008204C" w:rsidRDefault="0008204C" w:rsidP="00035C07">
      <w:pPr>
        <w:pStyle w:val="PargrafodaLista"/>
        <w:numPr>
          <w:ilvl w:val="0"/>
          <w:numId w:val="180"/>
        </w:numPr>
        <w:tabs>
          <w:tab w:val="left" w:pos="32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, o valor total da </w:t>
      </w:r>
      <w:proofErr w:type="spellStart"/>
      <w:proofErr w:type="gramStart"/>
      <w:r>
        <w:rPr>
          <w:sz w:val="24"/>
        </w:rPr>
        <w:t>despesa</w:t>
      </w:r>
      <w:proofErr w:type="spellEnd"/>
      <w:r>
        <w:rPr>
          <w:sz w:val="24"/>
        </w:rPr>
        <w:t xml:space="preserve">  com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 e  a 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  de 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ativos</w:t>
      </w:r>
      <w:proofErr w:type="spellEnd"/>
      <w:r>
        <w:rPr>
          <w:sz w:val="24"/>
        </w:rPr>
        <w:t xml:space="preserve">  e  </w:t>
      </w:r>
      <w:proofErr w:type="spellStart"/>
      <w:r>
        <w:rPr>
          <w:sz w:val="24"/>
        </w:rPr>
        <w:t>inativos</w:t>
      </w:r>
      <w:proofErr w:type="spellEnd"/>
      <w:r>
        <w:rPr>
          <w:sz w:val="24"/>
        </w:rPr>
        <w:t xml:space="preserve">,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por </w:t>
      </w:r>
      <w:r w:rsidRPr="0008204C">
        <w:rPr>
          <w:sz w:val="24"/>
        </w:rPr>
        <w:t xml:space="preserve">regime de </w:t>
      </w:r>
      <w:proofErr w:type="spellStart"/>
      <w:r w:rsidRPr="0008204C">
        <w:rPr>
          <w:sz w:val="24"/>
        </w:rPr>
        <w:t>contratação</w:t>
      </w:r>
      <w:proofErr w:type="spellEnd"/>
      <w:r w:rsidRPr="0008204C">
        <w:rPr>
          <w:sz w:val="24"/>
        </w:rPr>
        <w:t xml:space="preserve">; </w:t>
      </w:r>
      <w:r w:rsidRPr="0008204C">
        <w:rPr>
          <w:i/>
          <w:sz w:val="20"/>
        </w:rPr>
        <w:t>(</w:t>
      </w:r>
      <w:proofErr w:type="spellStart"/>
      <w:r w:rsidRPr="0008204C">
        <w:rPr>
          <w:i/>
          <w:sz w:val="20"/>
        </w:rPr>
        <w:t>itens</w:t>
      </w:r>
      <w:proofErr w:type="spellEnd"/>
      <w:r w:rsidRPr="0008204C">
        <w:rPr>
          <w:i/>
          <w:sz w:val="20"/>
        </w:rPr>
        <w:t xml:space="preserve"> </w:t>
      </w:r>
      <w:proofErr w:type="spellStart"/>
      <w:r w:rsidRPr="0008204C">
        <w:rPr>
          <w:i/>
          <w:sz w:val="20"/>
        </w:rPr>
        <w:t>renumerados</w:t>
      </w:r>
      <w:proofErr w:type="spellEnd"/>
      <w:r w:rsidRPr="0008204C">
        <w:rPr>
          <w:i/>
          <w:sz w:val="20"/>
        </w:rPr>
        <w:t xml:space="preserve"> pela </w:t>
      </w:r>
      <w:proofErr w:type="spellStart"/>
      <w:r w:rsidRPr="0008204C">
        <w:rPr>
          <w:i/>
          <w:sz w:val="20"/>
        </w:rPr>
        <w:t>Resolução</w:t>
      </w:r>
      <w:proofErr w:type="spellEnd"/>
      <w:r w:rsidRPr="0008204C">
        <w:rPr>
          <w:i/>
          <w:sz w:val="20"/>
        </w:rPr>
        <w:t xml:space="preserve"> nº 11/2021)</w:t>
      </w:r>
    </w:p>
    <w:p w14:paraId="5B8F5E17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compromissos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Reestruturação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Fiscal –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da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Dívida</w:t>
      </w:r>
      <w:proofErr w:type="spellEnd"/>
      <w:r>
        <w:rPr>
          <w:sz w:val="24"/>
        </w:rPr>
        <w:t>;</w:t>
      </w:r>
    </w:p>
    <w:p w14:paraId="26198C92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com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à Lei Federal nº 9496/1997,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e estoque,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) e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mensal de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competência</w:t>
      </w:r>
      <w:proofErr w:type="spellEnd"/>
      <w:r>
        <w:rPr>
          <w:sz w:val="24"/>
        </w:rPr>
        <w:t>);</w:t>
      </w:r>
    </w:p>
    <w:p w14:paraId="3D328C50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Procuradoria</w:t>
      </w:r>
      <w:proofErr w:type="spellEnd"/>
      <w:r>
        <w:rPr>
          <w:sz w:val="24"/>
        </w:rPr>
        <w:t xml:space="preserve"> Geral do Estado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incrementar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inscritos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dívida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ativa</w:t>
      </w:r>
      <w:proofErr w:type="spellEnd"/>
      <w:r>
        <w:rPr>
          <w:sz w:val="24"/>
        </w:rPr>
        <w:t>;</w:t>
      </w:r>
    </w:p>
    <w:p w14:paraId="573DB9A5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disponibilidades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destacando</w:t>
      </w:r>
      <w:proofErr w:type="spellEnd"/>
      <w:r>
        <w:rPr>
          <w:sz w:val="24"/>
        </w:rPr>
        <w:t xml:space="preserve"> as que se </w:t>
      </w:r>
      <w:proofErr w:type="spellStart"/>
      <w:r>
        <w:rPr>
          <w:sz w:val="24"/>
        </w:rPr>
        <w:t>relacionam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art. 50,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I, da 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Fiscal;</w:t>
      </w:r>
      <w:proofErr w:type="gramEnd"/>
    </w:p>
    <w:p w14:paraId="7607CDF3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titularidade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Executivo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zero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final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segregada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comprobatório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saldos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composição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>;</w:t>
      </w:r>
    </w:p>
    <w:p w14:paraId="2474C968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anteriores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destacando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separadamente</w:t>
      </w:r>
      <w:proofErr w:type="spellEnd"/>
      <w:r>
        <w:rPr>
          <w:sz w:val="24"/>
        </w:rPr>
        <w:t>:</w:t>
      </w:r>
    </w:p>
    <w:p w14:paraId="2F5F6470" w14:textId="77777777" w:rsidR="00376BB6" w:rsidRDefault="0008204C" w:rsidP="00035C07">
      <w:pPr>
        <w:pStyle w:val="PargrafodaLista"/>
        <w:numPr>
          <w:ilvl w:val="0"/>
          <w:numId w:val="17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empenhados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fonte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Tesouro</w:t>
      </w:r>
      <w:proofErr w:type="spellEnd"/>
      <w:r>
        <w:rPr>
          <w:sz w:val="24"/>
        </w:rPr>
        <w:t>”;</w:t>
      </w:r>
    </w:p>
    <w:p w14:paraId="799CE55D" w14:textId="77777777" w:rsidR="00376BB6" w:rsidRDefault="0008204C" w:rsidP="00035C07">
      <w:pPr>
        <w:pStyle w:val="PargrafodaLista"/>
        <w:numPr>
          <w:ilvl w:val="0"/>
          <w:numId w:val="17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: 1 - </w:t>
      </w:r>
      <w:proofErr w:type="spellStart"/>
      <w:r>
        <w:rPr>
          <w:sz w:val="24"/>
        </w:rPr>
        <w:t>empenhados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fonte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Tesouro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separados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subfunção</w:t>
      </w:r>
      <w:proofErr w:type="spellEnd"/>
      <w:r>
        <w:rPr>
          <w:sz w:val="24"/>
        </w:rPr>
        <w:t xml:space="preserve">; 2 - </w:t>
      </w:r>
      <w:proofErr w:type="spellStart"/>
      <w:r>
        <w:rPr>
          <w:sz w:val="24"/>
        </w:rPr>
        <w:t>empenhados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Fundo de </w:t>
      </w:r>
      <w:proofErr w:type="spellStart"/>
      <w:r>
        <w:rPr>
          <w:sz w:val="24"/>
        </w:rPr>
        <w:t>Manutenção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Valorização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Profissionais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doravante</w:t>
      </w:r>
      <w:proofErr w:type="spellEnd"/>
      <w:r>
        <w:rPr>
          <w:sz w:val="24"/>
        </w:rPr>
        <w:t xml:space="preserve"> FUNDEB);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</w:p>
    <w:p w14:paraId="13182855" w14:textId="77777777" w:rsidR="00376BB6" w:rsidRDefault="0008204C" w:rsidP="00035C07">
      <w:pPr>
        <w:pStyle w:val="PargrafodaLista"/>
        <w:numPr>
          <w:ilvl w:val="0"/>
          <w:numId w:val="17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individualizadas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>.</w:t>
      </w:r>
    </w:p>
    <w:p w14:paraId="20D00EFC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68DBA5AC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negociadas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venda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qual </w:t>
      </w:r>
      <w:proofErr w:type="spellStart"/>
      <w:r>
        <w:rPr>
          <w:sz w:val="24"/>
        </w:rPr>
        <w:t>conste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valor e as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>;</w:t>
      </w:r>
    </w:p>
    <w:p w14:paraId="4D6FA64E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circunstanciadas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Desestatização</w:t>
      </w:r>
      <w:proofErr w:type="spellEnd"/>
      <w:r>
        <w:rPr>
          <w:sz w:val="24"/>
        </w:rPr>
        <w:t xml:space="preserve"> - CDPED e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Gestor de </w:t>
      </w:r>
      <w:proofErr w:type="spellStart"/>
      <w:r>
        <w:rPr>
          <w:sz w:val="24"/>
        </w:rPr>
        <w:t>Parcerias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Privadas</w:t>
      </w:r>
      <w:proofErr w:type="spellEnd"/>
      <w:r>
        <w:rPr>
          <w:sz w:val="24"/>
        </w:rPr>
        <w:t xml:space="preserve"> - CGPPP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tanto as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as </w:t>
      </w:r>
      <w:r>
        <w:rPr>
          <w:spacing w:val="2"/>
          <w:sz w:val="24"/>
        </w:rPr>
        <w:t xml:space="preserve">de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anteriores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extensiva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criados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desestatização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do</w:t>
      </w:r>
      <w:r>
        <w:rPr>
          <w:spacing w:val="-28"/>
          <w:sz w:val="24"/>
        </w:rPr>
        <w:t xml:space="preserve"> </w:t>
      </w:r>
      <w:r>
        <w:rPr>
          <w:sz w:val="24"/>
        </w:rPr>
        <w:t>Estado;</w:t>
      </w:r>
    </w:p>
    <w:p w14:paraId="4F4BCA9D" w14:textId="77777777" w:rsidR="00376BB6" w:rsidRPr="0008204C" w:rsidRDefault="0008204C" w:rsidP="00035C07">
      <w:pPr>
        <w:pStyle w:val="PargrafodaLista"/>
        <w:numPr>
          <w:ilvl w:val="0"/>
          <w:numId w:val="18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Parcerias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Público-Privadas</w:t>
      </w:r>
      <w:proofErr w:type="spellEnd"/>
      <w:r>
        <w:rPr>
          <w:sz w:val="24"/>
        </w:rPr>
        <w:t xml:space="preserve"> (PPPs),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data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 e  valor  do 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 valor  </w:t>
      </w:r>
      <w:proofErr w:type="spellStart"/>
      <w:r>
        <w:rPr>
          <w:sz w:val="24"/>
        </w:rPr>
        <w:t>despendido</w:t>
      </w:r>
      <w:proofErr w:type="spellEnd"/>
      <w:r>
        <w:rPr>
          <w:sz w:val="24"/>
        </w:rPr>
        <w:t xml:space="preserve">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no </w:t>
      </w:r>
      <w:proofErr w:type="spellStart"/>
      <w:r>
        <w:t>exercício</w:t>
      </w:r>
      <w:proofErr w:type="spellEnd"/>
      <w:r>
        <w:t xml:space="preserve"> e o </w:t>
      </w:r>
      <w:proofErr w:type="spellStart"/>
      <w:r>
        <w:t>acumulado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>;</w:t>
      </w:r>
    </w:p>
    <w:p w14:paraId="29A8BF6E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desempenho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Público-Privadas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encaminhados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semestralmente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Gestor do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PPP à Assembleia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>;</w:t>
      </w:r>
    </w:p>
    <w:p w14:paraId="49C4A2FF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reuniões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semestrais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conjuntas</w:t>
      </w:r>
      <w:proofErr w:type="spellEnd"/>
      <w:r>
        <w:rPr>
          <w:sz w:val="24"/>
        </w:rPr>
        <w:t xml:space="preserve"> entre Presidente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Gestor do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Secretário</w:t>
      </w:r>
      <w:proofErr w:type="spellEnd"/>
      <w:r>
        <w:rPr>
          <w:sz w:val="24"/>
        </w:rPr>
        <w:t xml:space="preserve"> de Fazenda e </w:t>
      </w:r>
      <w:proofErr w:type="spellStart"/>
      <w:r>
        <w:rPr>
          <w:sz w:val="24"/>
        </w:rPr>
        <w:t>Planejamento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Comissões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Legislativas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no § 10 do art. 3º, da Lei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nº 11.688, de 19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2004,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Assembleia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prestar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esclarecimentos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Gestor e </w:t>
      </w:r>
      <w:proofErr w:type="spellStart"/>
      <w:r>
        <w:rPr>
          <w:sz w:val="24"/>
        </w:rPr>
        <w:t>apresentar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auferidos</w:t>
      </w:r>
      <w:proofErr w:type="spellEnd"/>
      <w:r>
        <w:rPr>
          <w:sz w:val="24"/>
        </w:rPr>
        <w:t xml:space="preserve"> com as</w:t>
      </w:r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parcerias</w:t>
      </w:r>
      <w:proofErr w:type="spellEnd"/>
      <w:r>
        <w:rPr>
          <w:sz w:val="24"/>
        </w:rPr>
        <w:t>;</w:t>
      </w:r>
      <w:proofErr w:type="gramEnd"/>
    </w:p>
    <w:p w14:paraId="17ADE7C8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Manual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(MCASP), por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e</w:t>
      </w:r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consolidadas</w:t>
      </w:r>
      <w:proofErr w:type="spellEnd"/>
      <w:r>
        <w:rPr>
          <w:sz w:val="24"/>
        </w:rPr>
        <w:t>;</w:t>
      </w:r>
    </w:p>
    <w:p w14:paraId="05A1A0A7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implantação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procedimentos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convergidos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padrões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MCASP,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final de </w:t>
      </w:r>
      <w:proofErr w:type="spellStart"/>
      <w:r>
        <w:rPr>
          <w:sz w:val="24"/>
        </w:rPr>
        <w:t>cada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>;</w:t>
      </w:r>
    </w:p>
    <w:p w14:paraId="249CD49A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contribuições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a base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apuração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contribuições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patronais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>;</w:t>
      </w:r>
    </w:p>
    <w:p w14:paraId="2F94D8AF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atuarial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reservas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técnicas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ativos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passivos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atuariais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escriturados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contas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estaduais</w:t>
      </w:r>
      <w:proofErr w:type="spellEnd"/>
      <w:r>
        <w:rPr>
          <w:sz w:val="24"/>
        </w:rPr>
        <w:t>;</w:t>
      </w:r>
    </w:p>
    <w:p w14:paraId="7C498903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ditames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especial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artigos</w:t>
      </w:r>
      <w:proofErr w:type="spellEnd"/>
      <w:r>
        <w:rPr>
          <w:sz w:val="24"/>
        </w:rPr>
        <w:t xml:space="preserve"> 66 a</w:t>
      </w:r>
      <w:r>
        <w:rPr>
          <w:spacing w:val="-6"/>
          <w:sz w:val="24"/>
        </w:rPr>
        <w:t xml:space="preserve"> </w:t>
      </w:r>
      <w:r>
        <w:rPr>
          <w:sz w:val="24"/>
        </w:rPr>
        <w:t>68;</w:t>
      </w:r>
    </w:p>
    <w:p w14:paraId="2C1A3752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Renúncia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notadamente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aspectos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estimação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mensuração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efetividade</w:t>
      </w:r>
      <w:proofErr w:type="spellEnd"/>
      <w:r>
        <w:rPr>
          <w:sz w:val="24"/>
        </w:rPr>
        <w:t>;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</w:p>
    <w:p w14:paraId="04C908C1" w14:textId="77777777" w:rsidR="00376BB6" w:rsidRDefault="0008204C" w:rsidP="00035C07">
      <w:pPr>
        <w:pStyle w:val="PargrafodaLista"/>
        <w:numPr>
          <w:ilvl w:val="0"/>
          <w:numId w:val="18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à  </w:t>
      </w:r>
      <w:proofErr w:type="spellStart"/>
      <w:r>
        <w:rPr>
          <w:sz w:val="24"/>
        </w:rPr>
        <w:t>situação</w:t>
      </w:r>
      <w:proofErr w:type="spellEnd"/>
      <w:proofErr w:type="gramEnd"/>
      <w:r>
        <w:rPr>
          <w:sz w:val="24"/>
        </w:rPr>
        <w:t xml:space="preserve"> patrimonial e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previdenciário</w:t>
      </w:r>
      <w:proofErr w:type="spellEnd"/>
      <w:r>
        <w:rPr>
          <w:sz w:val="24"/>
        </w:rPr>
        <w:t xml:space="preserve"> do</w:t>
      </w:r>
      <w:r>
        <w:rPr>
          <w:spacing w:val="-17"/>
          <w:sz w:val="24"/>
        </w:rPr>
        <w:t xml:space="preserve"> </w:t>
      </w:r>
      <w:r>
        <w:rPr>
          <w:sz w:val="24"/>
        </w:rPr>
        <w:t>Estado.</w:t>
      </w:r>
    </w:p>
    <w:p w14:paraId="2F617DED" w14:textId="77777777" w:rsidR="0008204C" w:rsidRDefault="0008204C" w:rsidP="00035C07">
      <w:pPr>
        <w:pStyle w:val="PargrafodaLista"/>
        <w:numPr>
          <w:ilvl w:val="0"/>
          <w:numId w:val="18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</w:p>
    <w:p w14:paraId="4A28AE3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6º – O Conselheiro Relator das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, a </w:t>
      </w:r>
      <w:proofErr w:type="spellStart"/>
      <w:r>
        <w:t>qualquer</w:t>
      </w:r>
      <w:proofErr w:type="spellEnd"/>
      <w:r>
        <w:t xml:space="preserve"> tempo, </w:t>
      </w:r>
      <w:proofErr w:type="spellStart"/>
      <w:r>
        <w:t>solicitar</w:t>
      </w:r>
      <w:proofErr w:type="spellEnd"/>
      <w:r>
        <w:t xml:space="preserve"> outros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que </w:t>
      </w:r>
      <w:proofErr w:type="spellStart"/>
      <w:r>
        <w:t>julgar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 à </w:t>
      </w:r>
      <w:proofErr w:type="spellStart"/>
      <w:r>
        <w:t>instrução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prejuízo</w:t>
      </w:r>
      <w:proofErr w:type="spellEnd"/>
      <w:r>
        <w:t xml:space="preserve"> da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auditorias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>.</w:t>
      </w:r>
    </w:p>
    <w:p w14:paraId="15B0218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8"/>
        </w:rPr>
      </w:pPr>
    </w:p>
    <w:p w14:paraId="21036F65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 – DA GESTÃO FISCAL</w:t>
      </w:r>
    </w:p>
    <w:p w14:paraId="1BD53B61" w14:textId="77777777" w:rsidR="0008204C" w:rsidRDefault="0008204C" w:rsidP="00035C07">
      <w:pPr>
        <w:pStyle w:val="Ttulo1"/>
        <w:spacing w:line="360" w:lineRule="auto"/>
        <w:ind w:left="0" w:right="57"/>
        <w:jc w:val="center"/>
      </w:pPr>
    </w:p>
    <w:p w14:paraId="5E53A8DD" w14:textId="77777777" w:rsidR="00376BB6" w:rsidRDefault="0008204C" w:rsidP="00035C07">
      <w:pPr>
        <w:pStyle w:val="Corpodetexto"/>
        <w:spacing w:line="360" w:lineRule="auto"/>
        <w:ind w:left="0" w:right="57"/>
        <w:rPr>
          <w:i/>
        </w:rPr>
      </w:pPr>
      <w:r>
        <w:t xml:space="preserve">Art. 7º –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o </w:t>
      </w:r>
      <w:proofErr w:type="spellStart"/>
      <w:r>
        <w:t>Relatório</w:t>
      </w:r>
      <w:proofErr w:type="spellEnd"/>
      <w:r>
        <w:t xml:space="preserve"> </w:t>
      </w:r>
      <w:proofErr w:type="spellStart"/>
      <w:r>
        <w:t>Resumido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Orçamentária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demonstrativos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acompanham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15 (quinze) do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bimestre</w:t>
      </w:r>
      <w:proofErr w:type="spellEnd"/>
      <w:r>
        <w:t xml:space="preserve">, </w:t>
      </w:r>
      <w:proofErr w:type="spellStart"/>
      <w:r>
        <w:t>inserindo</w:t>
      </w:r>
      <w:proofErr w:type="spellEnd"/>
      <w:r>
        <w:t xml:space="preserve">-o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- </w:t>
      </w:r>
      <w:proofErr w:type="spellStart"/>
      <w:r>
        <w:rPr>
          <w:i/>
        </w:rPr>
        <w:t>Acessório</w:t>
      </w:r>
      <w:proofErr w:type="spellEnd"/>
      <w:r>
        <w:rPr>
          <w:i/>
        </w:rPr>
        <w:t xml:space="preserve"> 3 - Lei de </w:t>
      </w:r>
      <w:proofErr w:type="spellStart"/>
      <w:r>
        <w:rPr>
          <w:i/>
        </w:rPr>
        <w:t>Responsabilidade</w:t>
      </w:r>
      <w:proofErr w:type="spellEnd"/>
      <w:r>
        <w:rPr>
          <w:i/>
        </w:rPr>
        <w:t xml:space="preserve"> Fiscal – Contas do Governador.</w:t>
      </w:r>
    </w:p>
    <w:p w14:paraId="7D61C2B5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encaminhados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5 (</w:t>
      </w:r>
      <w:proofErr w:type="spellStart"/>
      <w:r>
        <w:rPr>
          <w:sz w:val="24"/>
        </w:rPr>
        <w:t>cinco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2A77A679" w14:textId="77777777" w:rsidR="0008204C" w:rsidRDefault="0008204C" w:rsidP="00035C07">
      <w:pPr>
        <w:spacing w:line="360" w:lineRule="auto"/>
        <w:ind w:right="57"/>
        <w:jc w:val="both"/>
        <w:rPr>
          <w:i/>
          <w:sz w:val="20"/>
        </w:rPr>
      </w:pPr>
    </w:p>
    <w:p w14:paraId="4B3A283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8º –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o </w:t>
      </w:r>
      <w:proofErr w:type="spellStart"/>
      <w:r>
        <w:t>Relatório</w:t>
      </w:r>
      <w:proofErr w:type="spellEnd"/>
      <w:r>
        <w:t xml:space="preserve"> de Gestão Fiscal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demonstrativos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acompanham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15 (quinze) do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encerramento</w:t>
      </w:r>
      <w:proofErr w:type="spellEnd"/>
      <w:r>
        <w:t xml:space="preserve"> do </w:t>
      </w:r>
      <w:proofErr w:type="spellStart"/>
      <w:r>
        <w:t>quadrimestre</w:t>
      </w:r>
      <w:proofErr w:type="spellEnd"/>
      <w:r>
        <w:t xml:space="preserve">, </w:t>
      </w:r>
      <w:proofErr w:type="spellStart"/>
      <w:r>
        <w:t>inserindo</w:t>
      </w:r>
      <w:proofErr w:type="spellEnd"/>
      <w:r>
        <w:t xml:space="preserve">-o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- </w:t>
      </w:r>
      <w:proofErr w:type="spellStart"/>
      <w:r>
        <w:rPr>
          <w:i/>
        </w:rPr>
        <w:t>Acessório</w:t>
      </w:r>
      <w:proofErr w:type="spellEnd"/>
      <w:r>
        <w:rPr>
          <w:i/>
        </w:rPr>
        <w:t xml:space="preserve"> 3 - Lei de </w:t>
      </w:r>
      <w:proofErr w:type="spellStart"/>
      <w:r>
        <w:rPr>
          <w:i/>
        </w:rPr>
        <w:t>Responsabilidade</w:t>
      </w:r>
      <w:proofErr w:type="spellEnd"/>
      <w:r>
        <w:rPr>
          <w:i/>
        </w:rPr>
        <w:t xml:space="preserve"> Fiscal – Contas do</w:t>
      </w:r>
      <w:r>
        <w:rPr>
          <w:i/>
          <w:spacing w:val="-11"/>
        </w:rPr>
        <w:t xml:space="preserve"> </w:t>
      </w:r>
      <w:r>
        <w:rPr>
          <w:i/>
        </w:rPr>
        <w:t>Governador</w:t>
      </w:r>
      <w:r>
        <w:t>.</w:t>
      </w:r>
    </w:p>
    <w:p w14:paraId="112622B9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republicação</w:t>
      </w:r>
      <w:proofErr w:type="spellEnd"/>
      <w:r>
        <w:t xml:space="preserve"> de </w:t>
      </w:r>
      <w:proofErr w:type="spellStart"/>
      <w:r>
        <w:t>demonstrativos</w:t>
      </w:r>
      <w:proofErr w:type="spellEnd"/>
      <w:r>
        <w:t xml:space="preserve">,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>.</w:t>
      </w:r>
    </w:p>
    <w:p w14:paraId="7F0ECB06" w14:textId="77777777" w:rsidR="0008204C" w:rsidRDefault="0008204C" w:rsidP="00035C07">
      <w:pPr>
        <w:pStyle w:val="Corpodetexto"/>
        <w:spacing w:line="360" w:lineRule="auto"/>
        <w:ind w:left="0" w:right="57"/>
      </w:pPr>
    </w:p>
    <w:p w14:paraId="758FB1BE" w14:textId="77777777" w:rsidR="00376BB6" w:rsidRDefault="0008204C" w:rsidP="00035C07">
      <w:pPr>
        <w:spacing w:line="360" w:lineRule="auto"/>
        <w:ind w:right="57"/>
        <w:jc w:val="both"/>
        <w:rPr>
          <w:sz w:val="24"/>
        </w:rPr>
      </w:pPr>
      <w:r>
        <w:rPr>
          <w:sz w:val="24"/>
        </w:rPr>
        <w:t xml:space="preserve">Art. 9º – 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inserir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- </w:t>
      </w:r>
      <w:proofErr w:type="spellStart"/>
      <w:r>
        <w:rPr>
          <w:i/>
          <w:sz w:val="24"/>
        </w:rPr>
        <w:t>Acessório</w:t>
      </w:r>
      <w:proofErr w:type="spellEnd"/>
      <w:r>
        <w:rPr>
          <w:i/>
          <w:sz w:val="24"/>
        </w:rPr>
        <w:t xml:space="preserve"> 3 - Lei de </w:t>
      </w:r>
      <w:proofErr w:type="spellStart"/>
      <w:r>
        <w:rPr>
          <w:i/>
          <w:sz w:val="24"/>
        </w:rPr>
        <w:t>Responsabilidade</w:t>
      </w:r>
      <w:proofErr w:type="spellEnd"/>
      <w:r>
        <w:rPr>
          <w:i/>
          <w:sz w:val="24"/>
        </w:rPr>
        <w:t xml:space="preserve"> Fiscal – Contas do Governador</w:t>
      </w:r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15 (quinze) de </w:t>
      </w:r>
      <w:proofErr w:type="spellStart"/>
      <w:r>
        <w:rPr>
          <w:sz w:val="24"/>
        </w:rPr>
        <w:t>abril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seguintes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>:</w:t>
      </w:r>
    </w:p>
    <w:p w14:paraId="24A2BCF0" w14:textId="77777777" w:rsidR="00376BB6" w:rsidRDefault="0008204C" w:rsidP="00035C07">
      <w:pPr>
        <w:pStyle w:val="PargrafodaLista"/>
        <w:numPr>
          <w:ilvl w:val="0"/>
          <w:numId w:val="178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bimestrais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arrecadação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art. 58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Fiscal – LRF), </w:t>
      </w:r>
      <w:proofErr w:type="spellStart"/>
      <w:r>
        <w:rPr>
          <w:sz w:val="24"/>
        </w:rPr>
        <w:t>contemplando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forma do art. 13 da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Lei;</w:t>
      </w:r>
      <w:proofErr w:type="gramEnd"/>
      <w:r>
        <w:rPr>
          <w:spacing w:val="-30"/>
          <w:sz w:val="24"/>
        </w:rPr>
        <w:t xml:space="preserve"> </w:t>
      </w:r>
      <w:r>
        <w:rPr>
          <w:sz w:val="24"/>
        </w:rPr>
        <w:t>e</w:t>
      </w:r>
    </w:p>
    <w:p w14:paraId="123700DB" w14:textId="77777777" w:rsidR="00376BB6" w:rsidRDefault="0008204C" w:rsidP="00035C07">
      <w:pPr>
        <w:pStyle w:val="PargrafodaLista"/>
        <w:numPr>
          <w:ilvl w:val="0"/>
          <w:numId w:val="178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programação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mensal de </w:t>
      </w:r>
      <w:proofErr w:type="spellStart"/>
      <w:r>
        <w:rPr>
          <w:sz w:val="24"/>
        </w:rPr>
        <w:t>desembolso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8º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</w:t>
      </w:r>
      <w:r>
        <w:rPr>
          <w:spacing w:val="-12"/>
          <w:sz w:val="24"/>
        </w:rPr>
        <w:t xml:space="preserve"> </w:t>
      </w:r>
      <w:r>
        <w:rPr>
          <w:sz w:val="24"/>
        </w:rPr>
        <w:t>(LRF).</w:t>
      </w:r>
    </w:p>
    <w:p w14:paraId="632897D7" w14:textId="77777777" w:rsidR="0008204C" w:rsidRDefault="0008204C" w:rsidP="00035C07">
      <w:pPr>
        <w:pStyle w:val="PargrafodaLista"/>
        <w:numPr>
          <w:ilvl w:val="0"/>
          <w:numId w:val="178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</w:p>
    <w:p w14:paraId="2755FB7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 –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da Secretaria da Fazenda 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 o </w:t>
      </w:r>
      <w:proofErr w:type="spellStart"/>
      <w:r>
        <w:t>dia</w:t>
      </w:r>
      <w:proofErr w:type="spellEnd"/>
      <w:r>
        <w:t xml:space="preserve"> 15 (quinze) de </w:t>
      </w:r>
      <w:proofErr w:type="spellStart"/>
      <w:r>
        <w:t>abril</w:t>
      </w:r>
      <w:proofErr w:type="spellEnd"/>
      <w:r>
        <w:t xml:space="preserve"> do 2º (</w:t>
      </w:r>
      <w:proofErr w:type="spellStart"/>
      <w:r>
        <w:t>segundo</w:t>
      </w:r>
      <w:proofErr w:type="spellEnd"/>
      <w:r>
        <w:t xml:space="preserve">) </w:t>
      </w:r>
      <w:proofErr w:type="spellStart"/>
      <w:r>
        <w:t>ano</w:t>
      </w:r>
      <w:proofErr w:type="spellEnd"/>
      <w:r>
        <w:t xml:space="preserve"> de </w:t>
      </w:r>
      <w:proofErr w:type="spellStart"/>
      <w:r>
        <w:t>mandato</w:t>
      </w:r>
      <w:proofErr w:type="spellEnd"/>
      <w:r>
        <w:t xml:space="preserve">, </w:t>
      </w:r>
      <w:proofErr w:type="spellStart"/>
      <w:r>
        <w:t>cópia</w:t>
      </w:r>
      <w:proofErr w:type="spellEnd"/>
      <w:r>
        <w:t xml:space="preserve"> do Plano </w:t>
      </w:r>
      <w:proofErr w:type="spellStart"/>
      <w:r>
        <w:t>Plurianual</w:t>
      </w:r>
      <w:proofErr w:type="spellEnd"/>
      <w:r>
        <w:t xml:space="preserve"> e,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vigência</w:t>
      </w:r>
      <w:proofErr w:type="spellEnd"/>
      <w:r>
        <w:t xml:space="preserve">, as </w:t>
      </w:r>
      <w:proofErr w:type="spellStart"/>
      <w:r>
        <w:t>alterações</w:t>
      </w:r>
      <w:proofErr w:type="spellEnd"/>
      <w:r>
        <w:rPr>
          <w:spacing w:val="-23"/>
        </w:rPr>
        <w:t xml:space="preserve"> </w:t>
      </w:r>
      <w:proofErr w:type="spellStart"/>
      <w:r>
        <w:t>efetuadas</w:t>
      </w:r>
      <w:proofErr w:type="spellEnd"/>
      <w:r>
        <w:t>.</w:t>
      </w:r>
    </w:p>
    <w:p w14:paraId="289D788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C247FAC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II – DA MANUTENÇÃO E DESENVOLVIMENTO DO ENSINO</w:t>
      </w:r>
    </w:p>
    <w:p w14:paraId="5F42B3A9" w14:textId="77777777" w:rsidR="0008204C" w:rsidRDefault="0008204C" w:rsidP="00035C07">
      <w:pPr>
        <w:pStyle w:val="Ttulo1"/>
        <w:spacing w:line="360" w:lineRule="auto"/>
        <w:ind w:left="0" w:right="57"/>
      </w:pPr>
    </w:p>
    <w:p w14:paraId="1CF353D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 – Para fins de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receitas</w:t>
      </w:r>
      <w:proofErr w:type="spellEnd"/>
      <w:r>
        <w:t xml:space="preserve"> e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,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da Secretaria da Fazenda 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inserir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r>
        <w:rPr>
          <w:i/>
        </w:rPr>
        <w:t xml:space="preserve">- </w:t>
      </w:r>
      <w:proofErr w:type="spellStart"/>
      <w:r>
        <w:rPr>
          <w:i/>
        </w:rPr>
        <w:t>Acessório</w:t>
      </w:r>
      <w:proofErr w:type="spellEnd"/>
      <w:r>
        <w:rPr>
          <w:i/>
        </w:rPr>
        <w:t xml:space="preserve"> 2 - </w:t>
      </w:r>
      <w:proofErr w:type="spellStart"/>
      <w:r>
        <w:rPr>
          <w:i/>
        </w:rPr>
        <w:t>Aplicação</w:t>
      </w:r>
      <w:proofErr w:type="spellEnd"/>
      <w:r>
        <w:rPr>
          <w:i/>
        </w:rPr>
        <w:t xml:space="preserve"> no Ensino – Contas do Governador -</w:t>
      </w:r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15 (quinze) do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</w:t>
      </w:r>
      <w:proofErr w:type="spellStart"/>
      <w:r>
        <w:t>encerrado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rPr>
          <w:spacing w:val="-10"/>
        </w:rPr>
        <w:t xml:space="preserve"> </w:t>
      </w:r>
      <w:proofErr w:type="spellStart"/>
      <w:r>
        <w:t>digitalmente</w:t>
      </w:r>
      <w:proofErr w:type="spellEnd"/>
      <w:r>
        <w:t>:</w:t>
      </w:r>
    </w:p>
    <w:p w14:paraId="3DE4BCE5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auferidas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>;</w:t>
      </w:r>
    </w:p>
    <w:p w14:paraId="0B2F69D9" w14:textId="77777777" w:rsidR="00376BB6" w:rsidRPr="0008204C" w:rsidRDefault="0008204C" w:rsidP="00035C07">
      <w:pPr>
        <w:pStyle w:val="PargrafodaLista"/>
        <w:numPr>
          <w:ilvl w:val="0"/>
          <w:numId w:val="177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alocadas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FUNDEB,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apropriados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efetivamente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depositados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   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depósitos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anterior, </w:t>
      </w:r>
      <w:r>
        <w:t xml:space="preserve">de forma </w:t>
      </w:r>
      <w:proofErr w:type="spellStart"/>
      <w:r>
        <w:t>individualizada</w:t>
      </w:r>
      <w:proofErr w:type="spellEnd"/>
      <w:r>
        <w:t>;</w:t>
      </w:r>
    </w:p>
    <w:p w14:paraId="34FC5657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no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>;</w:t>
      </w:r>
    </w:p>
    <w:p w14:paraId="4F891D66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Tesouro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distinguindo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modalidades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fundamental,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jovens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adultos</w:t>
      </w:r>
      <w:proofErr w:type="spellEnd"/>
      <w:r>
        <w:rPr>
          <w:sz w:val="24"/>
        </w:rPr>
        <w:t xml:space="preserve"> (EJA),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daquelas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alocadas</w:t>
      </w:r>
      <w:proofErr w:type="spellEnd"/>
      <w:r>
        <w:rPr>
          <w:sz w:val="24"/>
        </w:rPr>
        <w:t xml:space="preserve"> por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rateio</w:t>
      </w:r>
      <w:proofErr w:type="spellEnd"/>
      <w:r>
        <w:rPr>
          <w:sz w:val="24"/>
        </w:rPr>
        <w:t>;</w:t>
      </w:r>
    </w:p>
    <w:p w14:paraId="5A39AB11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33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desconsideradas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efeito</w:t>
      </w:r>
      <w:proofErr w:type="spellEnd"/>
      <w:r>
        <w:rPr>
          <w:sz w:val="24"/>
        </w:rPr>
        <w:t xml:space="preserve"> de atendimento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art. 255 da </w:t>
      </w:r>
      <w:proofErr w:type="spellStart"/>
      <w:r>
        <w:rPr>
          <w:sz w:val="24"/>
        </w:rPr>
        <w:t>Constituição</w:t>
      </w:r>
      <w:proofErr w:type="spellEnd"/>
      <w:r>
        <w:rPr>
          <w:spacing w:val="-19"/>
          <w:sz w:val="24"/>
        </w:rPr>
        <w:t xml:space="preserve"> </w:t>
      </w:r>
      <w:proofErr w:type="spellStart"/>
      <w:proofErr w:type="gramStart"/>
      <w:r>
        <w:rPr>
          <w:sz w:val="24"/>
        </w:rPr>
        <w:t>Estadual</w:t>
      </w:r>
      <w:proofErr w:type="spellEnd"/>
      <w:r>
        <w:rPr>
          <w:sz w:val="24"/>
        </w:rPr>
        <w:t>;</w:t>
      </w:r>
      <w:proofErr w:type="gramEnd"/>
    </w:p>
    <w:p w14:paraId="7164A348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a que </w:t>
      </w:r>
      <w:proofErr w:type="spellStart"/>
      <w:r>
        <w:rPr>
          <w:sz w:val="24"/>
        </w:rPr>
        <w:t>alude</w:t>
      </w:r>
      <w:proofErr w:type="spellEnd"/>
      <w:r>
        <w:rPr>
          <w:sz w:val="24"/>
        </w:rPr>
        <w:t xml:space="preserve"> o art. 256 da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quadros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mencionados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dispositivo</w:t>
      </w:r>
      <w:proofErr w:type="spellEnd"/>
      <w:r>
        <w:rPr>
          <w:sz w:val="24"/>
        </w:rPr>
        <w:t xml:space="preserve"> legal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citado</w:t>
      </w:r>
      <w:proofErr w:type="spellEnd"/>
      <w:r>
        <w:rPr>
          <w:sz w:val="24"/>
        </w:rPr>
        <w:t>;</w:t>
      </w:r>
      <w:proofErr w:type="gramEnd"/>
    </w:p>
    <w:p w14:paraId="3CD907E1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47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 FUNDEB para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professores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daquelas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custeadas</w:t>
      </w:r>
      <w:proofErr w:type="spellEnd"/>
      <w:r>
        <w:rPr>
          <w:sz w:val="24"/>
        </w:rPr>
        <w:t xml:space="preserve"> com o percentual </w:t>
      </w:r>
      <w:proofErr w:type="spellStart"/>
      <w:r>
        <w:rPr>
          <w:sz w:val="24"/>
        </w:rPr>
        <w:t>remanescente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criado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distribuição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</w:t>
      </w:r>
      <w:r>
        <w:rPr>
          <w:spacing w:val="-8"/>
          <w:sz w:val="24"/>
        </w:rPr>
        <w:t xml:space="preserve"> </w:t>
      </w:r>
      <w:r>
        <w:rPr>
          <w:sz w:val="24"/>
        </w:rPr>
        <w:t>Fundo;</w:t>
      </w:r>
    </w:p>
    <w:p w14:paraId="6D100CFD" w14:textId="77777777" w:rsidR="00376BB6" w:rsidRDefault="0008204C" w:rsidP="00035C07">
      <w:pPr>
        <w:pStyle w:val="PargrafodaLista"/>
        <w:numPr>
          <w:ilvl w:val="0"/>
          <w:numId w:val="177"/>
        </w:numPr>
        <w:tabs>
          <w:tab w:val="left" w:pos="54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social da </w:t>
      </w:r>
      <w:proofErr w:type="spellStart"/>
      <w:r>
        <w:rPr>
          <w:sz w:val="24"/>
        </w:rPr>
        <w:t>distribuição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FUNDEB;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79CA37F7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IX 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5DD2000E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</w:t>
      </w:r>
      <w:proofErr w:type="spellStart"/>
      <w:proofErr w:type="gramStart"/>
      <w:r>
        <w:t>poderá</w:t>
      </w:r>
      <w:proofErr w:type="spellEnd"/>
      <w:r>
        <w:t xml:space="preserve">  ser</w:t>
      </w:r>
      <w:proofErr w:type="gramEnd"/>
      <w:r>
        <w:t xml:space="preserve"> </w:t>
      </w:r>
      <w:proofErr w:type="spellStart"/>
      <w:r>
        <w:t>entregue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no art. 5º </w:t>
      </w:r>
      <w:proofErr w:type="spellStart"/>
      <w:r>
        <w:t>destas</w:t>
      </w:r>
      <w:proofErr w:type="spellEnd"/>
      <w:r>
        <w:rPr>
          <w:spacing w:val="-5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5C5906B4" w14:textId="77777777" w:rsidR="0008204C" w:rsidRDefault="0008204C" w:rsidP="00035C07">
      <w:pPr>
        <w:pStyle w:val="Corpodetexto"/>
        <w:spacing w:line="360" w:lineRule="auto"/>
        <w:ind w:left="0" w:right="57"/>
      </w:pPr>
    </w:p>
    <w:p w14:paraId="5E631DA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 – A Secretaria da </w:t>
      </w:r>
      <w:proofErr w:type="spellStart"/>
      <w:r>
        <w:t>Educação</w:t>
      </w:r>
      <w:proofErr w:type="spellEnd"/>
      <w:r>
        <w:t xml:space="preserve">, por </w:t>
      </w:r>
      <w:proofErr w:type="spellStart"/>
      <w:r>
        <w:t>suas</w:t>
      </w:r>
      <w:proofErr w:type="spellEnd"/>
      <w:r>
        <w:t xml:space="preserve"> Unidades,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Tribunal:</w:t>
      </w:r>
    </w:p>
    <w:p w14:paraId="1B747518" w14:textId="77777777" w:rsidR="00376BB6" w:rsidRDefault="0008204C" w:rsidP="00035C07">
      <w:pPr>
        <w:pStyle w:val="PargrafodaLista"/>
        <w:numPr>
          <w:ilvl w:val="0"/>
          <w:numId w:val="176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pertinentes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, de forma a </w:t>
      </w:r>
      <w:proofErr w:type="spellStart"/>
      <w:r>
        <w:rPr>
          <w:sz w:val="24"/>
        </w:rPr>
        <w:t>possibilitar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fiscalizadora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distinguindo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amparadas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FUNDEB, QESE (Quota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Salário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 e</w:t>
      </w:r>
      <w:r>
        <w:rPr>
          <w:spacing w:val="-6"/>
          <w:sz w:val="24"/>
        </w:rPr>
        <w:t xml:space="preserve"> </w:t>
      </w:r>
      <w:r>
        <w:rPr>
          <w:sz w:val="24"/>
        </w:rPr>
        <w:t>outros;</w:t>
      </w:r>
    </w:p>
    <w:p w14:paraId="5DBCD7C2" w14:textId="77777777" w:rsidR="00376BB6" w:rsidRDefault="0008204C" w:rsidP="00035C07">
      <w:pPr>
        <w:pStyle w:val="PargrafodaLista"/>
        <w:numPr>
          <w:ilvl w:val="0"/>
          <w:numId w:val="176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conciliada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>, a</w:t>
      </w:r>
      <w:r>
        <w:rPr>
          <w:spacing w:val="1"/>
          <w:sz w:val="24"/>
        </w:rPr>
        <w:t xml:space="preserve"> </w:t>
      </w:r>
      <w:r>
        <w:rPr>
          <w:sz w:val="24"/>
        </w:rPr>
        <w:t>saber:</w:t>
      </w:r>
    </w:p>
    <w:p w14:paraId="30AE169A" w14:textId="77777777" w:rsidR="00376BB6" w:rsidRDefault="0008204C" w:rsidP="00035C07">
      <w:pPr>
        <w:pStyle w:val="PargrafodaLista"/>
        <w:numPr>
          <w:ilvl w:val="0"/>
          <w:numId w:val="175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com </w:t>
      </w:r>
      <w:proofErr w:type="spellStart"/>
      <w:r>
        <w:rPr>
          <w:sz w:val="24"/>
        </w:rPr>
        <w:t>recursos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>;</w:t>
      </w:r>
    </w:p>
    <w:p w14:paraId="21A5E5B8" w14:textId="77777777" w:rsidR="00376BB6" w:rsidRDefault="0008204C" w:rsidP="00035C07">
      <w:pPr>
        <w:pStyle w:val="PargrafodaLista"/>
        <w:numPr>
          <w:ilvl w:val="0"/>
          <w:numId w:val="175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FUNDEB;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</w:p>
    <w:p w14:paraId="746A7A2A" w14:textId="77777777" w:rsidR="00376BB6" w:rsidRDefault="0008204C" w:rsidP="00035C07">
      <w:pPr>
        <w:pStyle w:val="PargrafodaLista"/>
        <w:numPr>
          <w:ilvl w:val="0"/>
          <w:numId w:val="175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demais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>;</w:t>
      </w:r>
    </w:p>
    <w:p w14:paraId="33DD918C" w14:textId="77777777" w:rsidR="00376BB6" w:rsidRPr="0008204C" w:rsidRDefault="0008204C" w:rsidP="00035C07">
      <w:pPr>
        <w:pStyle w:val="PargrafodaLista"/>
        <w:numPr>
          <w:ilvl w:val="0"/>
          <w:numId w:val="176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licitatórios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inexigibilidades</w:t>
      </w:r>
      <w:proofErr w:type="spellEnd"/>
      <w:r>
        <w:rPr>
          <w:sz w:val="24"/>
        </w:rPr>
        <w:t xml:space="preserve"> e de    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dispensas</w:t>
      </w:r>
      <w:proofErr w:type="spellEnd"/>
      <w:r>
        <w:rPr>
          <w:sz w:val="24"/>
        </w:rPr>
        <w:t xml:space="preserve">,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formalizados</w:t>
      </w:r>
      <w:proofErr w:type="spellEnd"/>
      <w:r>
        <w:t xml:space="preserve">, que </w:t>
      </w:r>
      <w:proofErr w:type="spellStart"/>
      <w:r>
        <w:t>envolvam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do </w:t>
      </w:r>
      <w:proofErr w:type="spellStart"/>
      <w:r>
        <w:t>ensino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exigidos</w:t>
      </w:r>
      <w:proofErr w:type="spellEnd"/>
      <w:r>
        <w:t xml:space="preserve"> pela Lei Federal nº 8.666, de 21 de </w:t>
      </w:r>
      <w:proofErr w:type="spellStart"/>
      <w:r>
        <w:t>junho</w:t>
      </w:r>
      <w:proofErr w:type="spellEnd"/>
      <w:r>
        <w:t xml:space="preserve"> de 1993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>.</w:t>
      </w:r>
    </w:p>
    <w:p w14:paraId="56257E1A" w14:textId="77777777" w:rsidR="0008204C" w:rsidRPr="0008204C" w:rsidRDefault="0008204C" w:rsidP="00035C07">
      <w:pPr>
        <w:pStyle w:val="PargrafodaLista"/>
        <w:numPr>
          <w:ilvl w:val="0"/>
          <w:numId w:val="176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</w:p>
    <w:p w14:paraId="776387E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 – A Secretaria da Fazenda e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, </w:t>
      </w:r>
      <w:proofErr w:type="spellStart"/>
      <w:r>
        <w:t>igualmente</w:t>
      </w:r>
      <w:proofErr w:type="spellEnd"/>
      <w:r>
        <w:t xml:space="preserve">, </w:t>
      </w:r>
      <w:proofErr w:type="spellStart"/>
      <w:r>
        <w:t>manter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rPr>
          <w:spacing w:val="-8"/>
        </w:rPr>
        <w:t xml:space="preserve"> </w:t>
      </w:r>
      <w:r>
        <w:t>Tribunal:</w:t>
      </w:r>
    </w:p>
    <w:p w14:paraId="4061AEAA" w14:textId="77777777" w:rsidR="00376BB6" w:rsidRDefault="0008204C" w:rsidP="00035C07">
      <w:pPr>
        <w:pStyle w:val="PargrafodaLista"/>
        <w:numPr>
          <w:ilvl w:val="0"/>
          <w:numId w:val="174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folhas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salariais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professores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profissionais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básico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</w:p>
    <w:p w14:paraId="7E76926F" w14:textId="77777777" w:rsidR="00376BB6" w:rsidRDefault="0008204C" w:rsidP="00035C07">
      <w:pPr>
        <w:pStyle w:val="PargrafodaLista"/>
        <w:numPr>
          <w:ilvl w:val="0"/>
          <w:numId w:val="174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registros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mensais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atualizados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FUNDEB, </w:t>
      </w:r>
      <w:proofErr w:type="spellStart"/>
      <w:r>
        <w:rPr>
          <w:sz w:val="24"/>
        </w:rPr>
        <w:t>separadamente</w:t>
      </w:r>
      <w:proofErr w:type="spellEnd"/>
      <w:r>
        <w:rPr>
          <w:sz w:val="24"/>
        </w:rPr>
        <w:t xml:space="preserve"> dos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>.</w:t>
      </w:r>
    </w:p>
    <w:p w14:paraId="25DCB4F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F185A1A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III – DAS AÇÕES E SERVIÇOS PÚBLICOS DE SAÚDE</w:t>
      </w:r>
    </w:p>
    <w:p w14:paraId="04456B8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 – Para fins de </w:t>
      </w:r>
      <w:proofErr w:type="spellStart"/>
      <w:r>
        <w:t>acompanhamento</w:t>
      </w:r>
      <w:proofErr w:type="spellEnd"/>
      <w:r>
        <w:t xml:space="preserve">,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da Secretaria da Fazenda 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inserir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- </w:t>
      </w:r>
      <w:proofErr w:type="spellStart"/>
      <w:r>
        <w:rPr>
          <w:i/>
        </w:rPr>
        <w:t>Acessório</w:t>
      </w:r>
      <w:proofErr w:type="spellEnd"/>
      <w:r>
        <w:rPr>
          <w:i/>
        </w:rPr>
        <w:t xml:space="preserve"> 4 – </w:t>
      </w:r>
      <w:proofErr w:type="spellStart"/>
      <w:r>
        <w:rPr>
          <w:i/>
        </w:rPr>
        <w:t>Aplicação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Saúde</w:t>
      </w:r>
      <w:proofErr w:type="spellEnd"/>
      <w:r>
        <w:rPr>
          <w:i/>
        </w:rPr>
        <w:t xml:space="preserve"> – Contas do Governador -</w:t>
      </w:r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15 (quinze) do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</w:t>
      </w:r>
      <w:proofErr w:type="spellStart"/>
      <w:r>
        <w:t>encerrado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>:</w:t>
      </w:r>
    </w:p>
    <w:p w14:paraId="763A7925" w14:textId="77777777" w:rsidR="00376BB6" w:rsidRDefault="0008204C" w:rsidP="00035C07">
      <w:pPr>
        <w:pStyle w:val="PargrafodaLista"/>
        <w:numPr>
          <w:ilvl w:val="0"/>
          <w:numId w:val="173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quadrimestral</w:t>
      </w:r>
      <w:proofErr w:type="spellEnd"/>
      <w:r>
        <w:rPr>
          <w:sz w:val="24"/>
        </w:rPr>
        <w:t xml:space="preserve"> do valor </w:t>
      </w:r>
      <w:proofErr w:type="spellStart"/>
      <w:r>
        <w:rPr>
          <w:sz w:val="24"/>
        </w:rPr>
        <w:t>aplicado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destacando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II, § 2º, do art. 198 da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Federal, e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natureza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individualizadas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</w:t>
      </w:r>
      <w:proofErr w:type="spellEnd"/>
      <w:r>
        <w:rPr>
          <w:sz w:val="24"/>
        </w:rPr>
        <w:t xml:space="preserve"> de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recursos</w:t>
      </w:r>
      <w:proofErr w:type="spellEnd"/>
      <w:r>
        <w:rPr>
          <w:sz w:val="24"/>
        </w:rPr>
        <w:t>;</w:t>
      </w:r>
      <w:proofErr w:type="gramEnd"/>
    </w:p>
    <w:p w14:paraId="3C468A9C" w14:textId="77777777" w:rsidR="00376BB6" w:rsidRDefault="0008204C" w:rsidP="00035C07">
      <w:pPr>
        <w:pStyle w:val="PargrafodaLista"/>
        <w:numPr>
          <w:ilvl w:val="0"/>
          <w:numId w:val="173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audiências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Assembleia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apreciação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operacionais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>; e</w:t>
      </w:r>
    </w:p>
    <w:p w14:paraId="34D962E2" w14:textId="77777777" w:rsidR="00376BB6" w:rsidRDefault="0008204C" w:rsidP="00035C07">
      <w:pPr>
        <w:pStyle w:val="PargrafodaLista"/>
        <w:numPr>
          <w:ilvl w:val="0"/>
          <w:numId w:val="172"/>
        </w:numPr>
        <w:tabs>
          <w:tab w:val="left" w:pos="379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4"/>
          <w:sz w:val="20"/>
        </w:rPr>
        <w:t xml:space="preserve"> </w:t>
      </w:r>
      <w:r>
        <w:rPr>
          <w:i/>
          <w:sz w:val="20"/>
        </w:rPr>
        <w:t>11/2021)</w:t>
      </w:r>
    </w:p>
    <w:p w14:paraId="12B351F2" w14:textId="77777777" w:rsidR="00376BB6" w:rsidRDefault="0008204C" w:rsidP="00035C07">
      <w:pPr>
        <w:pStyle w:val="PargrafodaLista"/>
        <w:numPr>
          <w:ilvl w:val="0"/>
          <w:numId w:val="172"/>
        </w:numPr>
        <w:tabs>
          <w:tab w:val="left" w:pos="406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bancárias</w:t>
      </w:r>
      <w:proofErr w:type="spellEnd"/>
      <w:r>
        <w:rPr>
          <w:sz w:val="24"/>
        </w:rPr>
        <w:t xml:space="preserve"> do Fundo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zero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final do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segregada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Fundo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governo</w:t>
      </w:r>
      <w:proofErr w:type="spellEnd"/>
      <w:r>
        <w:rPr>
          <w:sz w:val="24"/>
        </w:rPr>
        <w:t xml:space="preserve"> federal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</w:t>
      </w:r>
      <w:proofErr w:type="spellEnd"/>
      <w:r>
        <w:rPr>
          <w:sz w:val="24"/>
        </w:rPr>
        <w:t xml:space="preserve">  pela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último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comprobatório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saldos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fundo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2"/>
          <w:sz w:val="20"/>
        </w:rPr>
        <w:t xml:space="preserve"> </w:t>
      </w:r>
      <w:r>
        <w:rPr>
          <w:i/>
          <w:sz w:val="20"/>
        </w:rPr>
        <w:t>11/2021)</w:t>
      </w:r>
    </w:p>
    <w:p w14:paraId="045B5C3A" w14:textId="77777777" w:rsidR="00376BB6" w:rsidRPr="0008204C" w:rsidRDefault="0008204C" w:rsidP="00035C07">
      <w:pPr>
        <w:pStyle w:val="PargrafodaLista"/>
        <w:numPr>
          <w:ilvl w:val="0"/>
          <w:numId w:val="172"/>
        </w:numPr>
        <w:tabs>
          <w:tab w:val="left" w:pos="33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previsão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estaduais</w:t>
      </w:r>
      <w:proofErr w:type="spellEnd"/>
      <w:r>
        <w:rPr>
          <w:sz w:val="24"/>
        </w:rPr>
        <w:t xml:space="preserve"> do Fundo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de  </w:t>
      </w:r>
      <w:proofErr w:type="spellStart"/>
      <w:r>
        <w:rPr>
          <w:sz w:val="24"/>
        </w:rPr>
        <w:t>Saúde</w:t>
      </w:r>
      <w:proofErr w:type="spellEnd"/>
      <w:proofErr w:type="gramEnd"/>
      <w:r>
        <w:rPr>
          <w:sz w:val="24"/>
        </w:rPr>
        <w:t xml:space="preserve">  a </w:t>
      </w:r>
      <w:proofErr w:type="spellStart"/>
      <w:r>
        <w:rPr>
          <w:sz w:val="24"/>
        </w:rPr>
        <w:t>serem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exigidos</w:t>
      </w:r>
      <w:proofErr w:type="spellEnd"/>
      <w:r>
        <w:rPr>
          <w:sz w:val="24"/>
        </w:rPr>
        <w:t xml:space="preserve"> art. 19 da Lei </w:t>
      </w:r>
      <w:proofErr w:type="spellStart"/>
      <w:r>
        <w:rPr>
          <w:sz w:val="24"/>
        </w:rPr>
        <w:t>Complementar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nº</w:t>
      </w:r>
      <w:r>
        <w:rPr>
          <w:spacing w:val="28"/>
          <w:sz w:val="24"/>
        </w:rPr>
        <w:t xml:space="preserve"> </w:t>
      </w:r>
      <w:r>
        <w:rPr>
          <w:sz w:val="24"/>
        </w:rPr>
        <w:lastRenderedPageBreak/>
        <w:t>141,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13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janeiro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2012,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bem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demonstrative </w:t>
      </w:r>
      <w:proofErr w:type="spellStart"/>
      <w:r>
        <w:t>detalhado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do Fundo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transferidos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Municípios</w:t>
      </w:r>
      <w:proofErr w:type="spellEnd"/>
      <w:r>
        <w:t xml:space="preserve"> no </w:t>
      </w:r>
      <w:proofErr w:type="spellStart"/>
      <w:r>
        <w:t>quadrimestre</w:t>
      </w:r>
      <w:proofErr w:type="spellEnd"/>
      <w:r>
        <w:t xml:space="preserve"> </w:t>
      </w:r>
      <w:proofErr w:type="spellStart"/>
      <w:r>
        <w:t>encerrado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, no </w:t>
      </w:r>
      <w:proofErr w:type="spellStart"/>
      <w:r>
        <w:t>mínimo</w:t>
      </w:r>
      <w:proofErr w:type="spellEnd"/>
      <w:r>
        <w:t xml:space="preserve">, o </w:t>
      </w:r>
      <w:proofErr w:type="spellStart"/>
      <w:r>
        <w:t>município</w:t>
      </w:r>
      <w:proofErr w:type="spellEnd"/>
      <w:r>
        <w:t xml:space="preserve">, CNPJ do </w:t>
      </w:r>
      <w:proofErr w:type="spellStart"/>
      <w:r>
        <w:t>credor</w:t>
      </w:r>
      <w:proofErr w:type="spellEnd"/>
      <w:r>
        <w:t xml:space="preserve">,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bancárias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e </w:t>
      </w:r>
      <w:proofErr w:type="spellStart"/>
      <w:r>
        <w:t>destino</w:t>
      </w:r>
      <w:proofErr w:type="spellEnd"/>
      <w:r>
        <w:t xml:space="preserve"> e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montante</w:t>
      </w:r>
      <w:proofErr w:type="spellEnd"/>
      <w:r>
        <w:t xml:space="preserve">; </w:t>
      </w:r>
      <w:r w:rsidRPr="0008204C">
        <w:rPr>
          <w:i/>
          <w:sz w:val="20"/>
        </w:rPr>
        <w:t>(</w:t>
      </w:r>
      <w:proofErr w:type="spellStart"/>
      <w:r w:rsidRPr="0008204C">
        <w:rPr>
          <w:i/>
          <w:sz w:val="20"/>
        </w:rPr>
        <w:t>inciso</w:t>
      </w:r>
      <w:proofErr w:type="spellEnd"/>
      <w:r w:rsidRPr="0008204C">
        <w:rPr>
          <w:i/>
          <w:sz w:val="20"/>
        </w:rPr>
        <w:t xml:space="preserve"> </w:t>
      </w:r>
      <w:proofErr w:type="spellStart"/>
      <w:r w:rsidRPr="0008204C">
        <w:rPr>
          <w:i/>
          <w:sz w:val="20"/>
        </w:rPr>
        <w:t>acrescido</w:t>
      </w:r>
      <w:proofErr w:type="spellEnd"/>
      <w:r w:rsidRPr="0008204C">
        <w:rPr>
          <w:i/>
          <w:sz w:val="20"/>
        </w:rPr>
        <w:t xml:space="preserve"> pela </w:t>
      </w:r>
      <w:proofErr w:type="spellStart"/>
      <w:r w:rsidRPr="0008204C">
        <w:rPr>
          <w:i/>
          <w:sz w:val="20"/>
        </w:rPr>
        <w:t>Resolução</w:t>
      </w:r>
      <w:proofErr w:type="spellEnd"/>
      <w:r w:rsidRPr="0008204C">
        <w:rPr>
          <w:i/>
          <w:sz w:val="20"/>
        </w:rPr>
        <w:t xml:space="preserve"> nº</w:t>
      </w:r>
      <w:r w:rsidRPr="0008204C">
        <w:rPr>
          <w:i/>
          <w:spacing w:val="-13"/>
          <w:sz w:val="20"/>
        </w:rPr>
        <w:t xml:space="preserve"> </w:t>
      </w:r>
      <w:r w:rsidRPr="0008204C">
        <w:rPr>
          <w:i/>
          <w:sz w:val="20"/>
        </w:rPr>
        <w:t>11/2021)</w:t>
      </w:r>
    </w:p>
    <w:p w14:paraId="3FEDD019" w14:textId="77777777" w:rsidR="00376BB6" w:rsidRDefault="0008204C" w:rsidP="00035C07">
      <w:pPr>
        <w:pStyle w:val="PargrafodaLista"/>
        <w:numPr>
          <w:ilvl w:val="0"/>
          <w:numId w:val="172"/>
        </w:numPr>
        <w:tabs>
          <w:tab w:val="left" w:pos="406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(s) de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dos dados do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Siops</w:t>
      </w:r>
      <w:proofErr w:type="spellEnd"/>
      <w:r>
        <w:rPr>
          <w:sz w:val="24"/>
        </w:rPr>
        <w:t xml:space="preserve">);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11/2021)</w:t>
      </w:r>
    </w:p>
    <w:p w14:paraId="21551D4F" w14:textId="77777777" w:rsidR="00376BB6" w:rsidRDefault="0008204C" w:rsidP="00035C07">
      <w:pPr>
        <w:pStyle w:val="PargrafodaLista"/>
        <w:numPr>
          <w:ilvl w:val="0"/>
          <w:numId w:val="172"/>
        </w:numPr>
        <w:tabs>
          <w:tab w:val="left" w:pos="473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obtidos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alienação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adquiridos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11/2021)</w:t>
      </w:r>
    </w:p>
    <w:p w14:paraId="59522B73" w14:textId="77777777" w:rsidR="00376BB6" w:rsidRDefault="0008204C" w:rsidP="00035C07">
      <w:pPr>
        <w:pStyle w:val="PargrafodaLista"/>
        <w:numPr>
          <w:ilvl w:val="0"/>
          <w:numId w:val="172"/>
        </w:numPr>
        <w:tabs>
          <w:tab w:val="left" w:pos="540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pela Secretaria de Estado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 para </w:t>
      </w:r>
      <w:proofErr w:type="spellStart"/>
      <w:r>
        <w:rPr>
          <w:sz w:val="24"/>
        </w:rPr>
        <w:t>financiamento</w:t>
      </w:r>
      <w:proofErr w:type="spellEnd"/>
      <w:r>
        <w:rPr>
          <w:sz w:val="24"/>
        </w:rPr>
        <w:t xml:space="preserve"> total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desenvolvidos</w:t>
      </w:r>
      <w:proofErr w:type="spellEnd"/>
      <w:r>
        <w:rPr>
          <w:sz w:val="24"/>
        </w:rPr>
        <w:t xml:space="preserve"> por outros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Fundo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, para fins de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art. 4, I,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n.º 204 de 20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 1978; 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11/2021)</w:t>
      </w:r>
    </w:p>
    <w:p w14:paraId="4059CD1E" w14:textId="77777777" w:rsidR="00376BB6" w:rsidRDefault="0008204C" w:rsidP="00035C07">
      <w:pPr>
        <w:pStyle w:val="PargrafodaLista"/>
        <w:numPr>
          <w:ilvl w:val="0"/>
          <w:numId w:val="172"/>
        </w:numPr>
        <w:tabs>
          <w:tab w:val="left" w:pos="406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do Anexo 12 do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Resumido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bimestres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compõem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11/2021)</w:t>
      </w:r>
    </w:p>
    <w:p w14:paraId="501ED8C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</w:t>
      </w:r>
      <w:proofErr w:type="spellStart"/>
      <w:proofErr w:type="gramStart"/>
      <w:r>
        <w:t>poderá</w:t>
      </w:r>
      <w:proofErr w:type="spellEnd"/>
      <w:r>
        <w:t xml:space="preserve">  ser</w:t>
      </w:r>
      <w:proofErr w:type="gramEnd"/>
      <w:r>
        <w:t xml:space="preserve"> </w:t>
      </w:r>
      <w:proofErr w:type="spellStart"/>
      <w:r>
        <w:t>entregue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no art. 5º </w:t>
      </w:r>
      <w:proofErr w:type="spellStart"/>
      <w:r>
        <w:t>destas</w:t>
      </w:r>
      <w:proofErr w:type="spellEnd"/>
      <w:r>
        <w:rPr>
          <w:spacing w:val="-3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4A6F452D" w14:textId="77777777" w:rsidR="0008204C" w:rsidRDefault="0008204C" w:rsidP="00035C07">
      <w:pPr>
        <w:pStyle w:val="Corpodetexto"/>
        <w:spacing w:line="360" w:lineRule="auto"/>
        <w:ind w:left="0" w:right="57"/>
      </w:pPr>
    </w:p>
    <w:p w14:paraId="29BDA4FE" w14:textId="3786F764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 –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da Secretaria da Fazenda 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encaminhará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inserção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- </w:t>
      </w:r>
      <w:proofErr w:type="spellStart"/>
      <w:r>
        <w:rPr>
          <w:i/>
        </w:rPr>
        <w:t>Acessório</w:t>
      </w:r>
      <w:proofErr w:type="spellEnd"/>
      <w:r>
        <w:rPr>
          <w:i/>
        </w:rPr>
        <w:t xml:space="preserve"> 4 – </w:t>
      </w:r>
      <w:proofErr w:type="spellStart"/>
      <w:r>
        <w:rPr>
          <w:i/>
        </w:rPr>
        <w:t>Aplicação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Saúde</w:t>
      </w:r>
      <w:proofErr w:type="spellEnd"/>
      <w:r>
        <w:rPr>
          <w:i/>
        </w:rPr>
        <w:t xml:space="preserve"> – Contas do Governador -</w:t>
      </w:r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abril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anterior:</w:t>
      </w:r>
    </w:p>
    <w:p w14:paraId="6B6F6F59" w14:textId="35B50665" w:rsidR="00376BB6" w:rsidRPr="002F7A75" w:rsidRDefault="00376BB6" w:rsidP="00035C07">
      <w:pPr>
        <w:pStyle w:val="Corpodetexto"/>
        <w:spacing w:line="360" w:lineRule="auto"/>
        <w:ind w:left="0" w:right="57"/>
      </w:pPr>
    </w:p>
    <w:p w14:paraId="2D0FA9B0" w14:textId="77777777" w:rsidR="00376BB6" w:rsidRDefault="0008204C" w:rsidP="00035C07">
      <w:pPr>
        <w:pStyle w:val="PargrafodaLista"/>
        <w:numPr>
          <w:ilvl w:val="0"/>
          <w:numId w:val="171"/>
        </w:numPr>
        <w:tabs>
          <w:tab w:val="left" w:pos="245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do Sistema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Auditoria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(Sistema de auditoria do SUS)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verificar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amostragem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141, de 13 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2012, e a </w:t>
      </w:r>
      <w:proofErr w:type="spellStart"/>
      <w:r>
        <w:rPr>
          <w:sz w:val="24"/>
        </w:rPr>
        <w:t>veracidade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constantes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Gestão, com </w:t>
      </w:r>
      <w:proofErr w:type="spellStart"/>
      <w:r>
        <w:rPr>
          <w:sz w:val="24"/>
        </w:rPr>
        <w:t>ênfase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presencial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exigidos</w:t>
      </w:r>
      <w:proofErr w:type="spellEnd"/>
      <w:r>
        <w:rPr>
          <w:sz w:val="24"/>
        </w:rPr>
        <w:t xml:space="preserve"> no art. 42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141, de 13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2012;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11/2021)</w:t>
      </w:r>
    </w:p>
    <w:p w14:paraId="4CED7E42" w14:textId="5E639D20" w:rsidR="00376BB6" w:rsidRDefault="00376BB6" w:rsidP="002F7A75">
      <w:pPr>
        <w:pStyle w:val="PargrafodaLista"/>
        <w:tabs>
          <w:tab w:val="left" w:pos="449"/>
        </w:tabs>
        <w:spacing w:before="0" w:line="360" w:lineRule="auto"/>
        <w:ind w:left="0" w:right="57"/>
        <w:rPr>
          <w:sz w:val="24"/>
        </w:rPr>
      </w:pPr>
    </w:p>
    <w:p w14:paraId="4E118217" w14:textId="2E8FC013" w:rsidR="00376BB6" w:rsidRDefault="0008204C" w:rsidP="00035C07">
      <w:pPr>
        <w:pStyle w:val="PargrafodaLista"/>
        <w:numPr>
          <w:ilvl w:val="0"/>
          <w:numId w:val="170"/>
        </w:numPr>
        <w:tabs>
          <w:tab w:val="left" w:pos="312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envio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gramStart"/>
      <w:r>
        <w:rPr>
          <w:sz w:val="24"/>
        </w:rPr>
        <w:t>Gestão  do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; 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5BC85E82" w14:textId="77777777" w:rsidR="002F7A75" w:rsidRDefault="002F7A75" w:rsidP="002F7A75">
      <w:pPr>
        <w:pStyle w:val="PargrafodaLista"/>
        <w:tabs>
          <w:tab w:val="left" w:pos="312"/>
        </w:tabs>
        <w:spacing w:before="0" w:line="360" w:lineRule="auto"/>
        <w:ind w:left="0" w:right="57"/>
        <w:rPr>
          <w:i/>
          <w:sz w:val="20"/>
        </w:rPr>
      </w:pPr>
    </w:p>
    <w:p w14:paraId="10B89D93" w14:textId="77777777" w:rsidR="00376BB6" w:rsidRDefault="0008204C" w:rsidP="00035C07">
      <w:pPr>
        <w:pStyle w:val="PargrafodaLista"/>
        <w:numPr>
          <w:ilvl w:val="0"/>
          <w:numId w:val="170"/>
        </w:numPr>
        <w:tabs>
          <w:tab w:val="left" w:pos="379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de </w:t>
      </w:r>
      <w:proofErr w:type="spellStart"/>
      <w:r>
        <w:rPr>
          <w:sz w:val="24"/>
        </w:rPr>
        <w:t>diretrizes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, com as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11/2021)</w:t>
      </w:r>
    </w:p>
    <w:p w14:paraId="1581D57D" w14:textId="77777777" w:rsidR="0008204C" w:rsidRPr="0008204C" w:rsidRDefault="0008204C" w:rsidP="00035C07">
      <w:pPr>
        <w:tabs>
          <w:tab w:val="left" w:pos="379"/>
        </w:tabs>
        <w:spacing w:line="360" w:lineRule="auto"/>
        <w:ind w:right="57"/>
        <w:jc w:val="both"/>
        <w:rPr>
          <w:i/>
          <w:sz w:val="20"/>
        </w:rPr>
      </w:pPr>
    </w:p>
    <w:p w14:paraId="30E7E20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 – A Secretaria da </w:t>
      </w:r>
      <w:proofErr w:type="spellStart"/>
      <w:r>
        <w:t>Saúde</w:t>
      </w:r>
      <w:proofErr w:type="spellEnd"/>
      <w:r>
        <w:t xml:space="preserve">, por </w:t>
      </w:r>
      <w:proofErr w:type="spellStart"/>
      <w:r>
        <w:t>suas</w:t>
      </w:r>
      <w:proofErr w:type="spellEnd"/>
      <w:r>
        <w:t xml:space="preserve"> Unidades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Administração </w:t>
      </w:r>
      <w:proofErr w:type="spellStart"/>
      <w:r>
        <w:t>Direta</w:t>
      </w:r>
      <w:proofErr w:type="spellEnd"/>
      <w:r>
        <w:t xml:space="preserve"> e </w:t>
      </w:r>
      <w:proofErr w:type="spellStart"/>
      <w:r>
        <w:t>Indireta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arquivos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para:</w:t>
      </w:r>
    </w:p>
    <w:p w14:paraId="283E76A6" w14:textId="77777777" w:rsidR="00376BB6" w:rsidRDefault="0008204C" w:rsidP="00035C07">
      <w:pPr>
        <w:pStyle w:val="PargrafodaLista"/>
        <w:numPr>
          <w:ilvl w:val="0"/>
          <w:numId w:val="169"/>
        </w:numPr>
        <w:tabs>
          <w:tab w:val="left" w:pos="245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distinguindo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amparadas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Fundo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governo</w:t>
      </w:r>
      <w:proofErr w:type="spellEnd"/>
      <w:r>
        <w:rPr>
          <w:sz w:val="24"/>
        </w:rPr>
        <w:t xml:space="preserve"> federal e por outros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11/2021)</w:t>
      </w:r>
    </w:p>
    <w:p w14:paraId="7F5A741A" w14:textId="77777777" w:rsidR="00376BB6" w:rsidRDefault="0008204C" w:rsidP="00035C07">
      <w:pPr>
        <w:pStyle w:val="PargrafodaLista"/>
        <w:numPr>
          <w:ilvl w:val="0"/>
          <w:numId w:val="169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conciliada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>, a</w:t>
      </w:r>
      <w:r>
        <w:rPr>
          <w:spacing w:val="2"/>
          <w:sz w:val="24"/>
        </w:rPr>
        <w:t xml:space="preserve"> </w:t>
      </w:r>
      <w:r>
        <w:rPr>
          <w:sz w:val="24"/>
        </w:rPr>
        <w:t>saber:</w:t>
      </w:r>
    </w:p>
    <w:p w14:paraId="4C24F352" w14:textId="77777777" w:rsidR="00376BB6" w:rsidRDefault="0008204C" w:rsidP="00035C07">
      <w:pPr>
        <w:pStyle w:val="PargrafodaLista"/>
        <w:numPr>
          <w:ilvl w:val="0"/>
          <w:numId w:val="168"/>
        </w:numPr>
        <w:tabs>
          <w:tab w:val="left" w:pos="40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com </w:t>
      </w:r>
      <w:proofErr w:type="spellStart"/>
      <w:r>
        <w:rPr>
          <w:sz w:val="24"/>
        </w:rPr>
        <w:t>recursos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>;</w:t>
      </w:r>
    </w:p>
    <w:p w14:paraId="09EE4AAB" w14:textId="77777777" w:rsidR="00376BB6" w:rsidRDefault="0008204C" w:rsidP="00035C07">
      <w:pPr>
        <w:pStyle w:val="PargrafodaLista"/>
        <w:numPr>
          <w:ilvl w:val="0"/>
          <w:numId w:val="167"/>
        </w:numPr>
        <w:tabs>
          <w:tab w:val="left" w:pos="484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Fundo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governo</w:t>
      </w:r>
      <w:proofErr w:type="spellEnd"/>
      <w:r>
        <w:rPr>
          <w:sz w:val="24"/>
        </w:rPr>
        <w:t xml:space="preserve"> federal; 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11/2021)</w:t>
      </w:r>
    </w:p>
    <w:p w14:paraId="15B32950" w14:textId="77777777" w:rsidR="00376BB6" w:rsidRDefault="0008204C" w:rsidP="00035C07">
      <w:pPr>
        <w:pStyle w:val="PargrafodaLista"/>
        <w:numPr>
          <w:ilvl w:val="0"/>
          <w:numId w:val="167"/>
        </w:numPr>
        <w:tabs>
          <w:tab w:val="left" w:pos="389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demais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>;</w:t>
      </w:r>
    </w:p>
    <w:p w14:paraId="15449577" w14:textId="77777777" w:rsidR="00376BB6" w:rsidRDefault="0008204C" w:rsidP="00035C07">
      <w:pPr>
        <w:pStyle w:val="PargrafodaLista"/>
        <w:numPr>
          <w:ilvl w:val="0"/>
          <w:numId w:val="169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licitatórios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inexigibilidades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dispensas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formalizados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envolvam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exigidos</w:t>
      </w:r>
      <w:proofErr w:type="spellEnd"/>
      <w:r>
        <w:rPr>
          <w:sz w:val="24"/>
        </w:rPr>
        <w:t xml:space="preserve"> pela Lei Federal nº 8.666/93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</w:p>
    <w:p w14:paraId="0326C0F0" w14:textId="77777777" w:rsidR="00376BB6" w:rsidRDefault="0008204C" w:rsidP="00035C07">
      <w:pPr>
        <w:pStyle w:val="PargrafodaLista"/>
        <w:numPr>
          <w:ilvl w:val="0"/>
          <w:numId w:val="169"/>
        </w:numPr>
        <w:tabs>
          <w:tab w:val="left" w:pos="406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do Sistema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Auditoria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(Sistema de auditoria do SUS)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ênfases</w:t>
      </w:r>
      <w:proofErr w:type="spellEnd"/>
      <w:r>
        <w:rPr>
          <w:sz w:val="24"/>
        </w:rPr>
        <w:t xml:space="preserve">) dos arts. 37 e 38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141, de 13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2012.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11/2021)</w:t>
      </w:r>
    </w:p>
    <w:p w14:paraId="00C46E57" w14:textId="77777777" w:rsidR="0008204C" w:rsidRPr="0008204C" w:rsidRDefault="0008204C" w:rsidP="00035C07">
      <w:pPr>
        <w:tabs>
          <w:tab w:val="left" w:pos="406"/>
        </w:tabs>
        <w:spacing w:line="360" w:lineRule="auto"/>
        <w:ind w:right="57"/>
        <w:jc w:val="both"/>
        <w:rPr>
          <w:i/>
          <w:sz w:val="20"/>
        </w:rPr>
      </w:pPr>
    </w:p>
    <w:p w14:paraId="0AC9A71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 – A Secretaria da Fazenda e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, </w:t>
      </w:r>
      <w:proofErr w:type="spellStart"/>
      <w:r>
        <w:t>igualmente</w:t>
      </w:r>
      <w:proofErr w:type="spellEnd"/>
      <w:r>
        <w:t xml:space="preserve">, </w:t>
      </w:r>
      <w:proofErr w:type="spellStart"/>
      <w:r>
        <w:t>manter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rPr>
          <w:spacing w:val="-8"/>
        </w:rPr>
        <w:t xml:space="preserve"> </w:t>
      </w:r>
      <w:r>
        <w:t>Tribunal:</w:t>
      </w:r>
    </w:p>
    <w:p w14:paraId="751C29FD" w14:textId="77777777" w:rsidR="00376BB6" w:rsidRDefault="0008204C" w:rsidP="00035C07">
      <w:pPr>
        <w:pStyle w:val="PargrafodaLista"/>
        <w:numPr>
          <w:ilvl w:val="0"/>
          <w:numId w:val="166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profissionais</w:t>
      </w:r>
      <w:proofErr w:type="spellEnd"/>
      <w:r>
        <w:rPr>
          <w:sz w:val="24"/>
        </w:rPr>
        <w:t xml:space="preserve"> da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>;</w:t>
      </w:r>
    </w:p>
    <w:p w14:paraId="5483B9AA" w14:textId="77777777" w:rsidR="00376BB6" w:rsidRDefault="0008204C" w:rsidP="00035C07">
      <w:pPr>
        <w:pStyle w:val="PargrafodaLista"/>
        <w:numPr>
          <w:ilvl w:val="0"/>
          <w:numId w:val="166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registros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mensais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atualizados</w:t>
      </w:r>
      <w:proofErr w:type="spellEnd"/>
      <w:r>
        <w:rPr>
          <w:sz w:val="24"/>
        </w:rPr>
        <w:t>;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</w:p>
    <w:p w14:paraId="5C768A3E" w14:textId="77777777" w:rsidR="00376BB6" w:rsidRDefault="0008204C" w:rsidP="00035C07">
      <w:pPr>
        <w:pStyle w:val="PargrafodaLista"/>
        <w:numPr>
          <w:ilvl w:val="0"/>
          <w:numId w:val="166"/>
        </w:numPr>
        <w:tabs>
          <w:tab w:val="left" w:pos="379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do Sistema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Controladoria</w:t>
      </w:r>
      <w:proofErr w:type="spellEnd"/>
      <w:r>
        <w:rPr>
          <w:sz w:val="24"/>
        </w:rPr>
        <w:t xml:space="preserve"> (</w:t>
      </w:r>
      <w:proofErr w:type="gramStart"/>
      <w:r>
        <w:rPr>
          <w:sz w:val="24"/>
        </w:rPr>
        <w:t>Sistema  de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ênfases</w:t>
      </w:r>
      <w:proofErr w:type="spellEnd"/>
      <w:r>
        <w:rPr>
          <w:sz w:val="24"/>
        </w:rPr>
        <w:t xml:space="preserve">) dos arts. 37 e 38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141, de 13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2012.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52F2DB99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18 –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da Secretaria da Fazenda 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inserir</w:t>
      </w:r>
      <w:proofErr w:type="spellEnd"/>
      <w:r>
        <w:t xml:space="preserve">,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- </w:t>
      </w:r>
      <w:proofErr w:type="spellStart"/>
      <w:r>
        <w:rPr>
          <w:i/>
        </w:rPr>
        <w:t>Acessório</w:t>
      </w:r>
      <w:proofErr w:type="spellEnd"/>
      <w:r>
        <w:rPr>
          <w:i/>
        </w:rPr>
        <w:t xml:space="preserve"> 4 – </w:t>
      </w:r>
      <w:proofErr w:type="spellStart"/>
      <w:r>
        <w:rPr>
          <w:i/>
        </w:rPr>
        <w:t>Aplicação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Saúde</w:t>
      </w:r>
      <w:proofErr w:type="spellEnd"/>
      <w:r>
        <w:rPr>
          <w:i/>
        </w:rPr>
        <w:t xml:space="preserve"> – Contas do Governador </w:t>
      </w:r>
      <w:r>
        <w:t xml:space="preserve">-, o Plano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as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Programações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, </w:t>
      </w:r>
      <w:proofErr w:type="spellStart"/>
      <w:r>
        <w:t>Relatórios</w:t>
      </w:r>
      <w:proofErr w:type="spellEnd"/>
      <w:r>
        <w:t xml:space="preserve"> de Gestão e </w:t>
      </w:r>
      <w:proofErr w:type="spellStart"/>
      <w:r>
        <w:t>relatórios</w:t>
      </w:r>
      <w:proofErr w:type="spellEnd"/>
      <w:r>
        <w:t xml:space="preserve"> </w:t>
      </w:r>
      <w:proofErr w:type="spellStart"/>
      <w:r>
        <w:t>detalhados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anterior </w:t>
      </w:r>
      <w:proofErr w:type="spellStart"/>
      <w:r>
        <w:t>previstos</w:t>
      </w:r>
      <w:proofErr w:type="spellEnd"/>
      <w:r>
        <w:t xml:space="preserve"> no art. 36 da Lei </w:t>
      </w:r>
      <w:proofErr w:type="spellStart"/>
      <w:r>
        <w:lastRenderedPageBreak/>
        <w:t>Complementar</w:t>
      </w:r>
      <w:proofErr w:type="spellEnd"/>
      <w:r>
        <w:t xml:space="preserve"> nº 141, de 13 de </w:t>
      </w:r>
      <w:proofErr w:type="spellStart"/>
      <w:r>
        <w:t>janeiro</w:t>
      </w:r>
      <w:proofErr w:type="spellEnd"/>
      <w:r>
        <w:t xml:space="preserve"> de 2012.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49DF530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O Plano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15 (quinze) de </w:t>
      </w:r>
      <w:proofErr w:type="spellStart"/>
      <w:r>
        <w:t>agosto</w:t>
      </w:r>
      <w:proofErr w:type="spellEnd"/>
      <w:r>
        <w:t xml:space="preserve"> do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do </w:t>
      </w:r>
      <w:proofErr w:type="spellStart"/>
      <w:r>
        <w:t>mandato</w:t>
      </w:r>
      <w:proofErr w:type="spellEnd"/>
      <w:r>
        <w:t xml:space="preserve"> do Governador </w:t>
      </w:r>
      <w:proofErr w:type="spellStart"/>
      <w:r>
        <w:t>eleito</w:t>
      </w:r>
      <w:proofErr w:type="spellEnd"/>
      <w:r>
        <w:t>.</w:t>
      </w:r>
    </w:p>
    <w:p w14:paraId="1781E4B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prazos</w:t>
      </w:r>
      <w:proofErr w:type="spellEnd"/>
      <w:r>
        <w:t xml:space="preserve"> para </w:t>
      </w:r>
      <w:proofErr w:type="spellStart"/>
      <w:r>
        <w:t>envio</w:t>
      </w:r>
      <w:proofErr w:type="spellEnd"/>
      <w:r>
        <w:t xml:space="preserve"> da </w:t>
      </w:r>
      <w:proofErr w:type="spellStart"/>
      <w:r>
        <w:t>Programação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e do </w:t>
      </w:r>
      <w:proofErr w:type="spellStart"/>
      <w:r>
        <w:t>Relatório</w:t>
      </w:r>
      <w:proofErr w:type="spellEnd"/>
      <w:r>
        <w:t xml:space="preserve"> de Gestão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para </w:t>
      </w:r>
      <w:proofErr w:type="spellStart"/>
      <w:r>
        <w:t>encaminhamento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dispostos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§§ 1º e 2º do art. 36 da Lei </w:t>
      </w:r>
      <w:proofErr w:type="spellStart"/>
      <w:r>
        <w:t>Complementar</w:t>
      </w:r>
      <w:proofErr w:type="spellEnd"/>
      <w:r>
        <w:t xml:space="preserve"> nº 141, de 13 de </w:t>
      </w:r>
      <w:proofErr w:type="spellStart"/>
      <w:r>
        <w:t>janeiro</w:t>
      </w:r>
      <w:proofErr w:type="spellEnd"/>
      <w:r>
        <w:t xml:space="preserve"> de 2012.</w:t>
      </w:r>
    </w:p>
    <w:p w14:paraId="6D308697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§ 3º – O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envio</w:t>
      </w:r>
      <w:proofErr w:type="spellEnd"/>
      <w:r>
        <w:t xml:space="preserve"> dos </w:t>
      </w:r>
      <w:proofErr w:type="spellStart"/>
      <w:r>
        <w:t>relatórios</w:t>
      </w:r>
      <w:proofErr w:type="spellEnd"/>
      <w:r>
        <w:t xml:space="preserve"> </w:t>
      </w:r>
      <w:proofErr w:type="spellStart"/>
      <w:r>
        <w:t>detalhados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quadrimestre</w:t>
      </w:r>
      <w:proofErr w:type="spellEnd"/>
      <w:r>
        <w:t xml:space="preserve"> anterior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de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audiência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Assembleia </w:t>
      </w:r>
      <w:proofErr w:type="spellStart"/>
      <w:r>
        <w:t>Legislativa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no § 5° do art. 36 da Lei </w:t>
      </w:r>
      <w:proofErr w:type="spellStart"/>
      <w:r>
        <w:t>Complementar</w:t>
      </w:r>
      <w:proofErr w:type="spellEnd"/>
      <w:r>
        <w:t xml:space="preserve"> nº 141, de 13 de </w:t>
      </w:r>
      <w:proofErr w:type="spellStart"/>
      <w:r>
        <w:t>janeiro</w:t>
      </w:r>
      <w:proofErr w:type="spellEnd"/>
      <w:r>
        <w:t xml:space="preserve"> de 2012.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parágrafo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79A8329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7"/>
        </w:rPr>
      </w:pPr>
    </w:p>
    <w:p w14:paraId="44A97557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IV – DAS FISCALIZAÇÕES OPERACIONAIS</w:t>
      </w:r>
    </w:p>
    <w:p w14:paraId="3407642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 – </w:t>
      </w:r>
      <w:proofErr w:type="spellStart"/>
      <w:r>
        <w:t>Constituem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operacional</w:t>
      </w:r>
      <w:proofErr w:type="spellEnd"/>
      <w:r>
        <w:t xml:space="preserve"> o </w:t>
      </w:r>
      <w:proofErr w:type="spellStart"/>
      <w:r>
        <w:t>exame</w:t>
      </w:r>
      <w:proofErr w:type="spellEnd"/>
      <w:r>
        <w:t xml:space="preserve"> </w:t>
      </w:r>
      <w:proofErr w:type="spellStart"/>
      <w:r>
        <w:t>independente</w:t>
      </w:r>
      <w:proofErr w:type="spellEnd"/>
      <w:r>
        <w:t xml:space="preserve"> e </w:t>
      </w:r>
      <w:proofErr w:type="spellStart"/>
      <w:r>
        <w:t>objetivo</w:t>
      </w:r>
      <w:proofErr w:type="spellEnd"/>
      <w:r>
        <w:t xml:space="preserve"> da </w:t>
      </w:r>
      <w:proofErr w:type="spellStart"/>
      <w:r>
        <w:t>economicidade</w:t>
      </w:r>
      <w:proofErr w:type="spellEnd"/>
      <w:r>
        <w:t xml:space="preserve">, </w:t>
      </w:r>
      <w:proofErr w:type="spellStart"/>
      <w:r>
        <w:t>eficiência</w:t>
      </w:r>
      <w:proofErr w:type="spellEnd"/>
      <w:r>
        <w:t xml:space="preserve">, </w:t>
      </w:r>
      <w:proofErr w:type="spellStart"/>
      <w:r>
        <w:t>eficácia</w:t>
      </w:r>
      <w:proofErr w:type="spellEnd"/>
      <w:r>
        <w:t xml:space="preserve"> e </w:t>
      </w:r>
      <w:proofErr w:type="spellStart"/>
      <w:r>
        <w:t>efetividade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e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governamentais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desempenho</w:t>
      </w:r>
      <w:proofErr w:type="spellEnd"/>
      <w:r>
        <w:t xml:space="preserve"> de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, </w:t>
      </w:r>
      <w:r w:rsidR="006218C6">
        <w:t>com a</w:t>
      </w:r>
      <w:r>
        <w:t xml:space="preserve"> </w:t>
      </w:r>
      <w:proofErr w:type="spellStart"/>
      <w:r>
        <w:t>finalidade</w:t>
      </w:r>
      <w:proofErr w:type="spellEnd"/>
      <w:r>
        <w:t xml:space="preserve"> de </w:t>
      </w:r>
      <w:proofErr w:type="spellStart"/>
      <w:r>
        <w:t>promover</w:t>
      </w:r>
      <w:proofErr w:type="spellEnd"/>
      <w:r>
        <w:t xml:space="preserve"> o </w:t>
      </w:r>
      <w:proofErr w:type="spellStart"/>
      <w:r>
        <w:t>aperfeiçoamento</w:t>
      </w:r>
      <w:proofErr w:type="spellEnd"/>
      <w:r>
        <w:t xml:space="preserve"> da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e a </w:t>
      </w:r>
      <w:proofErr w:type="spellStart"/>
      <w:r>
        <w:t>melhoria</w:t>
      </w:r>
      <w:proofErr w:type="spellEnd"/>
      <w:r>
        <w:t xml:space="preserve"> de </w:t>
      </w:r>
      <w:proofErr w:type="spellStart"/>
      <w:r>
        <w:t>desempenho</w:t>
      </w:r>
      <w:proofErr w:type="spellEnd"/>
      <w:r>
        <w:t>.</w:t>
      </w:r>
    </w:p>
    <w:p w14:paraId="1A99BB9B" w14:textId="77777777" w:rsidR="006218C6" w:rsidRDefault="006218C6" w:rsidP="00035C07">
      <w:pPr>
        <w:pStyle w:val="Corpodetexto"/>
        <w:spacing w:line="360" w:lineRule="auto"/>
        <w:ind w:left="0" w:right="57"/>
      </w:pPr>
    </w:p>
    <w:p w14:paraId="16BEECD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 – 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operacional</w:t>
      </w:r>
      <w:proofErr w:type="spellEnd"/>
      <w:r>
        <w:t xml:space="preserve"> </w:t>
      </w:r>
      <w:proofErr w:type="spellStart"/>
      <w:r>
        <w:t>mencionada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pela Diretoria  de Contas do Governador com a </w:t>
      </w:r>
      <w:proofErr w:type="spellStart"/>
      <w:r>
        <w:t>colaboração</w:t>
      </w:r>
      <w:proofErr w:type="spellEnd"/>
      <w:r>
        <w:t xml:space="preserve"> das </w:t>
      </w:r>
      <w:proofErr w:type="spellStart"/>
      <w:r>
        <w:t>Diretorias</w:t>
      </w:r>
      <w:proofErr w:type="spellEnd"/>
      <w:r>
        <w:t xml:space="preserve"> de Fiscalização, Unidades Regionais,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de </w:t>
      </w:r>
      <w:proofErr w:type="spellStart"/>
      <w:r>
        <w:t>órgãos</w:t>
      </w:r>
      <w:proofErr w:type="spellEnd"/>
      <w:r>
        <w:t xml:space="preserve"> e Auditoria Interna das </w:t>
      </w:r>
      <w:proofErr w:type="spellStart"/>
      <w:r>
        <w:t>entidades</w:t>
      </w:r>
      <w:proofErr w:type="spellEnd"/>
      <w:r>
        <w:t xml:space="preserve">, com </w:t>
      </w:r>
      <w:proofErr w:type="spellStart"/>
      <w:r>
        <w:t>trâmite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do Tribunal de Contas do Estado de São</w:t>
      </w:r>
      <w:r>
        <w:rPr>
          <w:spacing w:val="-11"/>
        </w:rPr>
        <w:t xml:space="preserve"> </w:t>
      </w:r>
      <w:r>
        <w:t>Paulo.</w:t>
      </w:r>
    </w:p>
    <w:p w14:paraId="35900104" w14:textId="77777777" w:rsidR="006218C6" w:rsidRDefault="006218C6" w:rsidP="00035C07">
      <w:pPr>
        <w:pStyle w:val="Corpodetexto"/>
        <w:spacing w:line="360" w:lineRule="auto"/>
        <w:ind w:left="0" w:right="57"/>
      </w:pPr>
    </w:p>
    <w:p w14:paraId="7083D04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21 –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servidor</w:t>
      </w:r>
      <w:proofErr w:type="spellEnd"/>
      <w:r>
        <w:t xml:space="preserve"> do Tribunal de Contas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fiscalizações</w:t>
      </w:r>
      <w:proofErr w:type="spellEnd"/>
      <w:r>
        <w:t xml:space="preserve"> </w:t>
      </w:r>
      <w:proofErr w:type="spellStart"/>
      <w:r>
        <w:t>operacionais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asseguradas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prerrogativas</w:t>
      </w:r>
      <w:proofErr w:type="spellEnd"/>
      <w:r>
        <w:t>:</w:t>
      </w:r>
    </w:p>
    <w:p w14:paraId="0BDA9EEC" w14:textId="77777777" w:rsidR="00376BB6" w:rsidRDefault="0008204C" w:rsidP="00035C07">
      <w:pPr>
        <w:pStyle w:val="PargrafodaLista"/>
        <w:numPr>
          <w:ilvl w:val="0"/>
          <w:numId w:val="165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livre </w:t>
      </w:r>
      <w:proofErr w:type="spellStart"/>
      <w:r>
        <w:rPr>
          <w:sz w:val="24"/>
        </w:rPr>
        <w:t>ingresso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sujeitos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jurisdição</w:t>
      </w:r>
      <w:proofErr w:type="spellEnd"/>
      <w:r>
        <w:rPr>
          <w:sz w:val="24"/>
        </w:rPr>
        <w:t xml:space="preserve"> do</w:t>
      </w:r>
      <w:r>
        <w:rPr>
          <w:spacing w:val="3"/>
          <w:sz w:val="24"/>
        </w:rPr>
        <w:t xml:space="preserve"> </w:t>
      </w:r>
      <w:r>
        <w:rPr>
          <w:sz w:val="24"/>
        </w:rPr>
        <w:t>Tribunal;</w:t>
      </w:r>
    </w:p>
    <w:p w14:paraId="5D0F76E9" w14:textId="77777777" w:rsidR="00376BB6" w:rsidRPr="006218C6" w:rsidRDefault="0008204C" w:rsidP="00035C07">
      <w:pPr>
        <w:pStyle w:val="PargrafodaLista"/>
        <w:numPr>
          <w:ilvl w:val="0"/>
          <w:numId w:val="165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necessários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inclusive a </w:t>
      </w:r>
      <w:proofErr w:type="spellStart"/>
      <w:r>
        <w:rPr>
          <w:sz w:val="24"/>
        </w:rPr>
        <w:t>sistemas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eletrônicos</w:t>
      </w:r>
      <w:proofErr w:type="spellEnd"/>
      <w:r>
        <w:rPr>
          <w:sz w:val="24"/>
        </w:rPr>
        <w:t xml:space="preserve"> de 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processamento</w:t>
      </w:r>
      <w:proofErr w:type="spellEnd"/>
      <w:r w:rsidR="006218C6">
        <w:rPr>
          <w:sz w:val="24"/>
        </w:rPr>
        <w:t xml:space="preserve"> </w:t>
      </w:r>
      <w:r>
        <w:t xml:space="preserve">de dados e </w:t>
      </w:r>
      <w:proofErr w:type="spellStart"/>
      <w:r>
        <w:t>respectivas</w:t>
      </w:r>
      <w:proofErr w:type="spellEnd"/>
      <w:r>
        <w:t xml:space="preserve"> bases de dados,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sonegados</w:t>
      </w:r>
      <w:proofErr w:type="spellEnd"/>
      <w:r>
        <w:t xml:space="preserve">, sob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pretexto</w:t>
      </w:r>
      <w:proofErr w:type="spellEnd"/>
      <w:r>
        <w:t>;</w:t>
      </w:r>
    </w:p>
    <w:p w14:paraId="3551A4CF" w14:textId="77777777" w:rsidR="00376BB6" w:rsidRDefault="0008204C" w:rsidP="00035C07">
      <w:pPr>
        <w:pStyle w:val="PargrafodaLista"/>
        <w:numPr>
          <w:ilvl w:val="0"/>
          <w:numId w:val="165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competência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requerer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escrito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jurisdicionados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fixando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razoável</w:t>
      </w:r>
      <w:proofErr w:type="spellEnd"/>
      <w:r>
        <w:rPr>
          <w:sz w:val="24"/>
        </w:rPr>
        <w:t xml:space="preserve"> para atendimento;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182C5CB6" w14:textId="77777777" w:rsidR="00376BB6" w:rsidRDefault="0008204C" w:rsidP="00035C07">
      <w:pPr>
        <w:pStyle w:val="PargrafodaLista"/>
        <w:numPr>
          <w:ilvl w:val="0"/>
          <w:numId w:val="165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competência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sujeitos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jurisdição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lastRenderedPageBreak/>
        <w:t>remessa</w:t>
      </w:r>
      <w:proofErr w:type="spellEnd"/>
      <w:r>
        <w:rPr>
          <w:sz w:val="24"/>
        </w:rPr>
        <w:t xml:space="preserve"> de dados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impressas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informatizado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magnético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de forma </w:t>
      </w:r>
      <w:proofErr w:type="spellStart"/>
      <w:r>
        <w:rPr>
          <w:sz w:val="24"/>
        </w:rPr>
        <w:t>desprotegida</w:t>
      </w:r>
      <w:proofErr w:type="spellEnd"/>
      <w:r>
        <w:rPr>
          <w:sz w:val="24"/>
        </w:rPr>
        <w:t xml:space="preserve"> e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editável</w:t>
      </w:r>
      <w:proofErr w:type="spellEnd"/>
      <w:r>
        <w:rPr>
          <w:sz w:val="24"/>
        </w:rPr>
        <w:t>.</w:t>
      </w:r>
    </w:p>
    <w:p w14:paraId="78ED7ED7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Sempre que </w:t>
      </w:r>
      <w:proofErr w:type="spellStart"/>
      <w:r>
        <w:t>solicitadas</w:t>
      </w:r>
      <w:proofErr w:type="spellEnd"/>
      <w:r>
        <w:t xml:space="preserve">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encaminhadas</w:t>
      </w:r>
      <w:proofErr w:type="spellEnd"/>
      <w:r>
        <w:t xml:space="preserve"> as bases de dados dos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para a AUDESP </w:t>
      </w:r>
      <w:proofErr w:type="spellStart"/>
      <w:r>
        <w:t>ou</w:t>
      </w:r>
      <w:proofErr w:type="spellEnd"/>
      <w:r>
        <w:t xml:space="preserve"> outro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 xml:space="preserve"> para </w:t>
      </w:r>
      <w:proofErr w:type="spellStart"/>
      <w:r>
        <w:t>recepção</w:t>
      </w:r>
      <w:proofErr w:type="spellEnd"/>
      <w:r>
        <w:t xml:space="preserve"> dos </w:t>
      </w:r>
      <w:proofErr w:type="spellStart"/>
      <w:r>
        <w:t>arquivos</w:t>
      </w:r>
      <w:proofErr w:type="spellEnd"/>
      <w:r>
        <w:t xml:space="preserve"> </w:t>
      </w:r>
      <w:proofErr w:type="spellStart"/>
      <w:r>
        <w:t>atualizados</w:t>
      </w:r>
      <w:proofErr w:type="spellEnd"/>
      <w:r>
        <w:t xml:space="preserve">, a </w:t>
      </w:r>
      <w:proofErr w:type="spellStart"/>
      <w:r>
        <w:t>fim</w:t>
      </w:r>
      <w:proofErr w:type="spellEnd"/>
      <w:r>
        <w:t xml:space="preserve"> de se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podendo</w:t>
      </w:r>
      <w:proofErr w:type="spellEnd"/>
      <w:r>
        <w:t xml:space="preserve"> ser </w:t>
      </w:r>
      <w:proofErr w:type="spellStart"/>
      <w:r>
        <w:t>sonegados</w:t>
      </w:r>
      <w:proofErr w:type="spellEnd"/>
      <w:r>
        <w:t xml:space="preserve">, sob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pretexto</w:t>
      </w:r>
      <w:proofErr w:type="spellEnd"/>
      <w:r>
        <w:t>.</w:t>
      </w:r>
    </w:p>
    <w:p w14:paraId="4A27FE4F" w14:textId="77777777" w:rsidR="006218C6" w:rsidRDefault="006218C6" w:rsidP="00035C07">
      <w:pPr>
        <w:pStyle w:val="Corpodetexto"/>
        <w:spacing w:line="360" w:lineRule="auto"/>
        <w:ind w:left="0" w:right="57"/>
      </w:pPr>
    </w:p>
    <w:p w14:paraId="7B53EE7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22 – A Diretoria de Contas do Governador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pareceres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relatórios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da Auditoria Interna,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subsidiar</w:t>
      </w:r>
      <w:proofErr w:type="spellEnd"/>
      <w:r>
        <w:t xml:space="preserve"> as </w:t>
      </w:r>
      <w:proofErr w:type="spellStart"/>
      <w:r>
        <w:t>fiscalizações</w:t>
      </w:r>
      <w:proofErr w:type="spellEnd"/>
      <w:r>
        <w:t xml:space="preserve"> </w:t>
      </w:r>
      <w:proofErr w:type="spellStart"/>
      <w:r>
        <w:t>operacionais</w:t>
      </w:r>
      <w:proofErr w:type="spellEnd"/>
      <w:r>
        <w:t>.</w:t>
      </w:r>
    </w:p>
    <w:p w14:paraId="5DEF6BC5" w14:textId="77777777" w:rsidR="006218C6" w:rsidRDefault="006218C6" w:rsidP="00035C07">
      <w:pPr>
        <w:pStyle w:val="Corpodetexto"/>
        <w:spacing w:line="360" w:lineRule="auto"/>
        <w:ind w:left="0" w:right="57"/>
      </w:pPr>
    </w:p>
    <w:p w14:paraId="4506552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23 – </w:t>
      </w:r>
      <w:proofErr w:type="spellStart"/>
      <w:r>
        <w:t>Constatada</w:t>
      </w:r>
      <w:proofErr w:type="spellEnd"/>
      <w:r>
        <w:t xml:space="preserve"> </w:t>
      </w:r>
      <w:proofErr w:type="spellStart"/>
      <w:r>
        <w:t>obstrução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livre </w:t>
      </w:r>
      <w:proofErr w:type="spellStart"/>
      <w:r>
        <w:t>exercício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sonegação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, o Relator </w:t>
      </w:r>
      <w:proofErr w:type="spellStart"/>
      <w:r>
        <w:t>assinará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apresentação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esclarecimentos</w:t>
      </w:r>
      <w:proofErr w:type="spellEnd"/>
      <w:r>
        <w:t xml:space="preserve"> </w:t>
      </w:r>
      <w:proofErr w:type="spellStart"/>
      <w:r>
        <w:t>julgados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comunicação</w:t>
      </w:r>
      <w:proofErr w:type="spellEnd"/>
      <w:r>
        <w:t xml:space="preserve"> do </w:t>
      </w:r>
      <w:proofErr w:type="spellStart"/>
      <w:r>
        <w:t>fato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Secretário</w:t>
      </w:r>
      <w:proofErr w:type="spellEnd"/>
      <w:r>
        <w:t xml:space="preserve"> de Estado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, para 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cabíveis</w:t>
      </w:r>
      <w:proofErr w:type="spellEnd"/>
      <w:r>
        <w:t>.</w:t>
      </w:r>
    </w:p>
    <w:p w14:paraId="1EFEC624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Vencido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cumprida</w:t>
      </w:r>
      <w:proofErr w:type="spellEnd"/>
      <w:r>
        <w:t xml:space="preserve"> a </w:t>
      </w:r>
      <w:proofErr w:type="spellStart"/>
      <w:r>
        <w:t>exigência</w:t>
      </w:r>
      <w:proofErr w:type="spellEnd"/>
      <w:r>
        <w:t xml:space="preserve">, o Tribunal </w:t>
      </w:r>
      <w:proofErr w:type="spellStart"/>
      <w:r>
        <w:t>aplicará</w:t>
      </w:r>
      <w:proofErr w:type="spellEnd"/>
      <w:r>
        <w:t xml:space="preserve">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104 da Lei </w:t>
      </w:r>
      <w:proofErr w:type="spellStart"/>
      <w:r>
        <w:t>Complementar</w:t>
      </w:r>
      <w:proofErr w:type="spellEnd"/>
      <w:r>
        <w:t xml:space="preserve"> </w:t>
      </w:r>
      <w:proofErr w:type="gramStart"/>
      <w:r>
        <w:t>n.º</w:t>
      </w:r>
      <w:proofErr w:type="gramEnd"/>
      <w:r>
        <w:t xml:space="preserve"> 709, de 1993.</w:t>
      </w:r>
    </w:p>
    <w:p w14:paraId="2F04134B" w14:textId="77777777" w:rsidR="006218C6" w:rsidRDefault="006218C6" w:rsidP="00035C07">
      <w:pPr>
        <w:pStyle w:val="Corpodetexto"/>
        <w:spacing w:line="360" w:lineRule="auto"/>
        <w:ind w:left="0" w:right="57"/>
      </w:pPr>
    </w:p>
    <w:p w14:paraId="4A64F14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24 – As </w:t>
      </w:r>
      <w:proofErr w:type="spellStart"/>
      <w:r>
        <w:t>fiscalizações</w:t>
      </w:r>
      <w:proofErr w:type="spellEnd"/>
      <w:r>
        <w:t xml:space="preserve"> </w:t>
      </w:r>
      <w:proofErr w:type="spellStart"/>
      <w:r>
        <w:t>operacionais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pela Diretoria de Contas do Governador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compostas</w:t>
      </w:r>
      <w:proofErr w:type="spellEnd"/>
      <w:r>
        <w:t xml:space="preserve"> das </w:t>
      </w:r>
      <w:proofErr w:type="spellStart"/>
      <w:r>
        <w:t>fases</w:t>
      </w:r>
      <w:proofErr w:type="spellEnd"/>
      <w:r>
        <w:t xml:space="preserve"> de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execução</w:t>
      </w:r>
      <w:proofErr w:type="spellEnd"/>
      <w:r>
        <w:t xml:space="preserve"> e </w:t>
      </w:r>
      <w:proofErr w:type="spellStart"/>
      <w:r>
        <w:t>relatório</w:t>
      </w:r>
      <w:proofErr w:type="spellEnd"/>
      <w:r>
        <w:t>.</w:t>
      </w:r>
    </w:p>
    <w:p w14:paraId="1D88D9C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Diretoria de Contas do Governador </w:t>
      </w:r>
      <w:proofErr w:type="spellStart"/>
      <w:r>
        <w:t>proporá</w:t>
      </w:r>
      <w:proofErr w:type="spellEnd"/>
      <w:r>
        <w:t xml:space="preserve">, para </w:t>
      </w:r>
      <w:proofErr w:type="spellStart"/>
      <w:r>
        <w:t>efeito</w:t>
      </w:r>
      <w:proofErr w:type="spellEnd"/>
      <w:r>
        <w:t xml:space="preserve"> do </w:t>
      </w:r>
      <w:proofErr w:type="spellStart"/>
      <w:r>
        <w:t>disposto</w:t>
      </w:r>
      <w:proofErr w:type="spellEnd"/>
      <w:r>
        <w:t xml:space="preserve"> no </w:t>
      </w: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do art. 178 do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ações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que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selecionados</w:t>
      </w:r>
      <w:proofErr w:type="spellEnd"/>
      <w:r>
        <w:t xml:space="preserve">, com base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critérios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, que </w:t>
      </w:r>
      <w:proofErr w:type="spellStart"/>
      <w:r>
        <w:t>integrarão</w:t>
      </w:r>
      <w:proofErr w:type="spellEnd"/>
      <w:r>
        <w:t xml:space="preserve"> o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</w:t>
      </w:r>
      <w:r>
        <w:rPr>
          <w:spacing w:val="-16"/>
        </w:rPr>
        <w:t xml:space="preserve"> </w:t>
      </w:r>
      <w:proofErr w:type="spellStart"/>
      <w:r>
        <w:t>fiscalização</w:t>
      </w:r>
      <w:proofErr w:type="spellEnd"/>
      <w:r>
        <w:t>.</w:t>
      </w:r>
    </w:p>
    <w:p w14:paraId="26178ED9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6F52BC8F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25 – A </w:t>
      </w:r>
      <w:proofErr w:type="spellStart"/>
      <w:r>
        <w:t>fase</w:t>
      </w:r>
      <w:proofErr w:type="spellEnd"/>
      <w:r>
        <w:t xml:space="preserve"> de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iniciar</w:t>
      </w:r>
      <w:proofErr w:type="spellEnd"/>
      <w:r>
        <w:t xml:space="preserve">-se-á com </w:t>
      </w:r>
      <w:proofErr w:type="spellStart"/>
      <w:r>
        <w:t>reunião</w:t>
      </w:r>
      <w:proofErr w:type="spellEnd"/>
      <w:r>
        <w:t xml:space="preserve"> de </w:t>
      </w:r>
      <w:proofErr w:type="spellStart"/>
      <w:r>
        <w:t>apresentação</w:t>
      </w:r>
      <w:proofErr w:type="spellEnd"/>
      <w:r>
        <w:t xml:space="preserve">, </w:t>
      </w:r>
      <w:proofErr w:type="spellStart"/>
      <w:r>
        <w:t>presencial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r>
        <w:rPr>
          <w:i/>
        </w:rPr>
        <w:t>online</w:t>
      </w:r>
      <w:r>
        <w:t xml:space="preserve">, da </w:t>
      </w:r>
      <w:proofErr w:type="spellStart"/>
      <w:r>
        <w:t>equipe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designada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selecionada</w:t>
      </w:r>
      <w:proofErr w:type="spellEnd"/>
      <w:r>
        <w:t xml:space="preserve">, </w:t>
      </w:r>
      <w:proofErr w:type="spellStart"/>
      <w:r>
        <w:t>oportunidade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esclarecidos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5418A65F" w14:textId="77777777" w:rsidR="00376BB6" w:rsidRDefault="00376BB6" w:rsidP="00035C07">
      <w:pPr>
        <w:spacing w:line="360" w:lineRule="auto"/>
        <w:ind w:right="57"/>
        <w:rPr>
          <w:sz w:val="20"/>
        </w:rPr>
        <w:sectPr w:rsidR="00376BB6" w:rsidSect="0008204C">
          <w:headerReference w:type="default" r:id="rId9"/>
          <w:pgSz w:w="11907" w:h="16840" w:code="9"/>
          <w:pgMar w:top="1134" w:right="1418" w:bottom="851" w:left="1418" w:header="0" w:footer="0" w:gutter="0"/>
          <w:cols w:space="720"/>
        </w:sectPr>
      </w:pPr>
    </w:p>
    <w:p w14:paraId="50B35E0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0"/>
        </w:rPr>
      </w:pPr>
    </w:p>
    <w:p w14:paraId="15D00ABA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§ 1º – </w:t>
      </w:r>
      <w:proofErr w:type="spellStart"/>
      <w:r>
        <w:t>Caberá</w:t>
      </w:r>
      <w:proofErr w:type="spellEnd"/>
      <w:r>
        <w:t xml:space="preserve"> à </w:t>
      </w:r>
      <w:proofErr w:type="spellStart"/>
      <w:r>
        <w:t>equipe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 xml:space="preserve">, no </w:t>
      </w:r>
      <w:proofErr w:type="spellStart"/>
      <w:r>
        <w:t>início</w:t>
      </w:r>
      <w:proofErr w:type="spellEnd"/>
      <w:r>
        <w:t xml:space="preserve"> dos </w:t>
      </w:r>
      <w:proofErr w:type="spellStart"/>
      <w:r>
        <w:t>trabalhos</w:t>
      </w:r>
      <w:proofErr w:type="spellEnd"/>
      <w:r>
        <w:t xml:space="preserve">, </w:t>
      </w:r>
      <w:proofErr w:type="spellStart"/>
      <w:r>
        <w:t>identificar</w:t>
      </w:r>
      <w:proofErr w:type="spellEnd"/>
      <w:r>
        <w:t xml:space="preserve">-se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selecionada</w:t>
      </w:r>
      <w:proofErr w:type="spellEnd"/>
      <w:r>
        <w:t xml:space="preserve"> e </w:t>
      </w:r>
      <w:proofErr w:type="spellStart"/>
      <w:r>
        <w:t>entregar-lhe</w:t>
      </w:r>
      <w:proofErr w:type="spellEnd"/>
      <w:r>
        <w:t xml:space="preserve"> </w:t>
      </w:r>
      <w:proofErr w:type="spellStart"/>
      <w:r>
        <w:t>ofício</w:t>
      </w:r>
      <w:proofErr w:type="spellEnd"/>
      <w:r>
        <w:t xml:space="preserve"> de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Diretor</w:t>
      </w:r>
      <w:proofErr w:type="spellEnd"/>
      <w:r>
        <w:t xml:space="preserve"> de Contas do Governador,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e-mail </w:t>
      </w:r>
      <w:proofErr w:type="spellStart"/>
      <w:r>
        <w:t>caso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r>
        <w:rPr>
          <w:i/>
        </w:rPr>
        <w:t>online</w:t>
      </w:r>
      <w: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2BA2C72E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§ 2º – Durante a </w:t>
      </w:r>
      <w:proofErr w:type="spellStart"/>
      <w:r>
        <w:t>fase</w:t>
      </w:r>
      <w:proofErr w:type="spellEnd"/>
      <w:r>
        <w:t xml:space="preserve"> de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t>solicitadas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reuniões</w:t>
      </w:r>
      <w:proofErr w:type="spellEnd"/>
      <w:r>
        <w:t xml:space="preserve">, </w:t>
      </w:r>
      <w:proofErr w:type="spellStart"/>
      <w:r>
        <w:t>presenciais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r>
        <w:rPr>
          <w:i/>
        </w:rPr>
        <w:t>online</w:t>
      </w:r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requisições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para </w:t>
      </w:r>
      <w:proofErr w:type="spellStart"/>
      <w:r>
        <w:t>elucidar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proofErr w:type="gram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 nº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11/2021)</w:t>
      </w:r>
    </w:p>
    <w:p w14:paraId="1EC00030" w14:textId="77777777" w:rsidR="00432D8E" w:rsidRDefault="00432D8E" w:rsidP="00035C07">
      <w:pPr>
        <w:pStyle w:val="Corpodetexto"/>
        <w:spacing w:line="360" w:lineRule="auto"/>
        <w:ind w:left="0" w:right="57"/>
        <w:rPr>
          <w:i/>
          <w:sz w:val="20"/>
        </w:rPr>
      </w:pPr>
    </w:p>
    <w:p w14:paraId="46D3E80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26 – A </w:t>
      </w:r>
      <w:proofErr w:type="spellStart"/>
      <w:r>
        <w:t>fase</w:t>
      </w:r>
      <w:proofErr w:type="spellEnd"/>
      <w:r>
        <w:t xml:space="preserve"> de </w:t>
      </w:r>
      <w:proofErr w:type="spellStart"/>
      <w:r>
        <w:t>execução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consistirá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obtenção</w:t>
      </w:r>
      <w:proofErr w:type="spellEnd"/>
      <w:r>
        <w:t xml:space="preserve"> de </w:t>
      </w:r>
      <w:proofErr w:type="spellStart"/>
      <w:r>
        <w:t>evidências</w:t>
      </w:r>
      <w:proofErr w:type="spellEnd"/>
      <w:r>
        <w:t xml:space="preserve"> </w:t>
      </w:r>
      <w:proofErr w:type="spellStart"/>
      <w:r>
        <w:t>apropriadas</w:t>
      </w:r>
      <w:proofErr w:type="spellEnd"/>
      <w:r>
        <w:t xml:space="preserve"> e </w:t>
      </w:r>
      <w:proofErr w:type="spellStart"/>
      <w:r>
        <w:t>suficientes</w:t>
      </w:r>
      <w:proofErr w:type="spellEnd"/>
      <w:r>
        <w:t xml:space="preserve"> para </w:t>
      </w:r>
      <w:proofErr w:type="spellStart"/>
      <w:r>
        <w:t>respaldar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achados</w:t>
      </w:r>
      <w:proofErr w:type="spellEnd"/>
      <w:r>
        <w:t xml:space="preserve"> e </w:t>
      </w:r>
      <w:proofErr w:type="spellStart"/>
      <w:r>
        <w:t>conclusões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>.</w:t>
      </w:r>
    </w:p>
    <w:p w14:paraId="4A7A713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As </w:t>
      </w:r>
      <w:proofErr w:type="spellStart"/>
      <w:r>
        <w:t>atividades</w:t>
      </w:r>
      <w:proofErr w:type="spellEnd"/>
      <w:r>
        <w:t xml:space="preserve"> de coleta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contemplar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de campo, </w:t>
      </w:r>
      <w:proofErr w:type="spellStart"/>
      <w:r>
        <w:t>questionários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presenciais</w:t>
      </w:r>
      <w:proofErr w:type="spellEnd"/>
      <w:r>
        <w:t xml:space="preserve">, </w:t>
      </w:r>
      <w:proofErr w:type="spellStart"/>
      <w:r>
        <w:t>requisições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por e-mail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entregues</w:t>
      </w:r>
      <w:proofErr w:type="spellEnd"/>
      <w:r>
        <w:t xml:space="preserve"> </w:t>
      </w:r>
      <w:proofErr w:type="spellStart"/>
      <w:r>
        <w:t>pessoalmente</w:t>
      </w:r>
      <w:proofErr w:type="spellEnd"/>
      <w:r>
        <w:t xml:space="preserve">, e </w:t>
      </w:r>
      <w:proofErr w:type="spellStart"/>
      <w:r>
        <w:t>análise</w:t>
      </w:r>
      <w:proofErr w:type="spellEnd"/>
      <w:r>
        <w:t xml:space="preserve"> de dados </w:t>
      </w:r>
      <w:proofErr w:type="spellStart"/>
      <w:r>
        <w:t>secundários</w:t>
      </w:r>
      <w:proofErr w:type="spellEnd"/>
      <w:r>
        <w:t>.</w:t>
      </w:r>
    </w:p>
    <w:p w14:paraId="56576A0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É </w:t>
      </w:r>
      <w:proofErr w:type="spellStart"/>
      <w:r>
        <w:t>obrigatória</w:t>
      </w:r>
      <w:proofErr w:type="spellEnd"/>
      <w:r>
        <w:t xml:space="preserve"> a </w:t>
      </w:r>
      <w:proofErr w:type="spellStart"/>
      <w:r>
        <w:t>participação</w:t>
      </w:r>
      <w:proofErr w:type="spellEnd"/>
      <w:r>
        <w:t xml:space="preserve"> dos </w:t>
      </w:r>
      <w:proofErr w:type="spellStart"/>
      <w:r>
        <w:t>jurisdicionados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por e-mail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presencialmente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das </w:t>
      </w:r>
      <w:proofErr w:type="spellStart"/>
      <w:r>
        <w:t>fiscalizações</w:t>
      </w:r>
      <w:proofErr w:type="spellEnd"/>
      <w:r>
        <w:t xml:space="preserve"> </w:t>
      </w:r>
      <w:proofErr w:type="spellStart"/>
      <w:r>
        <w:t>operacionais</w:t>
      </w:r>
      <w:proofErr w:type="spellEnd"/>
      <w:r>
        <w:t>.</w:t>
      </w:r>
    </w:p>
    <w:p w14:paraId="4D0FAD3C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§ 3º – As </w:t>
      </w:r>
      <w:proofErr w:type="spellStart"/>
      <w:r>
        <w:rPr>
          <w:sz w:val="24"/>
        </w:rPr>
        <w:t>constatações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devem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acompanhadas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forma </w:t>
      </w:r>
      <w:proofErr w:type="spellStart"/>
      <w:r>
        <w:rPr>
          <w:sz w:val="24"/>
        </w:rPr>
        <w:t>requisitada</w:t>
      </w:r>
      <w:proofErr w:type="spellEnd"/>
      <w:r>
        <w:rPr>
          <w:sz w:val="24"/>
        </w:rP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6D75B3C8" w14:textId="77777777" w:rsidR="00432D8E" w:rsidRDefault="00432D8E" w:rsidP="00035C07">
      <w:pPr>
        <w:spacing w:line="360" w:lineRule="auto"/>
        <w:ind w:right="57"/>
        <w:jc w:val="both"/>
        <w:rPr>
          <w:i/>
          <w:sz w:val="20"/>
        </w:rPr>
      </w:pPr>
    </w:p>
    <w:p w14:paraId="577EE97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das </w:t>
      </w:r>
      <w:proofErr w:type="spellStart"/>
      <w:r>
        <w:t>fiscalizações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Relator das Contas </w:t>
      </w:r>
      <w:proofErr w:type="spellStart"/>
      <w:r>
        <w:t>na</w:t>
      </w:r>
      <w:proofErr w:type="spellEnd"/>
      <w:r>
        <w:t xml:space="preserve"> forma de </w:t>
      </w:r>
      <w:proofErr w:type="spellStart"/>
      <w:r>
        <w:t>relatório</w:t>
      </w:r>
      <w:proofErr w:type="spellEnd"/>
      <w:r>
        <w:t xml:space="preserve">,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elaboração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fixado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cronograma</w:t>
      </w:r>
      <w:proofErr w:type="spellEnd"/>
      <w:r>
        <w:t xml:space="preserve"> de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de </w:t>
      </w:r>
      <w:proofErr w:type="spellStart"/>
      <w:r>
        <w:t>planejamento</w:t>
      </w:r>
      <w:proofErr w:type="spellEnd"/>
      <w:r>
        <w:t>.</w:t>
      </w:r>
    </w:p>
    <w:p w14:paraId="3ACEF343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30572F4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28 –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jurisdicionado</w:t>
      </w:r>
      <w:proofErr w:type="spellEnd"/>
      <w:r>
        <w:t xml:space="preserve"> </w:t>
      </w:r>
      <w:proofErr w:type="spellStart"/>
      <w:r>
        <w:t>disponibilizar</w:t>
      </w:r>
      <w:proofErr w:type="spellEnd"/>
      <w:r>
        <w:t xml:space="preserve"> </w:t>
      </w:r>
      <w:proofErr w:type="spellStart"/>
      <w:r>
        <w:t>instalações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, </w:t>
      </w:r>
      <w:proofErr w:type="spellStart"/>
      <w:r>
        <w:t>equipamentos</w:t>
      </w:r>
      <w:proofErr w:type="spellEnd"/>
      <w:r>
        <w:t xml:space="preserve"> e </w:t>
      </w:r>
      <w:proofErr w:type="spellStart"/>
      <w:r>
        <w:t>acesso</w:t>
      </w:r>
      <w:proofErr w:type="spellEnd"/>
      <w:r>
        <w:t xml:space="preserve"> a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informatizados</w:t>
      </w:r>
      <w:proofErr w:type="spellEnd"/>
      <w:r>
        <w:t xml:space="preserve">, </w:t>
      </w:r>
      <w:proofErr w:type="spellStart"/>
      <w:r>
        <w:t>adequados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planejamento</w:t>
      </w:r>
      <w:proofErr w:type="spellEnd"/>
      <w:r>
        <w:t xml:space="preserve"> e à </w:t>
      </w:r>
      <w:proofErr w:type="spellStart"/>
      <w:r>
        <w:t>execução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>.</w:t>
      </w:r>
    </w:p>
    <w:p w14:paraId="739929FA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29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justificativas</w:t>
      </w:r>
      <w:proofErr w:type="spellEnd"/>
      <w:r>
        <w:t xml:space="preserve"> </w:t>
      </w:r>
      <w:proofErr w:type="spellStart"/>
      <w:r>
        <w:t>requisitados</w:t>
      </w:r>
      <w:proofErr w:type="spellEnd"/>
      <w:r>
        <w:t xml:space="preserve"> pela Fiscalização </w:t>
      </w:r>
      <w:proofErr w:type="spellStart"/>
      <w:r>
        <w:t>poderão</w:t>
      </w:r>
      <w:proofErr w:type="spellEnd"/>
      <w:r>
        <w:t xml:space="preserve">    ser    </w:t>
      </w:r>
      <w:proofErr w:type="spellStart"/>
      <w:r>
        <w:t>apresentados</w:t>
      </w:r>
      <w:proofErr w:type="spellEnd"/>
      <w:r>
        <w:t xml:space="preserve">    no    </w:t>
      </w:r>
      <w:proofErr w:type="gramStart"/>
      <w:r>
        <w:t xml:space="preserve">original,   </w:t>
      </w:r>
      <w:proofErr w:type="gramEnd"/>
      <w:r>
        <w:t xml:space="preserve"> </w:t>
      </w:r>
      <w:proofErr w:type="spellStart"/>
      <w:r>
        <w:t>devidamente</w:t>
      </w:r>
      <w:proofErr w:type="spellEnd"/>
      <w:r>
        <w:t xml:space="preserve">    </w:t>
      </w:r>
      <w:proofErr w:type="spellStart"/>
      <w:r>
        <w:t>assinados</w:t>
      </w:r>
      <w:proofErr w:type="spellEnd"/>
      <w:r>
        <w:t xml:space="preserve">,    </w:t>
      </w:r>
      <w:proofErr w:type="spellStart"/>
      <w:r>
        <w:t>ou</w:t>
      </w:r>
      <w:proofErr w:type="spellEnd"/>
      <w:r w:rsidR="00432D8E">
        <w:t xml:space="preserve"> </w:t>
      </w:r>
      <w:proofErr w:type="spellStart"/>
      <w:r>
        <w:t>encaminhados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Protocolo</w:t>
      </w:r>
      <w:proofErr w:type="spellEnd"/>
      <w:r>
        <w:t xml:space="preserve"> Digital e </w:t>
      </w:r>
      <w:proofErr w:type="spellStart"/>
      <w:r>
        <w:t>ou</w:t>
      </w:r>
      <w:proofErr w:type="spellEnd"/>
      <w:r>
        <w:t xml:space="preserve"> e-mail, de </w:t>
      </w:r>
      <w:proofErr w:type="spellStart"/>
      <w:r>
        <w:t>acordo</w:t>
      </w:r>
      <w:proofErr w:type="spellEnd"/>
      <w:r>
        <w:t xml:space="preserve"> com as </w:t>
      </w:r>
      <w:proofErr w:type="spellStart"/>
      <w:r>
        <w:t>orientações</w:t>
      </w:r>
      <w:proofErr w:type="spellEnd"/>
      <w:r>
        <w:t xml:space="preserve"> </w:t>
      </w:r>
      <w:proofErr w:type="spellStart"/>
      <w:r>
        <w:t>constantes</w:t>
      </w:r>
      <w:proofErr w:type="spellEnd"/>
      <w:r>
        <w:t xml:space="preserve"> da </w:t>
      </w:r>
      <w:proofErr w:type="spellStart"/>
      <w:r>
        <w:t>requisição</w:t>
      </w:r>
      <w:proofErr w:type="spellEnd"/>
      <w: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55EC3EA6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equipe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requerer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à </w:t>
      </w:r>
      <w:proofErr w:type="spellStart"/>
      <w:r>
        <w:t>análise</w:t>
      </w:r>
      <w:proofErr w:type="spellEnd"/>
      <w:r>
        <w:t xml:space="preserve"> da </w:t>
      </w:r>
      <w:proofErr w:type="spellStart"/>
      <w:r>
        <w:t>questão</w:t>
      </w:r>
      <w:proofErr w:type="spellEnd"/>
      <w:r>
        <w:t xml:space="preserve"> de </w:t>
      </w:r>
      <w:proofErr w:type="spellStart"/>
      <w:r>
        <w:t>fiscalização</w:t>
      </w:r>
      <w:proofErr w:type="spellEnd"/>
      <w:r>
        <w:t>.</w:t>
      </w:r>
    </w:p>
    <w:p w14:paraId="632C569F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3703F651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30 – As </w:t>
      </w:r>
      <w:proofErr w:type="spellStart"/>
      <w:r>
        <w:t>recomendações</w:t>
      </w:r>
      <w:proofErr w:type="spellEnd"/>
      <w:r>
        <w:t xml:space="preserve"> e </w:t>
      </w:r>
      <w:proofErr w:type="spellStart"/>
      <w:r>
        <w:t>ressalvas</w:t>
      </w:r>
      <w:proofErr w:type="spellEnd"/>
      <w:r>
        <w:t xml:space="preserve"> </w:t>
      </w:r>
      <w:proofErr w:type="spellStart"/>
      <w:r>
        <w:t>emitidas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Relator no </w:t>
      </w:r>
      <w:proofErr w:type="spellStart"/>
      <w:r>
        <w:t>parecer</w:t>
      </w:r>
      <w:proofErr w:type="spellEnd"/>
      <w:r>
        <w:t xml:space="preserve"> das Contas, </w:t>
      </w:r>
      <w:proofErr w:type="spellStart"/>
      <w:r>
        <w:t>decorrentes</w:t>
      </w:r>
      <w:proofErr w:type="spellEnd"/>
      <w:r>
        <w:t xml:space="preserve"> de </w:t>
      </w:r>
      <w:proofErr w:type="spellStart"/>
      <w:r>
        <w:t>fiscalizações</w:t>
      </w:r>
      <w:proofErr w:type="spellEnd"/>
      <w:r>
        <w:t xml:space="preserve"> </w:t>
      </w:r>
      <w:proofErr w:type="spellStart"/>
      <w:r>
        <w:t>operacionais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passíveis</w:t>
      </w:r>
      <w:proofErr w:type="spellEnd"/>
      <w:r>
        <w:t xml:space="preserve"> de </w:t>
      </w:r>
      <w:proofErr w:type="spellStart"/>
      <w:r>
        <w:t>implantação</w:t>
      </w:r>
      <w:proofErr w:type="spellEnd"/>
      <w:r>
        <w:t xml:space="preserve"> </w:t>
      </w:r>
      <w:proofErr w:type="spellStart"/>
      <w:r>
        <w:t>imediata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plano</w:t>
      </w:r>
      <w:proofErr w:type="spellEnd"/>
      <w:r>
        <w:t xml:space="preserve"> de </w:t>
      </w:r>
      <w:proofErr w:type="spellStart"/>
      <w:r>
        <w:t>ação</w:t>
      </w:r>
      <w:proofErr w:type="spellEnd"/>
      <w:r>
        <w:t xml:space="preserve"> com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etapas</w:t>
      </w:r>
      <w:proofErr w:type="spellEnd"/>
      <w:r>
        <w:t>/</w:t>
      </w:r>
      <w:proofErr w:type="spellStart"/>
      <w:r>
        <w:t>ações</w:t>
      </w:r>
      <w:proofErr w:type="spellEnd"/>
      <w:r>
        <w:t xml:space="preserve">, </w:t>
      </w:r>
      <w:proofErr w:type="spellStart"/>
      <w:r>
        <w:t>responsáveis</w:t>
      </w:r>
      <w:proofErr w:type="spellEnd"/>
      <w:r>
        <w:t xml:space="preserve"> e </w:t>
      </w:r>
      <w:proofErr w:type="spellStart"/>
      <w:r>
        <w:t>cronograma</w:t>
      </w:r>
      <w:proofErr w:type="spellEnd"/>
      <w:r>
        <w:t xml:space="preserve"> </w:t>
      </w:r>
      <w:proofErr w:type="spellStart"/>
      <w:r>
        <w:t>detalhado</w:t>
      </w:r>
      <w:proofErr w:type="spellEnd"/>
      <w:r>
        <w:t xml:space="preserve">,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central de </w:t>
      </w:r>
      <w:proofErr w:type="spellStart"/>
      <w:r>
        <w:t>Controle</w:t>
      </w:r>
      <w:proofErr w:type="spellEnd"/>
      <w:r>
        <w:rPr>
          <w:spacing w:val="-17"/>
        </w:rPr>
        <w:t xml:space="preserve"> </w:t>
      </w:r>
      <w:proofErr w:type="spellStart"/>
      <w:r>
        <w:t>Interno</w:t>
      </w:r>
      <w:proofErr w:type="spellEnd"/>
      <w:r>
        <w:t>.</w:t>
      </w:r>
    </w:p>
    <w:p w14:paraId="2E0D5220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</w:t>
      </w:r>
      <w:proofErr w:type="spellStart"/>
      <w:r>
        <w:t>remeterá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30 de </w:t>
      </w:r>
      <w:proofErr w:type="spellStart"/>
      <w:r>
        <w:t>março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, </w:t>
      </w:r>
      <w:proofErr w:type="spellStart"/>
      <w:r>
        <w:t>relatório</w:t>
      </w:r>
      <w:proofErr w:type="spellEnd"/>
      <w:r>
        <w:t xml:space="preserve"> de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recomendações</w:t>
      </w:r>
      <w:proofErr w:type="spellEnd"/>
      <w:r>
        <w:t xml:space="preserve"> </w:t>
      </w:r>
      <w:proofErr w:type="spellStart"/>
      <w:r>
        <w:t>constantes</w:t>
      </w:r>
      <w:proofErr w:type="spellEnd"/>
      <w:r>
        <w:t xml:space="preserve"> do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apreciado</w:t>
      </w:r>
      <w:proofErr w:type="spellEnd"/>
      <w:r>
        <w:t xml:space="preserve">, </w:t>
      </w:r>
      <w:proofErr w:type="spellStart"/>
      <w:r>
        <w:t>inserindo</w:t>
      </w:r>
      <w:proofErr w:type="spellEnd"/>
      <w:r>
        <w:t xml:space="preserve">-o no(s) </w:t>
      </w:r>
      <w:proofErr w:type="spellStart"/>
      <w:r>
        <w:t>processo</w:t>
      </w:r>
      <w:proofErr w:type="spellEnd"/>
      <w:r>
        <w:t>(</w:t>
      </w:r>
      <w:r w:rsidR="00432D8E">
        <w:t xml:space="preserve">s) </w:t>
      </w:r>
      <w:proofErr w:type="spellStart"/>
      <w:r w:rsidR="00432D8E">
        <w:t>eletrônico</w:t>
      </w:r>
      <w:proofErr w:type="spellEnd"/>
      <w:r w:rsidR="00432D8E">
        <w:t xml:space="preserve">(s) </w:t>
      </w:r>
      <w:proofErr w:type="spellStart"/>
      <w:r w:rsidR="00432D8E">
        <w:t>específico</w:t>
      </w:r>
      <w:proofErr w:type="spellEnd"/>
      <w:r w:rsidR="00432D8E">
        <w:t xml:space="preserve">(s) </w:t>
      </w:r>
      <w:proofErr w:type="spellStart"/>
      <w:r>
        <w:t>autuado</w:t>
      </w:r>
      <w:proofErr w:type="spellEnd"/>
      <w:r>
        <w:t>(</w:t>
      </w:r>
      <w:proofErr w:type="gramStart"/>
      <w:r>
        <w:t>s)  para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da(s) </w:t>
      </w:r>
      <w:proofErr w:type="spellStart"/>
      <w:r>
        <w:t>fiscalização</w:t>
      </w:r>
      <w:proofErr w:type="spellEnd"/>
      <w:r>
        <w:t>(</w:t>
      </w:r>
      <w:proofErr w:type="spellStart"/>
      <w:r>
        <w:t>ões</w:t>
      </w:r>
      <w:proofErr w:type="spellEnd"/>
      <w:r>
        <w:t xml:space="preserve">) </w:t>
      </w:r>
      <w:proofErr w:type="spellStart"/>
      <w:r>
        <w:t>operacional</w:t>
      </w:r>
      <w:proofErr w:type="spellEnd"/>
      <w:r>
        <w:t xml:space="preserve"> (ais).</w:t>
      </w:r>
    </w:p>
    <w:p w14:paraId="5014612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8DFF29B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V – DAS DISPOSIÇÕES ESPECÍFICAS</w:t>
      </w:r>
    </w:p>
    <w:p w14:paraId="026AEB32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5ACD8A32" w14:textId="77777777" w:rsidR="00376BB6" w:rsidRDefault="0008204C" w:rsidP="00035C07">
      <w:pPr>
        <w:pStyle w:val="Corpodetexto"/>
        <w:spacing w:line="360" w:lineRule="auto"/>
        <w:ind w:left="0" w:right="57"/>
        <w:rPr>
          <w:sz w:val="22"/>
        </w:rPr>
      </w:pPr>
      <w:r>
        <w:t xml:space="preserve">Art. 31 – A </w:t>
      </w:r>
      <w:proofErr w:type="spellStart"/>
      <w:r>
        <w:t>inserção</w:t>
      </w:r>
      <w:proofErr w:type="spellEnd"/>
      <w:r>
        <w:t xml:space="preserve"> das </w:t>
      </w:r>
      <w:proofErr w:type="spellStart"/>
      <w:r>
        <w:t>informações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e-TCESP, por </w:t>
      </w:r>
      <w:proofErr w:type="spellStart"/>
      <w:r>
        <w:t>parte</w:t>
      </w:r>
      <w:proofErr w:type="spellEnd"/>
      <w:r>
        <w:t xml:space="preserve"> da Secretaria da Fazenda 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isenta</w:t>
      </w:r>
      <w:proofErr w:type="spellEnd"/>
      <w:r>
        <w:t xml:space="preserve"> 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respectivas</w:t>
      </w:r>
      <w:proofErr w:type="spellEnd"/>
      <w:r>
        <w:t xml:space="preserve"> da </w:t>
      </w:r>
      <w:proofErr w:type="spellStart"/>
      <w:r>
        <w:t>responsabilidade</w:t>
      </w:r>
      <w:proofErr w:type="spellEnd"/>
      <w:r>
        <w:t xml:space="preserve"> pela </w:t>
      </w:r>
      <w:proofErr w:type="spellStart"/>
      <w:r>
        <w:t>elaboração</w:t>
      </w:r>
      <w:proofErr w:type="spellEnd"/>
      <w:r>
        <w:t xml:space="preserve"> e </w:t>
      </w:r>
      <w:proofErr w:type="spellStart"/>
      <w:r>
        <w:t>envio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tempo </w:t>
      </w:r>
      <w:proofErr w:type="spellStart"/>
      <w:r>
        <w:t>hábil</w:t>
      </w:r>
      <w:proofErr w:type="spellEnd"/>
      <w:r>
        <w:t xml:space="preserve">, dos </w:t>
      </w:r>
      <w:proofErr w:type="spellStart"/>
      <w:r>
        <w:t>documentos</w:t>
      </w:r>
      <w:proofErr w:type="spellEnd"/>
      <w:r>
        <w:t xml:space="preserve"> que </w:t>
      </w:r>
      <w:proofErr w:type="spellStart"/>
      <w:r>
        <w:t>lhes</w:t>
      </w:r>
      <w:proofErr w:type="spellEnd"/>
      <w:r>
        <w:rPr>
          <w:spacing w:val="-6"/>
        </w:rPr>
        <w:t xml:space="preserve"> </w:t>
      </w:r>
      <w:proofErr w:type="spellStart"/>
      <w:r>
        <w:t>cabem</w:t>
      </w:r>
      <w:proofErr w:type="spellEnd"/>
      <w:r>
        <w:rPr>
          <w:sz w:val="22"/>
        </w:rPr>
        <w:t>.</w:t>
      </w:r>
    </w:p>
    <w:p w14:paraId="1A3B8061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As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inseridos</w:t>
      </w:r>
      <w:proofErr w:type="spellEnd"/>
      <w:r>
        <w:t xml:space="preserve"> no e-TCESP </w:t>
      </w:r>
      <w:proofErr w:type="spellStart"/>
      <w:r>
        <w:t>obedecerão</w:t>
      </w:r>
      <w:proofErr w:type="spellEnd"/>
      <w:r>
        <w:t xml:space="preserve"> as </w:t>
      </w:r>
      <w:proofErr w:type="spellStart"/>
      <w:r>
        <w:t>especificidades</w:t>
      </w:r>
      <w:proofErr w:type="spellEnd"/>
      <w:r>
        <w:t xml:space="preserve"> e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exigidas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porém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requerer</w:t>
      </w:r>
      <w:proofErr w:type="spellEnd"/>
      <w:r>
        <w:t xml:space="preserve"> o </w:t>
      </w:r>
      <w:proofErr w:type="spellStart"/>
      <w:r>
        <w:t>envio</w:t>
      </w:r>
      <w:proofErr w:type="spellEnd"/>
      <w:r>
        <w:t xml:space="preserve"> dos </w:t>
      </w:r>
      <w:proofErr w:type="spellStart"/>
      <w:r>
        <w:t>arquivos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bases de dados </w:t>
      </w:r>
      <w:proofErr w:type="spellStart"/>
      <w:r>
        <w:t>em</w:t>
      </w:r>
      <w:proofErr w:type="spellEnd"/>
      <w:r>
        <w:t xml:space="preserve"> outros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linguagens</w:t>
      </w:r>
      <w:proofErr w:type="spellEnd"/>
      <w:r>
        <w:t xml:space="preserve">, com o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de </w:t>
      </w:r>
      <w:proofErr w:type="spellStart"/>
      <w:r>
        <w:t>alimentação</w:t>
      </w:r>
      <w:proofErr w:type="spellEnd"/>
      <w:r>
        <w:t xml:space="preserve"> dos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 de </w:t>
      </w:r>
      <w:proofErr w:type="spellStart"/>
      <w:r>
        <w:t>fiscalização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podendo</w:t>
      </w:r>
      <w:proofErr w:type="spellEnd"/>
      <w:r>
        <w:t xml:space="preserve"> ser </w:t>
      </w:r>
      <w:proofErr w:type="spellStart"/>
      <w:r>
        <w:t>sonegados</w:t>
      </w:r>
      <w:proofErr w:type="spellEnd"/>
      <w:r>
        <w:t xml:space="preserve">, sob </w:t>
      </w:r>
      <w:proofErr w:type="spellStart"/>
      <w:r>
        <w:t>qualquer</w:t>
      </w:r>
      <w:proofErr w:type="spellEnd"/>
      <w:r>
        <w:rPr>
          <w:spacing w:val="-22"/>
        </w:rPr>
        <w:t xml:space="preserve"> </w:t>
      </w:r>
      <w:proofErr w:type="spellStart"/>
      <w:r>
        <w:t>pretexto</w:t>
      </w:r>
      <w:proofErr w:type="spellEnd"/>
      <w:r>
        <w:t>.</w:t>
      </w:r>
    </w:p>
    <w:p w14:paraId="77B8B60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042CB5A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4242035D" w14:textId="77777777" w:rsidR="00432D8E" w:rsidRDefault="0008204C" w:rsidP="00035C07">
      <w:pPr>
        <w:pStyle w:val="Ttulo1"/>
        <w:spacing w:line="360" w:lineRule="auto"/>
        <w:ind w:left="0" w:right="57"/>
        <w:jc w:val="center"/>
      </w:pPr>
      <w:r>
        <w:t xml:space="preserve">CAPÍTULO II – DAS CONTAS DOS DEMAIS </w:t>
      </w:r>
    </w:p>
    <w:p w14:paraId="7987E0FF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ÓRGÃOS E ENTIDADES ESTADUAIS</w:t>
      </w:r>
    </w:p>
    <w:p w14:paraId="6CCF8B26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11B20FB0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32 – Para fins de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contábil</w:t>
      </w:r>
      <w:proofErr w:type="spellEnd"/>
      <w:r>
        <w:t xml:space="preserve">,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orçamentária</w:t>
      </w:r>
      <w:proofErr w:type="spellEnd"/>
      <w:r>
        <w:t xml:space="preserve">, </w:t>
      </w:r>
      <w:proofErr w:type="spellStart"/>
      <w:r>
        <w:t>operacional</w:t>
      </w:r>
      <w:proofErr w:type="spellEnd"/>
      <w:r>
        <w:t xml:space="preserve"> e patrimonial,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legalidade</w:t>
      </w:r>
      <w:proofErr w:type="spellEnd"/>
      <w:r>
        <w:t xml:space="preserve">, à </w:t>
      </w:r>
      <w:proofErr w:type="spellStart"/>
      <w:r>
        <w:t>legitimidade</w:t>
      </w:r>
      <w:proofErr w:type="spellEnd"/>
      <w:r>
        <w:t xml:space="preserve"> e à </w:t>
      </w:r>
      <w:proofErr w:type="spellStart"/>
      <w:r>
        <w:t>economicidade</w:t>
      </w:r>
      <w:proofErr w:type="spellEnd"/>
      <w:r>
        <w:t xml:space="preserve">, </w:t>
      </w:r>
      <w:proofErr w:type="spellStart"/>
      <w:r>
        <w:t>exercida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, e </w:t>
      </w:r>
      <w:proofErr w:type="spellStart"/>
      <w:r>
        <w:t>julgamento</w:t>
      </w:r>
      <w:proofErr w:type="spellEnd"/>
      <w:r>
        <w:t xml:space="preserve"> das  </w:t>
      </w:r>
      <w:proofErr w:type="spellStart"/>
      <w:r>
        <w:t>contas</w:t>
      </w:r>
      <w:proofErr w:type="spellEnd"/>
      <w:r>
        <w:t xml:space="preserve"> das Unidades </w:t>
      </w:r>
      <w:proofErr w:type="spellStart"/>
      <w:r>
        <w:t>Gestoras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das </w:t>
      </w:r>
      <w:proofErr w:type="spellStart"/>
      <w:r>
        <w:t>autarquias</w:t>
      </w:r>
      <w:proofErr w:type="spellEnd"/>
      <w:r>
        <w:t xml:space="preserve">, das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instituídas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mantidas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, das </w:t>
      </w:r>
      <w:proofErr w:type="spellStart"/>
      <w:r>
        <w:t>entidades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, das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fechadas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, </w:t>
      </w:r>
      <w:proofErr w:type="spellStart"/>
      <w:r>
        <w:t>instituídas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sociedades</w:t>
      </w:r>
      <w:proofErr w:type="spellEnd"/>
      <w:r>
        <w:t xml:space="preserve"> </w:t>
      </w:r>
      <w:proofErr w:type="spellStart"/>
      <w:r>
        <w:t>controladas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Estado de São Paulo, das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maioria</w:t>
      </w:r>
      <w:proofErr w:type="spellEnd"/>
      <w:r>
        <w:t xml:space="preserve"> </w:t>
      </w:r>
      <w:proofErr w:type="spellStart"/>
      <w:r>
        <w:t>acionária</w:t>
      </w:r>
      <w:proofErr w:type="spellEnd"/>
      <w:r>
        <w:t xml:space="preserve"> com </w:t>
      </w:r>
      <w:proofErr w:type="spellStart"/>
      <w:r>
        <w:t>direito</w:t>
      </w:r>
      <w:proofErr w:type="spellEnd"/>
      <w:r>
        <w:t xml:space="preserve"> a </w:t>
      </w:r>
      <w:proofErr w:type="spellStart"/>
      <w:r>
        <w:t>voto</w:t>
      </w:r>
      <w:proofErr w:type="spellEnd"/>
      <w:r>
        <w:t xml:space="preserve">, de </w:t>
      </w:r>
      <w:r>
        <w:lastRenderedPageBreak/>
        <w:t xml:space="preserve">forma individual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coletiva</w:t>
      </w:r>
      <w:proofErr w:type="spellEnd"/>
      <w:r>
        <w:t xml:space="preserve">, da Unidade </w:t>
      </w:r>
      <w:proofErr w:type="spellStart"/>
      <w:r>
        <w:t>Gestora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, inclusive do Tribunal de Contas do Estado de São Paulo, das Unidades </w:t>
      </w:r>
      <w:proofErr w:type="spellStart"/>
      <w:r>
        <w:t>Gestoras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Judiciário</w:t>
      </w:r>
      <w:proofErr w:type="spellEnd"/>
      <w:r>
        <w:t xml:space="preserve">, do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Estado de São Paulo e da </w:t>
      </w:r>
      <w:proofErr w:type="spellStart"/>
      <w:r>
        <w:t>Defensoria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do Estado de São Paulo, </w:t>
      </w:r>
      <w:proofErr w:type="spellStart"/>
      <w:r>
        <w:t>além</w:t>
      </w:r>
      <w:proofErr w:type="spellEnd"/>
      <w:r>
        <w:t xml:space="preserve"> da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praticados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ordenadores</w:t>
      </w:r>
      <w:proofErr w:type="spellEnd"/>
      <w:r>
        <w:t xml:space="preserve"> de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administradores</w:t>
      </w:r>
      <w:proofErr w:type="spellEnd"/>
      <w:r>
        <w:t xml:space="preserve">, </w:t>
      </w:r>
      <w:proofErr w:type="spellStart"/>
      <w:r>
        <w:t>gestores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por bens e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enviada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descrita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artigos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especificidades</w:t>
      </w:r>
      <w:proofErr w:type="spellEnd"/>
      <w:r>
        <w:t xml:space="preserve">,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11/2021)</w:t>
      </w:r>
    </w:p>
    <w:p w14:paraId="7710900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e-TCESP,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o </w:t>
      </w:r>
      <w:proofErr w:type="spellStart"/>
      <w:r>
        <w:t>caso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alimentação</w:t>
      </w:r>
      <w:proofErr w:type="spellEnd"/>
      <w:r>
        <w:t xml:space="preserve"> do SISCOE – Sistema de Contas </w:t>
      </w:r>
      <w:proofErr w:type="spellStart"/>
      <w:r>
        <w:t>Estaduais</w:t>
      </w:r>
      <w:proofErr w:type="spellEnd"/>
      <w:r>
        <w:t xml:space="preserve">. Para tanto,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possuir</w:t>
      </w:r>
      <w:proofErr w:type="spellEnd"/>
      <w:r>
        <w:t xml:space="preserve"> </w:t>
      </w:r>
      <w:r>
        <w:rPr>
          <w:i/>
        </w:rPr>
        <w:t xml:space="preserve">login </w:t>
      </w:r>
      <w:r>
        <w:t xml:space="preserve">e </w:t>
      </w:r>
      <w:proofErr w:type="spellStart"/>
      <w:r>
        <w:t>senha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</w:t>
      </w:r>
      <w:r>
        <w:rPr>
          <w:spacing w:val="-8"/>
        </w:rPr>
        <w:t xml:space="preserve"> </w:t>
      </w:r>
      <w:r>
        <w:t>e-TCESP.</w:t>
      </w:r>
    </w:p>
    <w:p w14:paraId="517151A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Toda </w:t>
      </w:r>
      <w:proofErr w:type="spellStart"/>
      <w:r>
        <w:t>justificativa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encaminhada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requisitada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apresentada</w:t>
      </w:r>
      <w:proofErr w:type="spellEnd"/>
      <w:r>
        <w:t xml:space="preserve">, </w:t>
      </w:r>
      <w:proofErr w:type="spellStart"/>
      <w:r>
        <w:t>obrigatoriamente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peticionamento</w:t>
      </w:r>
      <w:proofErr w:type="spellEnd"/>
      <w:r>
        <w:t xml:space="preserve">  via </w:t>
      </w:r>
      <w:r>
        <w:rPr>
          <w:i/>
        </w:rPr>
        <w:t>web</w:t>
      </w:r>
      <w:r>
        <w:t xml:space="preserve">; para tanto,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possuir</w:t>
      </w:r>
      <w:proofErr w:type="spellEnd"/>
      <w:r>
        <w:t xml:space="preserve"> </w:t>
      </w:r>
      <w:r>
        <w:rPr>
          <w:i/>
        </w:rPr>
        <w:t xml:space="preserve">login </w:t>
      </w:r>
      <w:r>
        <w:t xml:space="preserve">e </w:t>
      </w:r>
      <w:proofErr w:type="spellStart"/>
      <w:r>
        <w:t>senha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e-TCESP.</w:t>
      </w:r>
    </w:p>
    <w:p w14:paraId="03554A4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,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dados,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as </w:t>
      </w:r>
      <w:proofErr w:type="spellStart"/>
      <w:r>
        <w:t>disposições</w:t>
      </w:r>
      <w:proofErr w:type="spellEnd"/>
      <w:r>
        <w:t xml:space="preserve"> do </w:t>
      </w:r>
      <w:proofErr w:type="spellStart"/>
      <w:r>
        <w:t>Calendário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 de </w:t>
      </w:r>
      <w:proofErr w:type="spellStart"/>
      <w:r>
        <w:t>Obrigações</w:t>
      </w:r>
      <w:proofErr w:type="spellEnd"/>
      <w:r>
        <w:t xml:space="preserve"> do Sistema AUDESP, </w:t>
      </w:r>
      <w:proofErr w:type="spellStart"/>
      <w:r>
        <w:t>editado</w:t>
      </w:r>
      <w:proofErr w:type="spellEnd"/>
      <w:r>
        <w:t xml:space="preserve"> </w:t>
      </w:r>
      <w:r>
        <w:rPr>
          <w:spacing w:val="2"/>
        </w:rPr>
        <w:t xml:space="preserve">por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divulgado</w:t>
      </w:r>
      <w:proofErr w:type="spellEnd"/>
      <w:r>
        <w:t xml:space="preserve"> no DOE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</w:t>
      </w:r>
      <w:proofErr w:type="spellStart"/>
      <w:r>
        <w:t>na</w:t>
      </w:r>
      <w:proofErr w:type="spellEnd"/>
      <w:r>
        <w:t xml:space="preserve"> internet,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observar</w:t>
      </w:r>
      <w:proofErr w:type="spellEnd"/>
      <w:r>
        <w:t xml:space="preserve"> com rigor </w:t>
      </w:r>
      <w:proofErr w:type="spellStart"/>
      <w:r>
        <w:t>os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, </w:t>
      </w:r>
      <w:proofErr w:type="spellStart"/>
      <w:r>
        <w:t>prazos</w:t>
      </w:r>
      <w:proofErr w:type="spellEnd"/>
      <w:r>
        <w:t xml:space="preserve">, </w:t>
      </w:r>
      <w:proofErr w:type="spellStart"/>
      <w:r>
        <w:t>periodicidades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detalhes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</w:t>
      </w:r>
      <w:proofErr w:type="spellStart"/>
      <w:r>
        <w:t>naquele</w:t>
      </w:r>
      <w:proofErr w:type="spellEnd"/>
      <w:r>
        <w:rPr>
          <w:spacing w:val="-8"/>
        </w:rPr>
        <w:t xml:space="preserve"> </w:t>
      </w:r>
      <w:proofErr w:type="spellStart"/>
      <w:r>
        <w:t>documento</w:t>
      </w:r>
      <w:proofErr w:type="spellEnd"/>
      <w:r>
        <w:t>.</w:t>
      </w:r>
    </w:p>
    <w:p w14:paraId="7A0E855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O </w:t>
      </w:r>
      <w:proofErr w:type="spellStart"/>
      <w:r>
        <w:t>Calendário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Obrigações</w:t>
      </w:r>
      <w:proofErr w:type="spellEnd"/>
      <w:r>
        <w:t xml:space="preserve"> do Sistema AUDESP, a ser </w:t>
      </w:r>
      <w:proofErr w:type="spellStart"/>
      <w:r>
        <w:t>divulgado</w:t>
      </w:r>
      <w:proofErr w:type="spellEnd"/>
      <w:r>
        <w:t xml:space="preserve"> </w:t>
      </w:r>
      <w:proofErr w:type="spellStart"/>
      <w:r>
        <w:t>até</w:t>
      </w:r>
      <w:proofErr w:type="spellEnd"/>
      <w:r>
        <w:rPr>
          <w:spacing w:val="50"/>
        </w:rPr>
        <w:t xml:space="preserve"> </w:t>
      </w:r>
      <w:r>
        <w:t>10 (</w:t>
      </w:r>
      <w:proofErr w:type="spellStart"/>
      <w:r>
        <w:t>dez</w:t>
      </w:r>
      <w:proofErr w:type="spellEnd"/>
      <w:r>
        <w:t xml:space="preserve">) de </w:t>
      </w:r>
      <w:proofErr w:type="spellStart"/>
      <w:r>
        <w:t>dezembro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para </w:t>
      </w:r>
      <w:proofErr w:type="spellStart"/>
      <w:r>
        <w:t>vigorar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>,</w:t>
      </w:r>
      <w:r w:rsidR="00432D8E"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sofrer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e </w:t>
      </w:r>
      <w:proofErr w:type="spellStart"/>
      <w:r>
        <w:t>ajustes</w:t>
      </w:r>
      <w:proofErr w:type="spellEnd"/>
      <w:r>
        <w:t xml:space="preserve"> por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Comunicados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divulgados</w:t>
      </w:r>
      <w:proofErr w:type="spellEnd"/>
      <w:r>
        <w:t xml:space="preserve"> no DOE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TCESP </w:t>
      </w:r>
      <w:proofErr w:type="spellStart"/>
      <w:r>
        <w:t>na</w:t>
      </w:r>
      <w:proofErr w:type="spellEnd"/>
      <w:r>
        <w:t xml:space="preserve"> internet.</w:t>
      </w:r>
    </w:p>
    <w:p w14:paraId="1A1F344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A246892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 – DAS UNIDADES GESTORAS DOS ÓRGÃOS DO PODER EXECUTIVO</w:t>
      </w:r>
    </w:p>
    <w:p w14:paraId="21CC8368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3DD9E28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33 – As Unidades </w:t>
      </w:r>
      <w:proofErr w:type="spellStart"/>
      <w:r>
        <w:t>Gestoras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</w:t>
      </w:r>
      <w:r>
        <w:rPr>
          <w:spacing w:val="4"/>
        </w:rPr>
        <w:t xml:space="preserve">do </w:t>
      </w:r>
      <w:r>
        <w:t xml:space="preserve">SISCOE – Sistema de Contas </w:t>
      </w:r>
      <w:proofErr w:type="spellStart"/>
      <w:r>
        <w:t>Estaduais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r>
        <w:lastRenderedPageBreak/>
        <w:t>Manual Técnico-</w:t>
      </w:r>
      <w:proofErr w:type="spellStart"/>
      <w:r>
        <w:t>Operacional</w:t>
      </w:r>
      <w:proofErr w:type="spellEnd"/>
      <w:r>
        <w:t xml:space="preserve"> -</w:t>
      </w:r>
      <w:r>
        <w:rPr>
          <w:spacing w:val="-17"/>
        </w:rPr>
        <w:t xml:space="preserve"> </w:t>
      </w:r>
      <w:r>
        <w:t>SISCOE.</w:t>
      </w:r>
    </w:p>
    <w:p w14:paraId="6AD351C4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As Unidades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arquivar</w:t>
      </w:r>
      <w:proofErr w:type="spellEnd"/>
      <w:r>
        <w:t xml:space="preserve"> de forma </w:t>
      </w:r>
      <w:proofErr w:type="spellStart"/>
      <w:r>
        <w:t>individualizada</w:t>
      </w:r>
      <w:proofErr w:type="spellEnd"/>
      <w:r>
        <w:t xml:space="preserve">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: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consórcio</w:t>
      </w:r>
      <w:proofErr w:type="spellEnd"/>
      <w:r>
        <w:t xml:space="preserve">, </w:t>
      </w:r>
      <w:proofErr w:type="spellStart"/>
      <w:r>
        <w:t>convênios</w:t>
      </w:r>
      <w:proofErr w:type="spellEnd"/>
      <w:r>
        <w:t xml:space="preserve"> de </w:t>
      </w:r>
      <w:proofErr w:type="spellStart"/>
      <w:r>
        <w:t>cooperação</w:t>
      </w:r>
      <w:proofErr w:type="spellEnd"/>
      <w:r>
        <w:t xml:space="preserve">,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e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rateio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inclusive a que </w:t>
      </w:r>
      <w:proofErr w:type="spellStart"/>
      <w:r>
        <w:t>comprove</w:t>
      </w:r>
      <w:proofErr w:type="spellEnd"/>
      <w:r>
        <w:t xml:space="preserve"> a </w:t>
      </w:r>
      <w:proofErr w:type="spellStart"/>
      <w:r>
        <w:t>compatibilização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16 e 17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mantendo-os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47F4C36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8"/>
        </w:rPr>
      </w:pPr>
    </w:p>
    <w:p w14:paraId="13F9930D" w14:textId="77777777" w:rsidR="00432D8E" w:rsidRDefault="00432D8E" w:rsidP="00035C07">
      <w:pPr>
        <w:pStyle w:val="Corpodetexto"/>
        <w:spacing w:line="360" w:lineRule="auto"/>
        <w:ind w:left="0" w:right="57"/>
        <w:jc w:val="left"/>
        <w:rPr>
          <w:sz w:val="28"/>
        </w:rPr>
      </w:pPr>
    </w:p>
    <w:p w14:paraId="688B0F85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II – DAS AUTARQUIAS</w:t>
      </w:r>
    </w:p>
    <w:p w14:paraId="39DF4B3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34 –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</w:t>
      </w:r>
      <w:proofErr w:type="spellStart"/>
      <w:r>
        <w:t>remeterão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>:</w:t>
      </w:r>
    </w:p>
    <w:p w14:paraId="46546387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dados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>;</w:t>
      </w:r>
    </w:p>
    <w:p w14:paraId="2E7B0BE2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4183AEC6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Superintendência</w:t>
      </w:r>
      <w:proofErr w:type="spellEnd"/>
      <w:r>
        <w:rPr>
          <w:sz w:val="24"/>
        </w:rPr>
        <w:t xml:space="preserve">, da Diretoria,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73D4BB51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Superintendente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43230704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legalmente</w:t>
      </w:r>
      <w:proofErr w:type="spellEnd"/>
      <w:r>
        <w:rPr>
          <w:spacing w:val="-40"/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31D0F035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379BED3B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>;</w:t>
      </w:r>
    </w:p>
    <w:p w14:paraId="73E8D150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inclusive extra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abrangendo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>;</w:t>
      </w:r>
    </w:p>
    <w:p w14:paraId="45B2E4F2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(s),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adicionais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6"/>
          <w:sz w:val="24"/>
        </w:rPr>
        <w:t xml:space="preserve"> </w:t>
      </w:r>
      <w:r>
        <w:rPr>
          <w:sz w:val="24"/>
        </w:rPr>
        <w:t>PC-01;</w:t>
      </w:r>
    </w:p>
    <w:p w14:paraId="7B05ED8E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2D775207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auxílios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subvenções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contribuições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do Estado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valor e data do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 tais repasses;</w:t>
      </w:r>
    </w:p>
    <w:p w14:paraId="5592B0AE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auxílios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subvenções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contribuições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União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valor e data do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 tais</w:t>
      </w:r>
      <w:r>
        <w:rPr>
          <w:spacing w:val="-16"/>
          <w:sz w:val="24"/>
        </w:rPr>
        <w:t xml:space="preserve"> </w:t>
      </w:r>
      <w:r>
        <w:rPr>
          <w:sz w:val="24"/>
        </w:rPr>
        <w:t>repasses;</w:t>
      </w:r>
    </w:p>
    <w:p w14:paraId="7790F0C1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, data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>;</w:t>
      </w:r>
    </w:p>
    <w:p w14:paraId="0E710B63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planilha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oferecida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este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Tribunal;</w:t>
      </w:r>
    </w:p>
    <w:p w14:paraId="21CE7E67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dos cargos e </w:t>
      </w:r>
      <w:proofErr w:type="spellStart"/>
      <w:r>
        <w:rPr>
          <w:sz w:val="24"/>
        </w:rPr>
        <w:t>empregos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09D3FA0E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cópia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regulamentos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regimentos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242CAD40" w14:textId="77777777" w:rsidR="00376BB6" w:rsidRDefault="0008204C" w:rsidP="00035C07">
      <w:pPr>
        <w:pStyle w:val="PargrafodaLista"/>
        <w:numPr>
          <w:ilvl w:val="0"/>
          <w:numId w:val="164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furto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extravio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permanentes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consoante</w:t>
      </w:r>
      <w:proofErr w:type="spellEnd"/>
      <w:r>
        <w:rPr>
          <w:sz w:val="24"/>
        </w:rPr>
        <w:t xml:space="preserve"> o art. 37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furto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extravio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roubo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incêndio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descrição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, data da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sindicância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instaurada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encerrada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conclusão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responsabilização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)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da nota de </w:t>
      </w:r>
      <w:proofErr w:type="spellStart"/>
      <w:r>
        <w:rPr>
          <w:sz w:val="24"/>
        </w:rPr>
        <w:t>lançamento</w:t>
      </w:r>
      <w:proofErr w:type="spellEnd"/>
      <w:r>
        <w:rPr>
          <w:sz w:val="24"/>
        </w:rPr>
        <w:t xml:space="preserve"> (N.L.) de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>;</w:t>
      </w:r>
      <w:r>
        <w:rPr>
          <w:spacing w:val="-25"/>
          <w:sz w:val="24"/>
        </w:rPr>
        <w:t xml:space="preserve"> </w:t>
      </w:r>
      <w:r>
        <w:rPr>
          <w:sz w:val="24"/>
        </w:rPr>
        <w:t>e</w:t>
      </w:r>
    </w:p>
    <w:p w14:paraId="60FF32A3" w14:textId="77777777" w:rsidR="00376BB6" w:rsidRPr="00432D8E" w:rsidRDefault="0008204C" w:rsidP="00035C07">
      <w:pPr>
        <w:pStyle w:val="PargrafodaLista"/>
        <w:numPr>
          <w:ilvl w:val="0"/>
          <w:numId w:val="163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 w:rsidRPr="00432D8E">
        <w:rPr>
          <w:sz w:val="24"/>
        </w:rPr>
        <w:t xml:space="preserve">- </w:t>
      </w:r>
      <w:proofErr w:type="spellStart"/>
      <w:r w:rsidRPr="00432D8E">
        <w:rPr>
          <w:sz w:val="24"/>
        </w:rPr>
        <w:t>relação</w:t>
      </w:r>
      <w:proofErr w:type="spellEnd"/>
      <w:r w:rsidRPr="00432D8E">
        <w:rPr>
          <w:sz w:val="24"/>
        </w:rPr>
        <w:t xml:space="preserve"> dos </w:t>
      </w:r>
      <w:proofErr w:type="spellStart"/>
      <w:r w:rsidRPr="00432D8E">
        <w:rPr>
          <w:sz w:val="24"/>
        </w:rPr>
        <w:t>contratos</w:t>
      </w:r>
      <w:proofErr w:type="spellEnd"/>
      <w:r w:rsidRPr="00432D8E">
        <w:rPr>
          <w:sz w:val="24"/>
        </w:rPr>
        <w:t xml:space="preserve"> de </w:t>
      </w:r>
      <w:proofErr w:type="spellStart"/>
      <w:r w:rsidRPr="00432D8E">
        <w:rPr>
          <w:sz w:val="24"/>
        </w:rPr>
        <w:t>programa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em</w:t>
      </w:r>
      <w:proofErr w:type="spellEnd"/>
      <w:r w:rsidRPr="00432D8E">
        <w:rPr>
          <w:sz w:val="24"/>
        </w:rPr>
        <w:t xml:space="preserve"> vigor no </w:t>
      </w:r>
      <w:proofErr w:type="spellStart"/>
      <w:r w:rsidRPr="00432D8E">
        <w:rPr>
          <w:sz w:val="24"/>
        </w:rPr>
        <w:t>exercício</w:t>
      </w:r>
      <w:proofErr w:type="spellEnd"/>
      <w:r w:rsidRPr="00432D8E">
        <w:rPr>
          <w:sz w:val="24"/>
        </w:rPr>
        <w:t xml:space="preserve"> - </w:t>
      </w:r>
      <w:proofErr w:type="spellStart"/>
      <w:r w:rsidRPr="00432D8E">
        <w:rPr>
          <w:sz w:val="24"/>
        </w:rPr>
        <w:t>firmados</w:t>
      </w:r>
      <w:proofErr w:type="spellEnd"/>
      <w:r w:rsidRPr="00432D8E">
        <w:rPr>
          <w:sz w:val="24"/>
        </w:rPr>
        <w:t xml:space="preserve"> com </w:t>
      </w:r>
      <w:proofErr w:type="spellStart"/>
      <w:r w:rsidRPr="00432D8E">
        <w:rPr>
          <w:sz w:val="24"/>
        </w:rPr>
        <w:t>entes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federativos</w:t>
      </w:r>
      <w:proofErr w:type="spellEnd"/>
      <w:r w:rsidRPr="00432D8E">
        <w:rPr>
          <w:sz w:val="24"/>
        </w:rPr>
        <w:t xml:space="preserve"> por </w:t>
      </w:r>
      <w:proofErr w:type="spellStart"/>
      <w:r w:rsidRPr="00432D8E">
        <w:rPr>
          <w:sz w:val="24"/>
        </w:rPr>
        <w:t>força</w:t>
      </w:r>
      <w:proofErr w:type="spellEnd"/>
      <w:r w:rsidRPr="00432D8E">
        <w:rPr>
          <w:sz w:val="24"/>
        </w:rPr>
        <w:t xml:space="preserve"> de </w:t>
      </w:r>
      <w:proofErr w:type="spellStart"/>
      <w:r w:rsidRPr="00432D8E">
        <w:rPr>
          <w:sz w:val="24"/>
        </w:rPr>
        <w:t>convênios</w:t>
      </w:r>
      <w:proofErr w:type="spellEnd"/>
      <w:r w:rsidRPr="00432D8E">
        <w:rPr>
          <w:sz w:val="24"/>
        </w:rPr>
        <w:t xml:space="preserve"> de </w:t>
      </w:r>
      <w:proofErr w:type="spellStart"/>
      <w:r w:rsidRPr="00432D8E">
        <w:rPr>
          <w:sz w:val="24"/>
        </w:rPr>
        <w:t>cooperação</w:t>
      </w:r>
      <w:proofErr w:type="spellEnd"/>
      <w:r w:rsidRPr="00432D8E">
        <w:rPr>
          <w:sz w:val="24"/>
        </w:rPr>
        <w:t xml:space="preserve">, no </w:t>
      </w:r>
      <w:proofErr w:type="spellStart"/>
      <w:r w:rsidRPr="00432D8E">
        <w:rPr>
          <w:sz w:val="24"/>
        </w:rPr>
        <w:t>âmbito</w:t>
      </w:r>
      <w:proofErr w:type="spellEnd"/>
      <w:r w:rsidRPr="00432D8E">
        <w:rPr>
          <w:sz w:val="24"/>
        </w:rPr>
        <w:t xml:space="preserve"> da </w:t>
      </w:r>
      <w:proofErr w:type="spellStart"/>
      <w:r w:rsidRPr="00432D8E">
        <w:rPr>
          <w:sz w:val="24"/>
        </w:rPr>
        <w:t>gestão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associada</w:t>
      </w:r>
      <w:proofErr w:type="spellEnd"/>
      <w:r w:rsidRPr="00432D8E">
        <w:rPr>
          <w:sz w:val="24"/>
        </w:rPr>
        <w:t xml:space="preserve"> de </w:t>
      </w:r>
      <w:proofErr w:type="spellStart"/>
      <w:r w:rsidRPr="00432D8E">
        <w:rPr>
          <w:sz w:val="24"/>
        </w:rPr>
        <w:t>serviços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públicos</w:t>
      </w:r>
      <w:proofErr w:type="spellEnd"/>
      <w:r w:rsidRPr="00432D8E">
        <w:rPr>
          <w:sz w:val="24"/>
        </w:rPr>
        <w:t xml:space="preserve">, </w:t>
      </w:r>
      <w:proofErr w:type="spellStart"/>
      <w:r w:rsidRPr="00432D8E">
        <w:rPr>
          <w:sz w:val="24"/>
        </w:rPr>
        <w:t>contendo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número</w:t>
      </w:r>
      <w:proofErr w:type="spellEnd"/>
      <w:r w:rsidRPr="00432D8E">
        <w:rPr>
          <w:sz w:val="24"/>
        </w:rPr>
        <w:t xml:space="preserve"> do </w:t>
      </w:r>
      <w:proofErr w:type="spellStart"/>
      <w:r w:rsidRPr="00432D8E">
        <w:rPr>
          <w:sz w:val="24"/>
        </w:rPr>
        <w:t>ajuste</w:t>
      </w:r>
      <w:proofErr w:type="spellEnd"/>
      <w:r w:rsidRPr="00432D8E">
        <w:rPr>
          <w:sz w:val="24"/>
        </w:rPr>
        <w:t xml:space="preserve">, data  da </w:t>
      </w:r>
      <w:proofErr w:type="spellStart"/>
      <w:r w:rsidRPr="00432D8E">
        <w:rPr>
          <w:sz w:val="24"/>
        </w:rPr>
        <w:t>assinatura</w:t>
      </w:r>
      <w:proofErr w:type="spellEnd"/>
      <w:r w:rsidRPr="00432D8E">
        <w:rPr>
          <w:sz w:val="24"/>
        </w:rPr>
        <w:t xml:space="preserve">, </w:t>
      </w:r>
      <w:proofErr w:type="spellStart"/>
      <w:r w:rsidRPr="00432D8E">
        <w:rPr>
          <w:sz w:val="24"/>
        </w:rPr>
        <w:t>contratado</w:t>
      </w:r>
      <w:proofErr w:type="spellEnd"/>
      <w:r w:rsidRPr="00432D8E">
        <w:rPr>
          <w:sz w:val="24"/>
        </w:rPr>
        <w:t xml:space="preserve">, </w:t>
      </w:r>
      <w:proofErr w:type="spellStart"/>
      <w:r w:rsidRPr="00432D8E">
        <w:rPr>
          <w:sz w:val="24"/>
        </w:rPr>
        <w:t>prazo</w:t>
      </w:r>
      <w:proofErr w:type="spellEnd"/>
      <w:r w:rsidRPr="00432D8E">
        <w:rPr>
          <w:sz w:val="24"/>
        </w:rPr>
        <w:t xml:space="preserve">, </w:t>
      </w:r>
      <w:proofErr w:type="spellStart"/>
      <w:r w:rsidRPr="00432D8E">
        <w:rPr>
          <w:sz w:val="24"/>
        </w:rPr>
        <w:t>resumo</w:t>
      </w:r>
      <w:proofErr w:type="spellEnd"/>
      <w:r w:rsidRPr="00432D8E">
        <w:rPr>
          <w:sz w:val="24"/>
        </w:rPr>
        <w:t xml:space="preserve"> das </w:t>
      </w:r>
      <w:proofErr w:type="spellStart"/>
      <w:r w:rsidRPr="00432D8E">
        <w:rPr>
          <w:sz w:val="24"/>
        </w:rPr>
        <w:t>obrigações</w:t>
      </w:r>
      <w:proofErr w:type="spellEnd"/>
      <w:r w:rsidRPr="00432D8E">
        <w:rPr>
          <w:sz w:val="24"/>
        </w:rPr>
        <w:t xml:space="preserve"> e </w:t>
      </w:r>
      <w:proofErr w:type="spellStart"/>
      <w:r w:rsidRPr="00432D8E">
        <w:rPr>
          <w:sz w:val="24"/>
        </w:rPr>
        <w:t>quantitativos</w:t>
      </w:r>
      <w:proofErr w:type="spellEnd"/>
      <w:r w:rsidRPr="00432D8E">
        <w:rPr>
          <w:sz w:val="24"/>
        </w:rPr>
        <w:t xml:space="preserve"> </w:t>
      </w:r>
      <w:r w:rsidRPr="00432D8E">
        <w:rPr>
          <w:spacing w:val="25"/>
          <w:sz w:val="24"/>
        </w:rPr>
        <w:t xml:space="preserve"> </w:t>
      </w:r>
      <w:proofErr w:type="spellStart"/>
      <w:r w:rsidRPr="00432D8E">
        <w:rPr>
          <w:sz w:val="24"/>
        </w:rPr>
        <w:t>previstos</w:t>
      </w:r>
      <w:proofErr w:type="spellEnd"/>
      <w:r w:rsidR="00432D8E">
        <w:rPr>
          <w:sz w:val="24"/>
        </w:rPr>
        <w:t xml:space="preserve"> </w:t>
      </w:r>
      <w:proofErr w:type="spellStart"/>
      <w:r w:rsidRPr="00432D8E">
        <w:rPr>
          <w:sz w:val="24"/>
        </w:rPr>
        <w:t>acompanhada</w:t>
      </w:r>
      <w:proofErr w:type="spellEnd"/>
      <w:r w:rsidRPr="00432D8E">
        <w:rPr>
          <w:sz w:val="24"/>
        </w:rPr>
        <w:t xml:space="preserve"> de </w:t>
      </w:r>
      <w:proofErr w:type="spellStart"/>
      <w:r w:rsidRPr="00432D8E">
        <w:rPr>
          <w:sz w:val="24"/>
        </w:rPr>
        <w:t>pareceres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anuais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emitidos</w:t>
      </w:r>
      <w:proofErr w:type="spellEnd"/>
      <w:r w:rsidRPr="00432D8E">
        <w:rPr>
          <w:sz w:val="24"/>
        </w:rPr>
        <w:t xml:space="preserve"> pela </w:t>
      </w:r>
      <w:proofErr w:type="spellStart"/>
      <w:r w:rsidRPr="00432D8E">
        <w:rPr>
          <w:sz w:val="24"/>
        </w:rPr>
        <w:t>autoridade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pública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contratante</w:t>
      </w:r>
      <w:proofErr w:type="spellEnd"/>
      <w:r w:rsidRPr="00432D8E">
        <w:rPr>
          <w:sz w:val="24"/>
        </w:rPr>
        <w:t xml:space="preserve">, para </w:t>
      </w:r>
      <w:proofErr w:type="spellStart"/>
      <w:r w:rsidRPr="00432D8E">
        <w:rPr>
          <w:sz w:val="24"/>
        </w:rPr>
        <w:t>cada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contrato</w:t>
      </w:r>
      <w:proofErr w:type="spellEnd"/>
      <w:r w:rsidRPr="00432D8E">
        <w:rPr>
          <w:sz w:val="24"/>
        </w:rPr>
        <w:t xml:space="preserve"> de </w:t>
      </w:r>
      <w:proofErr w:type="spellStart"/>
      <w:r w:rsidRPr="00432D8E">
        <w:rPr>
          <w:sz w:val="24"/>
        </w:rPr>
        <w:t>programa</w:t>
      </w:r>
      <w:proofErr w:type="spellEnd"/>
      <w:r w:rsidRPr="00432D8E">
        <w:rPr>
          <w:sz w:val="24"/>
        </w:rPr>
        <w:t xml:space="preserve">, </w:t>
      </w:r>
      <w:proofErr w:type="spellStart"/>
      <w:r w:rsidRPr="00432D8E">
        <w:rPr>
          <w:sz w:val="24"/>
        </w:rPr>
        <w:t>os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quais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devem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conter</w:t>
      </w:r>
      <w:proofErr w:type="spellEnd"/>
      <w:r w:rsidRPr="00432D8E">
        <w:rPr>
          <w:sz w:val="24"/>
        </w:rPr>
        <w:t xml:space="preserve"> a </w:t>
      </w:r>
      <w:proofErr w:type="spellStart"/>
      <w:r w:rsidRPr="00432D8E">
        <w:rPr>
          <w:sz w:val="24"/>
        </w:rPr>
        <w:t>identificação</w:t>
      </w:r>
      <w:proofErr w:type="spellEnd"/>
      <w:r w:rsidRPr="00432D8E">
        <w:rPr>
          <w:sz w:val="24"/>
        </w:rPr>
        <w:t xml:space="preserve"> do </w:t>
      </w:r>
      <w:proofErr w:type="spellStart"/>
      <w:r w:rsidRPr="00432D8E">
        <w:rPr>
          <w:sz w:val="24"/>
        </w:rPr>
        <w:t>contrato</w:t>
      </w:r>
      <w:proofErr w:type="spellEnd"/>
      <w:r w:rsidRPr="00432D8E">
        <w:rPr>
          <w:sz w:val="24"/>
        </w:rPr>
        <w:t xml:space="preserve"> e o </w:t>
      </w:r>
      <w:proofErr w:type="spellStart"/>
      <w:r w:rsidRPr="00432D8E">
        <w:rPr>
          <w:sz w:val="24"/>
        </w:rPr>
        <w:t>atestado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sobre</w:t>
      </w:r>
      <w:proofErr w:type="spellEnd"/>
      <w:r w:rsidRPr="00432D8E">
        <w:rPr>
          <w:sz w:val="24"/>
        </w:rPr>
        <w:t xml:space="preserve"> o </w:t>
      </w:r>
      <w:proofErr w:type="spellStart"/>
      <w:r w:rsidRPr="00432D8E">
        <w:rPr>
          <w:sz w:val="24"/>
        </w:rPr>
        <w:t>cumprimento</w:t>
      </w:r>
      <w:proofErr w:type="spellEnd"/>
      <w:r w:rsidRPr="00432D8E">
        <w:rPr>
          <w:sz w:val="24"/>
        </w:rPr>
        <w:t xml:space="preserve"> das </w:t>
      </w:r>
      <w:proofErr w:type="spellStart"/>
      <w:r w:rsidRPr="00432D8E">
        <w:rPr>
          <w:sz w:val="24"/>
        </w:rPr>
        <w:t>cláusulas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pactuadas</w:t>
      </w:r>
      <w:proofErr w:type="spellEnd"/>
      <w:r w:rsidRPr="00432D8E">
        <w:rPr>
          <w:sz w:val="24"/>
        </w:rPr>
        <w:t xml:space="preserve"> e o </w:t>
      </w:r>
      <w:proofErr w:type="spellStart"/>
      <w:r w:rsidRPr="00432D8E">
        <w:rPr>
          <w:sz w:val="24"/>
        </w:rPr>
        <w:t>atingimento</w:t>
      </w:r>
      <w:proofErr w:type="spellEnd"/>
      <w:r w:rsidRPr="00432D8E">
        <w:rPr>
          <w:sz w:val="24"/>
        </w:rPr>
        <w:t xml:space="preserve"> dos </w:t>
      </w:r>
      <w:proofErr w:type="spellStart"/>
      <w:r w:rsidRPr="00432D8E">
        <w:rPr>
          <w:sz w:val="24"/>
        </w:rPr>
        <w:t>resultados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previstos</w:t>
      </w:r>
      <w:proofErr w:type="spellEnd"/>
      <w:r w:rsidRPr="00432D8E">
        <w:rPr>
          <w:sz w:val="24"/>
        </w:rPr>
        <w:t xml:space="preserve">, </w:t>
      </w:r>
      <w:proofErr w:type="spellStart"/>
      <w:r w:rsidRPr="00432D8E">
        <w:rPr>
          <w:sz w:val="24"/>
        </w:rPr>
        <w:t>nos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termos</w:t>
      </w:r>
      <w:proofErr w:type="spellEnd"/>
      <w:r w:rsidRPr="00432D8E">
        <w:rPr>
          <w:sz w:val="24"/>
        </w:rPr>
        <w:t xml:space="preserve"> do art. 30 do </w:t>
      </w:r>
      <w:proofErr w:type="spellStart"/>
      <w:r w:rsidRPr="00432D8E">
        <w:rPr>
          <w:sz w:val="24"/>
        </w:rPr>
        <w:t>Decreto</w:t>
      </w:r>
      <w:proofErr w:type="spellEnd"/>
      <w:r w:rsidRPr="00432D8E">
        <w:rPr>
          <w:sz w:val="24"/>
        </w:rPr>
        <w:t xml:space="preserve"> Federal nº 6.017, de 17 de </w:t>
      </w:r>
      <w:proofErr w:type="spellStart"/>
      <w:r w:rsidRPr="00432D8E">
        <w:rPr>
          <w:sz w:val="24"/>
        </w:rPr>
        <w:t>janeiro</w:t>
      </w:r>
      <w:proofErr w:type="spellEnd"/>
      <w:r w:rsidRPr="00432D8E">
        <w:rPr>
          <w:sz w:val="24"/>
        </w:rPr>
        <w:t xml:space="preserve"> de 2007 c.c. o art. 30, </w:t>
      </w:r>
      <w:proofErr w:type="spellStart"/>
      <w:r w:rsidRPr="00432D8E">
        <w:rPr>
          <w:sz w:val="24"/>
        </w:rPr>
        <w:t>parágrafo</w:t>
      </w:r>
      <w:proofErr w:type="spellEnd"/>
      <w:r w:rsidRPr="00432D8E">
        <w:rPr>
          <w:sz w:val="24"/>
        </w:rPr>
        <w:t xml:space="preserve"> </w:t>
      </w:r>
      <w:proofErr w:type="spellStart"/>
      <w:r w:rsidRPr="00432D8E">
        <w:rPr>
          <w:sz w:val="24"/>
        </w:rPr>
        <w:t>único</w:t>
      </w:r>
      <w:proofErr w:type="spellEnd"/>
      <w:r w:rsidRPr="00432D8E">
        <w:rPr>
          <w:sz w:val="24"/>
        </w:rPr>
        <w:t xml:space="preserve">, da Lei Federal </w:t>
      </w:r>
      <w:proofErr w:type="spellStart"/>
      <w:r w:rsidRPr="00432D8E">
        <w:rPr>
          <w:sz w:val="24"/>
        </w:rPr>
        <w:t>n</w:t>
      </w:r>
      <w:r w:rsidRPr="00432D8E">
        <w:rPr>
          <w:position w:val="8"/>
          <w:sz w:val="16"/>
        </w:rPr>
        <w:t>o</w:t>
      </w:r>
      <w:proofErr w:type="spellEnd"/>
      <w:r w:rsidRPr="00432D8E">
        <w:rPr>
          <w:position w:val="8"/>
          <w:sz w:val="16"/>
        </w:rPr>
        <w:t xml:space="preserve"> </w:t>
      </w:r>
      <w:r w:rsidRPr="00432D8E">
        <w:rPr>
          <w:sz w:val="24"/>
        </w:rPr>
        <w:t xml:space="preserve">8.987, de 13 de </w:t>
      </w:r>
      <w:proofErr w:type="spellStart"/>
      <w:r w:rsidRPr="00432D8E">
        <w:rPr>
          <w:sz w:val="24"/>
        </w:rPr>
        <w:t>fevereiro</w:t>
      </w:r>
      <w:proofErr w:type="spellEnd"/>
      <w:r w:rsidRPr="00432D8E">
        <w:rPr>
          <w:sz w:val="24"/>
        </w:rPr>
        <w:t xml:space="preserve"> de</w:t>
      </w:r>
      <w:r w:rsidRPr="00432D8E">
        <w:rPr>
          <w:spacing w:val="-5"/>
          <w:sz w:val="24"/>
        </w:rPr>
        <w:t xml:space="preserve"> </w:t>
      </w:r>
      <w:r w:rsidRPr="00432D8E">
        <w:rPr>
          <w:sz w:val="24"/>
        </w:rPr>
        <w:t>1995.</w:t>
      </w:r>
    </w:p>
    <w:p w14:paraId="39466E8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SIAFEM </w:t>
      </w:r>
      <w:proofErr w:type="spellStart"/>
      <w:r>
        <w:t>ficam</w:t>
      </w:r>
      <w:proofErr w:type="spellEnd"/>
      <w:r>
        <w:t xml:space="preserve"> </w:t>
      </w:r>
      <w:proofErr w:type="spellStart"/>
      <w:r>
        <w:t>desobrigadas</w:t>
      </w:r>
      <w:proofErr w:type="spellEnd"/>
      <w:r>
        <w:t xml:space="preserve"> do </w:t>
      </w:r>
      <w:proofErr w:type="spellStart"/>
      <w:r>
        <w:t>encaminhamento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V e XIV,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estiverem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obrigatório</w:t>
      </w:r>
      <w:proofErr w:type="spellEnd"/>
      <w:r>
        <w:t xml:space="preserve">,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lastRenderedPageBreak/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identificar</w:t>
      </w:r>
      <w:proofErr w:type="spellEnd"/>
      <w:r>
        <w:t xml:space="preserve"> as </w:t>
      </w:r>
      <w:proofErr w:type="spellStart"/>
      <w:r>
        <w:t>disponibilidades</w:t>
      </w:r>
      <w:proofErr w:type="spellEnd"/>
      <w:r>
        <w:t>.</w:t>
      </w:r>
    </w:p>
    <w:p w14:paraId="5E0A3C2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XVI,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49B2969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6347B9F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arquivar</w:t>
      </w:r>
      <w:proofErr w:type="spellEnd"/>
      <w:r>
        <w:t xml:space="preserve"> de forma </w:t>
      </w:r>
      <w:proofErr w:type="spellStart"/>
      <w:r>
        <w:t>individualizada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e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inclusive a que </w:t>
      </w:r>
      <w:proofErr w:type="spellStart"/>
      <w:r>
        <w:t>comprove</w:t>
      </w:r>
      <w:proofErr w:type="spellEnd"/>
      <w:r>
        <w:t xml:space="preserve"> a </w:t>
      </w:r>
      <w:proofErr w:type="spellStart"/>
      <w:r>
        <w:t>compatibilização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16 e 17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mantendo-os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51B6A295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III – DAS FUNDAÇÕES</w:t>
      </w:r>
    </w:p>
    <w:p w14:paraId="66880425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0B13ED5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35 –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</w:t>
      </w:r>
      <w:proofErr w:type="spellStart"/>
      <w:r>
        <w:t>remeterão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maio</w:t>
      </w:r>
      <w:proofErr w:type="spellEnd"/>
      <w:r>
        <w:t xml:space="preserve">, no </w:t>
      </w:r>
      <w:proofErr w:type="spellStart"/>
      <w:r>
        <w:t>caso</w:t>
      </w:r>
      <w:proofErr w:type="spellEnd"/>
      <w:r>
        <w:t xml:space="preserve"> de se </w:t>
      </w:r>
      <w:proofErr w:type="spellStart"/>
      <w:r>
        <w:t>submeterem</w:t>
      </w:r>
      <w:proofErr w:type="spellEnd"/>
      <w:r>
        <w:t xml:space="preserve"> à Lei Federal nº 6.404, de 15 de </w:t>
      </w:r>
      <w:proofErr w:type="spellStart"/>
      <w:r>
        <w:t>dezembro</w:t>
      </w:r>
      <w:proofErr w:type="spellEnd"/>
      <w:r>
        <w:t xml:space="preserve"> </w:t>
      </w:r>
      <w:proofErr w:type="gramStart"/>
      <w:r>
        <w:t>de  1976</w:t>
      </w:r>
      <w:proofErr w:type="gram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>:</w:t>
      </w:r>
    </w:p>
    <w:p w14:paraId="1685CE2C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diretoria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principais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planejados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realizados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custos 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>;</w:t>
      </w:r>
    </w:p>
    <w:p w14:paraId="2643291B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798CB058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da Presidência,  da Diretoria,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2556215F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Fundação</w:t>
      </w:r>
      <w:proofErr w:type="spellEnd"/>
      <w:r>
        <w:rPr>
          <w:sz w:val="24"/>
        </w:rPr>
        <w:t>;</w:t>
      </w:r>
    </w:p>
    <w:p w14:paraId="744B07A9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fixou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do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>;</w:t>
      </w:r>
    </w:p>
    <w:p w14:paraId="7D71C98A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legalmente</w:t>
      </w:r>
      <w:proofErr w:type="spellEnd"/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114DA9BF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6B75CC8A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2134C744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extraorçamentária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abrangendo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00CD3C5F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5C91B29F" w14:textId="77777777" w:rsidR="00376BB6" w:rsidRDefault="0008204C" w:rsidP="00035C07">
      <w:pPr>
        <w:pStyle w:val="PargrafodaLista"/>
        <w:numPr>
          <w:ilvl w:val="0"/>
          <w:numId w:val="16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Curadores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; XII -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interna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5C7E5ABF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negociadas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venda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valor e as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>;</w:t>
      </w:r>
    </w:p>
    <w:p w14:paraId="766C46A6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, data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>;</w:t>
      </w:r>
    </w:p>
    <w:p w14:paraId="32DF3269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da Assembleia Geral </w:t>
      </w:r>
      <w:proofErr w:type="spellStart"/>
      <w:r>
        <w:rPr>
          <w:sz w:val="24"/>
        </w:rPr>
        <w:t>Ordinária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aprovou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379DB365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planilha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oferecida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este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Tribunal;</w:t>
      </w:r>
    </w:p>
    <w:p w14:paraId="37F80DF2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dos cargos e </w:t>
      </w:r>
      <w:proofErr w:type="spellStart"/>
      <w:r>
        <w:rPr>
          <w:sz w:val="24"/>
        </w:rPr>
        <w:t>empregos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423BD81A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que </w:t>
      </w:r>
      <w:proofErr w:type="spellStart"/>
      <w:r>
        <w:rPr>
          <w:sz w:val="24"/>
        </w:rPr>
        <w:t>autorizou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fundação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</w:t>
      </w:r>
      <w:proofErr w:type="spellEnd"/>
      <w:r>
        <w:rPr>
          <w:sz w:val="24"/>
        </w:rPr>
        <w:t>, se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0CDE3976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furto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extravio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permanentes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consoante</w:t>
      </w:r>
      <w:proofErr w:type="spellEnd"/>
      <w:r>
        <w:rPr>
          <w:sz w:val="24"/>
        </w:rPr>
        <w:t xml:space="preserve"> o art. 37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furto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extravio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roubo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incêndio</w:t>
      </w:r>
      <w:proofErr w:type="spellEnd"/>
      <w:r>
        <w:rPr>
          <w:sz w:val="24"/>
        </w:rPr>
        <w:t xml:space="preserve">), data, </w:t>
      </w:r>
      <w:proofErr w:type="spellStart"/>
      <w:r>
        <w:rPr>
          <w:sz w:val="24"/>
        </w:rPr>
        <w:t>descrição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sindicância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instaurada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encerrada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conclusão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responsabilização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)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da N.L. de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equivalente</w:t>
      </w:r>
      <w:proofErr w:type="spellEnd"/>
      <w:r>
        <w:rPr>
          <w:sz w:val="24"/>
        </w:rPr>
        <w:t>;</w:t>
      </w:r>
      <w:proofErr w:type="gramEnd"/>
      <w:r>
        <w:rPr>
          <w:spacing w:val="-24"/>
          <w:sz w:val="24"/>
        </w:rPr>
        <w:t xml:space="preserve"> </w:t>
      </w:r>
      <w:r>
        <w:rPr>
          <w:sz w:val="24"/>
        </w:rPr>
        <w:t>e</w:t>
      </w:r>
    </w:p>
    <w:p w14:paraId="444F1971" w14:textId="77777777" w:rsidR="00376BB6" w:rsidRDefault="0008204C" w:rsidP="00035C07">
      <w:pPr>
        <w:pStyle w:val="PargrafodaLista"/>
        <w:numPr>
          <w:ilvl w:val="0"/>
          <w:numId w:val="161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vigor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força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atestado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cláusulas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pactuadas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30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nº 6.017, de 17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2007 c.c. o art. 30, </w:t>
      </w: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, da Lei  Federal no 8.987, de 13 de </w:t>
      </w:r>
      <w:proofErr w:type="spellStart"/>
      <w:r>
        <w:rPr>
          <w:sz w:val="24"/>
        </w:rPr>
        <w:t>fevereiro</w:t>
      </w:r>
      <w:proofErr w:type="spellEnd"/>
      <w:r>
        <w:rPr>
          <w:sz w:val="24"/>
        </w:rPr>
        <w:t xml:space="preserve"> de</w:t>
      </w:r>
      <w:r>
        <w:rPr>
          <w:spacing w:val="-20"/>
          <w:sz w:val="24"/>
        </w:rPr>
        <w:t xml:space="preserve"> </w:t>
      </w:r>
      <w:r>
        <w:rPr>
          <w:sz w:val="24"/>
        </w:rPr>
        <w:t>1995.</w:t>
      </w:r>
    </w:p>
    <w:p w14:paraId="298FD905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§ 1º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XVIII,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 </w:t>
      </w:r>
      <w:r>
        <w:rPr>
          <w:spacing w:val="62"/>
        </w:rPr>
        <w:t xml:space="preserve"> </w:t>
      </w:r>
      <w:proofErr w:type="spellStart"/>
      <w:r>
        <w:t>nos</w:t>
      </w:r>
      <w:proofErr w:type="spellEnd"/>
      <w:r w:rsidR="00432D8E"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0E856DE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2FD635F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SIAFEM </w:t>
      </w:r>
      <w:proofErr w:type="spellStart"/>
      <w:r>
        <w:t>ficam</w:t>
      </w:r>
      <w:proofErr w:type="spellEnd"/>
      <w:r>
        <w:t xml:space="preserve"> </w:t>
      </w:r>
      <w:proofErr w:type="spellStart"/>
      <w:r>
        <w:t>desobrigadas</w:t>
      </w:r>
      <w:proofErr w:type="spellEnd"/>
      <w:r>
        <w:t xml:space="preserve"> do </w:t>
      </w:r>
      <w:proofErr w:type="spellStart"/>
      <w:r>
        <w:t>encaminhamento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VI, IX e XVI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estiverem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-se,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mencionar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>.</w:t>
      </w:r>
    </w:p>
    <w:p w14:paraId="47E253E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arquivar</w:t>
      </w:r>
      <w:proofErr w:type="spellEnd"/>
      <w:r>
        <w:t xml:space="preserve"> de forma </w:t>
      </w:r>
      <w:proofErr w:type="spellStart"/>
      <w:r>
        <w:t>individualizada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e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inclusive,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aplicável</w:t>
      </w:r>
      <w:proofErr w:type="spellEnd"/>
      <w:r>
        <w:t xml:space="preserve">, a que </w:t>
      </w:r>
      <w:proofErr w:type="spellStart"/>
      <w:r>
        <w:t>comprove</w:t>
      </w:r>
      <w:proofErr w:type="spellEnd"/>
      <w:r>
        <w:t xml:space="preserve"> a </w:t>
      </w:r>
      <w:proofErr w:type="spellStart"/>
      <w:r>
        <w:t>compatibilização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16 e 17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mantendo-os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50B882D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5º – O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aplica</w:t>
      </w:r>
      <w:proofErr w:type="spellEnd"/>
      <w:r>
        <w:t xml:space="preserve">-se, no que </w:t>
      </w:r>
      <w:proofErr w:type="spellStart"/>
      <w:r>
        <w:t>couber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</w:t>
      </w:r>
      <w:proofErr w:type="spellStart"/>
      <w:r>
        <w:t>fundações</w:t>
      </w:r>
      <w:proofErr w:type="spellEnd"/>
      <w:r>
        <w:t xml:space="preserve"> que se </w:t>
      </w:r>
      <w:proofErr w:type="spellStart"/>
      <w:r>
        <w:t>enquadrem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>:</w:t>
      </w:r>
    </w:p>
    <w:p w14:paraId="5180D42A" w14:textId="77777777" w:rsidR="00376BB6" w:rsidRDefault="0008204C" w:rsidP="00035C07">
      <w:pPr>
        <w:pStyle w:val="PargrafodaLista"/>
        <w:numPr>
          <w:ilvl w:val="0"/>
          <w:numId w:val="16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que </w:t>
      </w:r>
      <w:proofErr w:type="spellStart"/>
      <w:r>
        <w:rPr>
          <w:sz w:val="24"/>
        </w:rPr>
        <w:t>tenham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instituídas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mantidas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;</w:t>
      </w:r>
    </w:p>
    <w:p w14:paraId="56582978" w14:textId="77777777" w:rsidR="00376BB6" w:rsidRDefault="0008204C" w:rsidP="00035C07">
      <w:pPr>
        <w:pStyle w:val="PargrafodaLista"/>
        <w:numPr>
          <w:ilvl w:val="0"/>
          <w:numId w:val="16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estejam</w:t>
      </w:r>
      <w:proofErr w:type="spellEnd"/>
      <w:r>
        <w:rPr>
          <w:sz w:val="24"/>
        </w:rPr>
        <w:t xml:space="preserve"> sob a </w:t>
      </w:r>
      <w:proofErr w:type="spellStart"/>
      <w:r>
        <w:rPr>
          <w:sz w:val="24"/>
        </w:rPr>
        <w:t>supervisão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sob o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delegados</w:t>
      </w:r>
      <w:proofErr w:type="spellEnd"/>
      <w:r>
        <w:rPr>
          <w:sz w:val="24"/>
        </w:rPr>
        <w:t>;</w:t>
      </w:r>
    </w:p>
    <w:p w14:paraId="0F3BD51C" w14:textId="77777777" w:rsidR="00376BB6" w:rsidRDefault="0008204C" w:rsidP="00035C07">
      <w:pPr>
        <w:pStyle w:val="PargrafodaLista"/>
        <w:numPr>
          <w:ilvl w:val="0"/>
          <w:numId w:val="16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Administração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;</w:t>
      </w:r>
    </w:p>
    <w:p w14:paraId="056B57F6" w14:textId="77777777" w:rsidR="00376BB6" w:rsidRDefault="0008204C" w:rsidP="00035C07">
      <w:pPr>
        <w:pStyle w:val="PargrafodaLista"/>
        <w:numPr>
          <w:ilvl w:val="0"/>
          <w:numId w:val="16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geridas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funcionários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Administração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;</w:t>
      </w:r>
    </w:p>
    <w:p w14:paraId="021A221B" w14:textId="77777777" w:rsidR="00376BB6" w:rsidRDefault="0008204C" w:rsidP="00035C07">
      <w:pPr>
        <w:pStyle w:val="PargrafodaLista"/>
        <w:numPr>
          <w:ilvl w:val="0"/>
          <w:numId w:val="16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localizadas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</w:p>
    <w:p w14:paraId="3F9B1FF4" w14:textId="77777777" w:rsidR="00376BB6" w:rsidRDefault="0008204C" w:rsidP="00035C07">
      <w:pPr>
        <w:pStyle w:val="PargrafodaLista"/>
        <w:numPr>
          <w:ilvl w:val="0"/>
          <w:numId w:val="16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ajustem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regularmente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Administração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.</w:t>
      </w:r>
    </w:p>
    <w:p w14:paraId="3D25ABA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6º –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referidas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no </w:t>
      </w:r>
      <w:proofErr w:type="spellStart"/>
      <w:r>
        <w:t>prazo</w:t>
      </w:r>
      <w:proofErr w:type="spellEnd"/>
      <w:r>
        <w:t xml:space="preserve"> de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decisão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paralisação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extinção</w:t>
      </w:r>
      <w:proofErr w:type="spellEnd"/>
      <w:r>
        <w:t>.</w:t>
      </w:r>
    </w:p>
    <w:p w14:paraId="6938337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2C1B1C5F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IV – DA ENTIDADE DE PREVIDÊNCIA ESTADUAL</w:t>
      </w:r>
    </w:p>
    <w:p w14:paraId="271C2E92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7F336A8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36 – A </w:t>
      </w:r>
      <w:proofErr w:type="spellStart"/>
      <w:r>
        <w:t>entidade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</w:t>
      </w:r>
      <w:proofErr w:type="spellStart"/>
      <w:r>
        <w:t>remeterá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>:</w:t>
      </w:r>
    </w:p>
    <w:p w14:paraId="7289E466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principais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2F0C21E7" w14:textId="77777777" w:rsidR="00376BB6" w:rsidRPr="00432D8E" w:rsidRDefault="0008204C" w:rsidP="00035C07">
      <w:pPr>
        <w:pStyle w:val="PargrafodaLista"/>
        <w:numPr>
          <w:ilvl w:val="0"/>
          <w:numId w:val="159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   do(s)   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  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   no    </w:t>
      </w:r>
      <w:r>
        <w:rPr>
          <w:spacing w:val="17"/>
          <w:sz w:val="24"/>
        </w:rPr>
        <w:t xml:space="preserve"> </w:t>
      </w:r>
      <w:r w:rsidR="00432D8E">
        <w:rPr>
          <w:sz w:val="24"/>
        </w:rPr>
        <w:t xml:space="preserve">period </w:t>
      </w:r>
      <w:proofErr w:type="spellStart"/>
      <w:r>
        <w:t>examinado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Anexo PC-02;</w:t>
      </w:r>
    </w:p>
    <w:p w14:paraId="7F7D76B4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de Administração, Fiscal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Curador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e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0B3FC4CA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286D345A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legalmente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007E38AA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a que </w:t>
      </w:r>
      <w:proofErr w:type="spellStart"/>
      <w:r>
        <w:rPr>
          <w:sz w:val="24"/>
        </w:rPr>
        <w:t>alude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VI do art. 5º da </w:t>
      </w:r>
      <w:proofErr w:type="spellStart"/>
      <w:r>
        <w:rPr>
          <w:sz w:val="24"/>
        </w:rPr>
        <w:t>Portaria</w:t>
      </w:r>
      <w:proofErr w:type="spellEnd"/>
      <w:r>
        <w:rPr>
          <w:sz w:val="24"/>
        </w:rPr>
        <w:t xml:space="preserve"> MPAS nº 4.992/99 e </w:t>
      </w:r>
      <w:proofErr w:type="spellStart"/>
      <w:r>
        <w:rPr>
          <w:sz w:val="24"/>
        </w:rPr>
        <w:t>suas</w:t>
      </w:r>
      <w:proofErr w:type="spellEnd"/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05508EAE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7E7E502C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atuarial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Portaria</w:t>
      </w:r>
      <w:proofErr w:type="spellEnd"/>
      <w:r>
        <w:rPr>
          <w:sz w:val="24"/>
        </w:rPr>
        <w:t xml:space="preserve"> MPAS nº 4.992, de 05 de </w:t>
      </w:r>
      <w:proofErr w:type="spellStart"/>
      <w:r>
        <w:rPr>
          <w:sz w:val="24"/>
        </w:rPr>
        <w:t>fevereiro</w:t>
      </w:r>
      <w:proofErr w:type="spellEnd"/>
      <w:r>
        <w:rPr>
          <w:sz w:val="24"/>
        </w:rPr>
        <w:t xml:space="preserve"> de 1999 e </w:t>
      </w:r>
      <w:proofErr w:type="spellStart"/>
      <w:r>
        <w:rPr>
          <w:sz w:val="24"/>
        </w:rPr>
        <w:t>suas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4ED69EB4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1A933D94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>;</w:t>
      </w:r>
    </w:p>
    <w:p w14:paraId="1DAE169B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3AA608DB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Instituto </w:t>
      </w:r>
      <w:proofErr w:type="spellStart"/>
      <w:r>
        <w:rPr>
          <w:sz w:val="24"/>
        </w:rPr>
        <w:t>Brasileiro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Atuária</w:t>
      </w:r>
      <w:proofErr w:type="spellEnd"/>
      <w:r>
        <w:rPr>
          <w:sz w:val="24"/>
        </w:rPr>
        <w:t xml:space="preserve"> - IBA,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de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atuária</w:t>
      </w:r>
      <w:proofErr w:type="spellEnd"/>
    </w:p>
    <w:p w14:paraId="0EAE9D84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(s) das </w:t>
      </w:r>
      <w:proofErr w:type="spellStart"/>
      <w:r>
        <w:rPr>
          <w:sz w:val="24"/>
        </w:rPr>
        <w:t>reunião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(s) do(s)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deliberativo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(s) que </w:t>
      </w:r>
      <w:proofErr w:type="spellStart"/>
      <w:r>
        <w:rPr>
          <w:sz w:val="24"/>
        </w:rPr>
        <w:t>tenha</w:t>
      </w:r>
      <w:proofErr w:type="spellEnd"/>
      <w:r>
        <w:rPr>
          <w:sz w:val="24"/>
        </w:rPr>
        <w:t xml:space="preserve">(m)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5BDD9044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Curador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DF46D33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incorporações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desincorporações</w:t>
      </w:r>
      <w:proofErr w:type="spellEnd"/>
      <w:r>
        <w:rPr>
          <w:sz w:val="24"/>
        </w:rPr>
        <w:t xml:space="preserve"> de bens 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 e 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especificando</w:t>
      </w:r>
      <w:proofErr w:type="spellEnd"/>
      <w:r>
        <w:rPr>
          <w:sz w:val="24"/>
        </w:rPr>
        <w:t xml:space="preserve"> forma 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>;</w:t>
      </w:r>
    </w:p>
    <w:p w14:paraId="050E17F8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negociadas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venda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valor e as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>;</w:t>
      </w:r>
    </w:p>
    <w:p w14:paraId="08BA41CA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publicações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orçamentário</w:t>
      </w:r>
      <w:proofErr w:type="spellEnd"/>
      <w:r>
        <w:rPr>
          <w:sz w:val="24"/>
        </w:rPr>
        <w:t xml:space="preserve"> mensal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no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>;</w:t>
      </w:r>
    </w:p>
    <w:p w14:paraId="6C7A9ACD" w14:textId="77777777" w:rsidR="00376BB6" w:rsidRDefault="0008204C" w:rsidP="00035C07">
      <w:pPr>
        <w:pStyle w:val="PargrafodaLista"/>
        <w:numPr>
          <w:ilvl w:val="0"/>
          <w:numId w:val="159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planilha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oferecida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este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Tribunal;</w:t>
      </w:r>
    </w:p>
    <w:p w14:paraId="3691A20F" w14:textId="77777777" w:rsidR="00376BB6" w:rsidRPr="00432D8E" w:rsidRDefault="0008204C" w:rsidP="00035C07">
      <w:pPr>
        <w:pStyle w:val="PargrafodaLista"/>
        <w:numPr>
          <w:ilvl w:val="0"/>
          <w:numId w:val="159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que </w:t>
      </w:r>
      <w:proofErr w:type="spellStart"/>
      <w:r>
        <w:rPr>
          <w:sz w:val="24"/>
        </w:rPr>
        <w:t>autorizou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Social,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regulamento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 w:rsidR="00432D8E">
        <w:rPr>
          <w:sz w:val="24"/>
        </w:rPr>
        <w:t xml:space="preserve"> </w:t>
      </w:r>
      <w:proofErr w:type="spellStart"/>
      <w:r>
        <w:lastRenderedPageBreak/>
        <w:t>compras</w:t>
      </w:r>
      <w:proofErr w:type="spellEnd"/>
      <w:r>
        <w:t xml:space="preserve">, </w:t>
      </w:r>
      <w:proofErr w:type="spellStart"/>
      <w:r>
        <w:t>obras</w:t>
      </w:r>
      <w:proofErr w:type="spellEnd"/>
      <w:r>
        <w:t xml:space="preserve"> e </w:t>
      </w:r>
      <w:proofErr w:type="spellStart"/>
      <w:r>
        <w:t>serviços</w:t>
      </w:r>
      <w:proofErr w:type="spellEnd"/>
      <w:r>
        <w:t xml:space="preserve">, de </w:t>
      </w:r>
      <w:proofErr w:type="spellStart"/>
      <w:r>
        <w:t>admissão</w:t>
      </w:r>
      <w:proofErr w:type="spellEnd"/>
      <w:r>
        <w:t xml:space="preserve"> de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internas</w:t>
      </w:r>
      <w:proofErr w:type="spellEnd"/>
      <w:r>
        <w:t xml:space="preserve">, se </w:t>
      </w:r>
      <w:proofErr w:type="spellStart"/>
      <w:r>
        <w:t>houver</w:t>
      </w:r>
      <w:proofErr w:type="spellEnd"/>
      <w:r>
        <w:t>; e</w:t>
      </w:r>
    </w:p>
    <w:p w14:paraId="0C02EF6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 </w:t>
      </w:r>
      <w:proofErr w:type="spellStart"/>
      <w:r>
        <w:t>entidade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</w:t>
      </w:r>
      <w:proofErr w:type="spellStart"/>
      <w:r>
        <w:t>integrante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SIAFEM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desobrigada</w:t>
      </w:r>
      <w:proofErr w:type="spellEnd"/>
      <w:r>
        <w:t xml:space="preserve"> do </w:t>
      </w:r>
      <w:proofErr w:type="spellStart"/>
      <w:r>
        <w:t>encaminhamento</w:t>
      </w:r>
      <w:proofErr w:type="spellEnd"/>
      <w:r>
        <w:t xml:space="preserve"> da </w:t>
      </w:r>
      <w:proofErr w:type="spellStart"/>
      <w:r>
        <w:t>relação</w:t>
      </w:r>
      <w:proofErr w:type="spellEnd"/>
      <w:r>
        <w:t xml:space="preserve"> a que se </w:t>
      </w:r>
      <w:proofErr w:type="spellStart"/>
      <w:r>
        <w:t>refere</w:t>
      </w:r>
      <w:proofErr w:type="spellEnd"/>
      <w:r>
        <w:t xml:space="preserve"> o </w:t>
      </w:r>
      <w:proofErr w:type="spellStart"/>
      <w:r>
        <w:t>inciso</w:t>
      </w:r>
      <w:proofErr w:type="spellEnd"/>
      <w:r>
        <w:t xml:space="preserve"> XVIII.</w:t>
      </w:r>
    </w:p>
    <w:p w14:paraId="67A6B64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XIX,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01ABB1A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32CB818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A </w:t>
      </w:r>
      <w:proofErr w:type="spellStart"/>
      <w:r>
        <w:t>entidade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no </w:t>
      </w:r>
      <w:proofErr w:type="spellStart"/>
      <w:r>
        <w:t>prazo</w:t>
      </w:r>
      <w:proofErr w:type="spellEnd"/>
      <w:r>
        <w:t xml:space="preserve"> de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decisão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paralisação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extinção</w:t>
      </w:r>
      <w:proofErr w:type="spellEnd"/>
      <w:r>
        <w:t>.</w:t>
      </w:r>
    </w:p>
    <w:p w14:paraId="4433F4E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18480862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V – DAS ENTIDADES FECHADAS DE PREVIDÊNCIA PRIVADA</w:t>
      </w:r>
    </w:p>
    <w:p w14:paraId="1E765ABD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3D83D4E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37 –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fechadas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, </w:t>
      </w:r>
      <w:proofErr w:type="spellStart"/>
      <w:r>
        <w:t>instituídas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Estado de São Paulo </w:t>
      </w:r>
      <w:proofErr w:type="spellStart"/>
      <w:r>
        <w:t>ou</w:t>
      </w:r>
      <w:proofErr w:type="spellEnd"/>
      <w:r>
        <w:t xml:space="preserve"> por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sociedades</w:t>
      </w:r>
      <w:proofErr w:type="spellEnd"/>
      <w:r>
        <w:t xml:space="preserve"> </w:t>
      </w:r>
      <w:proofErr w:type="spellStart"/>
      <w:r>
        <w:t>controladas</w:t>
      </w:r>
      <w:proofErr w:type="spellEnd"/>
      <w:r>
        <w:t xml:space="preserve">, </w:t>
      </w:r>
      <w:proofErr w:type="spellStart"/>
      <w:r>
        <w:t>remeterão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>:</w:t>
      </w:r>
    </w:p>
    <w:p w14:paraId="058BB6BB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principais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5BEDCD5E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4CEC7A25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2716C5F8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>;</w:t>
      </w:r>
    </w:p>
    <w:p w14:paraId="2FB57D7B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609BAEF9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enquadramento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aplicações</w:t>
      </w:r>
      <w:proofErr w:type="spellEnd"/>
      <w:r>
        <w:rPr>
          <w:sz w:val="24"/>
        </w:rPr>
        <w:t>;</w:t>
      </w:r>
    </w:p>
    <w:p w14:paraId="4F9477BF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atuarial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planos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>;</w:t>
      </w:r>
    </w:p>
    <w:p w14:paraId="0DC2CCCE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0537BC54" w14:textId="77777777" w:rsidR="00376BB6" w:rsidRDefault="0008204C" w:rsidP="00035C07">
      <w:pPr>
        <w:pStyle w:val="PargrafodaLista"/>
        <w:numPr>
          <w:ilvl w:val="0"/>
          <w:numId w:val="15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atuarial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custeio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exercício</w:t>
      </w:r>
      <w:proofErr w:type="spellEnd"/>
      <w:r>
        <w:rPr>
          <w:spacing w:val="-29"/>
          <w:sz w:val="24"/>
        </w:rPr>
        <w:t xml:space="preserve"> </w:t>
      </w:r>
      <w:r>
        <w:rPr>
          <w:sz w:val="24"/>
        </w:rPr>
        <w:t xml:space="preserve">anterior; X - 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atuário</w:t>
      </w:r>
      <w:proofErr w:type="spellEnd"/>
      <w:r>
        <w:rPr>
          <w:sz w:val="24"/>
        </w:rPr>
        <w:t>;</w:t>
      </w:r>
    </w:p>
    <w:p w14:paraId="46408C8D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atestado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atuarial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reservas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técnicas</w:t>
      </w:r>
      <w:proofErr w:type="spellEnd"/>
      <w:r>
        <w:rPr>
          <w:sz w:val="24"/>
        </w:rPr>
        <w:t>;</w:t>
      </w:r>
    </w:p>
    <w:p w14:paraId="355CD33E" w14:textId="77777777" w:rsidR="00376BB6" w:rsidRPr="00432D8E" w:rsidRDefault="0008204C" w:rsidP="00035C07">
      <w:pPr>
        <w:pStyle w:val="PargrafodaLista"/>
        <w:numPr>
          <w:ilvl w:val="0"/>
          <w:numId w:val="157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cópia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boletim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caixa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bancos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31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trinta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um)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dezembro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 w:rsidR="00432D8E">
        <w:rPr>
          <w:sz w:val="24"/>
        </w:rPr>
        <w:t xml:space="preserve">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conciliação</w:t>
      </w:r>
      <w:proofErr w:type="spellEnd"/>
      <w:r>
        <w:t xml:space="preserve"> </w:t>
      </w:r>
      <w:proofErr w:type="spellStart"/>
      <w:r>
        <w:t>bancária</w:t>
      </w:r>
      <w:proofErr w:type="spellEnd"/>
      <w:r>
        <w:t>;</w:t>
      </w:r>
    </w:p>
    <w:p w14:paraId="4520B914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>;</w:t>
      </w:r>
    </w:p>
    <w:p w14:paraId="13692004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42FDF492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(s) da(s)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(s) da(s) </w:t>
      </w:r>
      <w:proofErr w:type="spellStart"/>
      <w:r>
        <w:rPr>
          <w:sz w:val="24"/>
        </w:rPr>
        <w:t>reunião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(s) do(s)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deliberativo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(s) que </w:t>
      </w:r>
      <w:proofErr w:type="spellStart"/>
      <w:r>
        <w:rPr>
          <w:sz w:val="24"/>
        </w:rPr>
        <w:t>tenha</w:t>
      </w:r>
      <w:proofErr w:type="spellEnd"/>
      <w:r>
        <w:rPr>
          <w:sz w:val="24"/>
        </w:rPr>
        <w:t xml:space="preserve">(m)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239C6AF2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Curador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pacing w:val="-38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2BF7A97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interna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46CEC0EE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entrega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atuário</w:t>
      </w:r>
      <w:proofErr w:type="spellEnd"/>
      <w:r>
        <w:rPr>
          <w:sz w:val="24"/>
        </w:rPr>
        <w:t xml:space="preserve"> e do auditor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Superintendência</w:t>
      </w:r>
      <w:proofErr w:type="spellEnd"/>
      <w:r>
        <w:rPr>
          <w:sz w:val="24"/>
        </w:rPr>
        <w:t xml:space="preserve"> Nacional de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-</w:t>
      </w:r>
      <w:r>
        <w:rPr>
          <w:spacing w:val="-9"/>
          <w:sz w:val="24"/>
        </w:rPr>
        <w:t xml:space="preserve"> </w:t>
      </w:r>
      <w:r>
        <w:rPr>
          <w:sz w:val="24"/>
        </w:rPr>
        <w:t>PREVIC;</w:t>
      </w:r>
    </w:p>
    <w:p w14:paraId="04CC4EA5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desincorporações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especificando</w:t>
      </w:r>
      <w:proofErr w:type="spellEnd"/>
      <w:r>
        <w:rPr>
          <w:sz w:val="24"/>
        </w:rPr>
        <w:t xml:space="preserve"> forma 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>;</w:t>
      </w:r>
    </w:p>
    <w:p w14:paraId="2CF1BDCD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negociadas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venda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valor e as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>;</w:t>
      </w:r>
      <w:r>
        <w:rPr>
          <w:spacing w:val="-23"/>
          <w:sz w:val="24"/>
        </w:rPr>
        <w:t xml:space="preserve"> </w:t>
      </w:r>
      <w:r>
        <w:rPr>
          <w:sz w:val="24"/>
        </w:rPr>
        <w:t>e</w:t>
      </w:r>
    </w:p>
    <w:p w14:paraId="510B1B3E" w14:textId="77777777" w:rsidR="00376BB6" w:rsidRDefault="0008204C" w:rsidP="00035C07">
      <w:pPr>
        <w:pStyle w:val="PargrafodaLista"/>
        <w:numPr>
          <w:ilvl w:val="0"/>
          <w:numId w:val="15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que </w:t>
      </w:r>
      <w:proofErr w:type="spellStart"/>
      <w:r>
        <w:rPr>
          <w:sz w:val="24"/>
        </w:rPr>
        <w:t>autorizou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fechada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</w:t>
      </w:r>
      <w:proofErr w:type="spellEnd"/>
      <w:r>
        <w:rPr>
          <w:sz w:val="24"/>
        </w:rPr>
        <w:t>, se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.</w:t>
      </w:r>
    </w:p>
    <w:p w14:paraId="3220F51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XXI,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3567257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5115CD6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fechadas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no </w:t>
      </w:r>
      <w:proofErr w:type="spellStart"/>
      <w:r>
        <w:t>prazo</w:t>
      </w:r>
      <w:proofErr w:type="spellEnd"/>
      <w:r>
        <w:t xml:space="preserve"> de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decisão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paralisação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extinção</w:t>
      </w:r>
      <w:proofErr w:type="spellEnd"/>
      <w:r>
        <w:t>.</w:t>
      </w:r>
    </w:p>
    <w:p w14:paraId="4C74D91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9B8C21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FFB90F2" w14:textId="77777777" w:rsidR="00432D8E" w:rsidRDefault="0008204C" w:rsidP="00035C07">
      <w:pPr>
        <w:pStyle w:val="Ttulo1"/>
        <w:spacing w:line="360" w:lineRule="auto"/>
        <w:ind w:left="0" w:right="57"/>
        <w:jc w:val="center"/>
      </w:pPr>
      <w:r>
        <w:t xml:space="preserve">Seção VI – DAS SOCIEDADES DE ECONOMIA MISTA E </w:t>
      </w:r>
    </w:p>
    <w:p w14:paraId="70F49FE1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SUAS SUBSIDIÁRIAS E DAS EMPRESAS PÚBLICAS</w:t>
      </w:r>
    </w:p>
    <w:p w14:paraId="73A66043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50C7EF5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38 – As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e 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remeterão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maio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realizarem</w:t>
      </w:r>
      <w:proofErr w:type="spellEnd"/>
      <w:r>
        <w:t xml:space="preserve"> Assembleia Geral </w:t>
      </w:r>
      <w:proofErr w:type="spellStart"/>
      <w:r>
        <w:t>Ordinária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submeterem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,</w:t>
      </w:r>
      <w:r w:rsidR="00432D8E"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</w:t>
      </w:r>
      <w:r>
        <w:lastRenderedPageBreak/>
        <w:t xml:space="preserve">anterior, </w:t>
      </w:r>
      <w:r>
        <w:rPr>
          <w:i/>
        </w:rPr>
        <w:t>via 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>:</w:t>
      </w:r>
    </w:p>
    <w:p w14:paraId="21359FF8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principais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2146ABE3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2F3CDF2F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da Presidência,  da Diretoria,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4D4ADEFF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que </w:t>
      </w:r>
      <w:proofErr w:type="spellStart"/>
      <w:r>
        <w:rPr>
          <w:sz w:val="24"/>
        </w:rPr>
        <w:t>autorizou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</w:t>
      </w:r>
      <w:proofErr w:type="spellEnd"/>
      <w:r>
        <w:rPr>
          <w:sz w:val="24"/>
        </w:rPr>
        <w:t>, 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4C59BD12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Presidentes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aos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>;</w:t>
      </w:r>
    </w:p>
    <w:p w14:paraId="29B72C9D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73374B0A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2B46ADD4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>;</w:t>
      </w:r>
    </w:p>
    <w:p w14:paraId="518766C5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527E7BB7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pacing w:val="-25"/>
          <w:sz w:val="24"/>
        </w:rPr>
        <w:t xml:space="preserve"> </w:t>
      </w:r>
      <w:r>
        <w:rPr>
          <w:sz w:val="24"/>
        </w:rPr>
        <w:t>Fiscal;</w:t>
      </w:r>
    </w:p>
    <w:p w14:paraId="595D07C0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interna e/</w:t>
      </w:r>
      <w:proofErr w:type="spellStart"/>
      <w:r>
        <w:rPr>
          <w:sz w:val="24"/>
        </w:rPr>
        <w:t>ou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>;</w:t>
      </w:r>
    </w:p>
    <w:p w14:paraId="60FF3CA5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-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- da Assembleia Geral </w:t>
      </w:r>
      <w:proofErr w:type="spellStart"/>
      <w:r>
        <w:rPr>
          <w:sz w:val="24"/>
        </w:rPr>
        <w:t>Ordinária</w:t>
      </w:r>
      <w:proofErr w:type="spellEnd"/>
      <w:r>
        <w:rPr>
          <w:sz w:val="24"/>
        </w:rPr>
        <w:t xml:space="preserve">  que </w:t>
      </w:r>
      <w:proofErr w:type="spellStart"/>
      <w:r>
        <w:rPr>
          <w:sz w:val="24"/>
        </w:rPr>
        <w:t>aprovou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3AC6755C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participação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acionista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constando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integralizada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integralizar</w:t>
      </w:r>
      <w:proofErr w:type="spellEnd"/>
      <w:r>
        <w:rPr>
          <w:sz w:val="24"/>
        </w:rPr>
        <w:t xml:space="preserve"> do</w:t>
      </w:r>
      <w:r>
        <w:rPr>
          <w:spacing w:val="-17"/>
          <w:sz w:val="24"/>
        </w:rPr>
        <w:t xml:space="preserve"> </w:t>
      </w:r>
      <w:r>
        <w:rPr>
          <w:sz w:val="24"/>
        </w:rPr>
        <w:t>capital;</w:t>
      </w:r>
    </w:p>
    <w:p w14:paraId="6A912814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carteiras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 e valor;</w:t>
      </w:r>
    </w:p>
    <w:p w14:paraId="5DBB896A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negociadas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venda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valor e as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>;</w:t>
      </w:r>
    </w:p>
    <w:p w14:paraId="7E9394E6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dos cargos e </w:t>
      </w:r>
      <w:proofErr w:type="spellStart"/>
      <w:r>
        <w:rPr>
          <w:sz w:val="24"/>
        </w:rPr>
        <w:t>empregos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7EC4433F" w14:textId="77777777" w:rsidR="00376BB6" w:rsidRPr="00432D8E" w:rsidRDefault="0008204C" w:rsidP="00035C07">
      <w:pPr>
        <w:pStyle w:val="PargrafodaLista"/>
        <w:numPr>
          <w:ilvl w:val="0"/>
          <w:numId w:val="156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  dos  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  e  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  de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>,</w:t>
      </w:r>
      <w:r w:rsidR="00432D8E">
        <w:rPr>
          <w:sz w:val="24"/>
        </w:rPr>
        <w:t xml:space="preserve"> </w:t>
      </w:r>
      <w:proofErr w:type="spellStart"/>
      <w:r>
        <w:t>firmados</w:t>
      </w:r>
      <w:proofErr w:type="spellEnd"/>
      <w:r>
        <w:t xml:space="preserve"> com </w:t>
      </w:r>
      <w:proofErr w:type="spellStart"/>
      <w:r>
        <w:t>instituições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, </w:t>
      </w:r>
      <w:proofErr w:type="spellStart"/>
      <w:r>
        <w:t>discriminando</w:t>
      </w:r>
      <w:proofErr w:type="spellEnd"/>
      <w:r>
        <w:t xml:space="preserve">, por </w:t>
      </w:r>
      <w:proofErr w:type="spellStart"/>
      <w:r>
        <w:t>operação</w:t>
      </w:r>
      <w:proofErr w:type="spellEnd"/>
      <w:r>
        <w:t xml:space="preserve">, as </w:t>
      </w:r>
      <w:proofErr w:type="spellStart"/>
      <w:r>
        <w:t>instituições</w:t>
      </w:r>
      <w:proofErr w:type="spellEnd"/>
      <w:r>
        <w:t xml:space="preserve"> </w:t>
      </w:r>
      <w:proofErr w:type="spellStart"/>
      <w:r>
        <w:lastRenderedPageBreak/>
        <w:t>envolvidas</w:t>
      </w:r>
      <w:proofErr w:type="spellEnd"/>
      <w:r>
        <w:t xml:space="preserve">, a data do </w:t>
      </w:r>
      <w:proofErr w:type="spellStart"/>
      <w:r>
        <w:t>ajuste</w:t>
      </w:r>
      <w:proofErr w:type="spellEnd"/>
      <w:r>
        <w:t xml:space="preserve">, o </w:t>
      </w:r>
      <w:proofErr w:type="spellStart"/>
      <w:r>
        <w:t>objetivo</w:t>
      </w:r>
      <w:proofErr w:type="spellEnd"/>
      <w:r>
        <w:t xml:space="preserve">, a </w:t>
      </w:r>
      <w:proofErr w:type="spellStart"/>
      <w:r>
        <w:t>vigência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>;</w:t>
      </w:r>
    </w:p>
    <w:p w14:paraId="4A54C64A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garantias</w:t>
      </w:r>
      <w:proofErr w:type="spellEnd"/>
      <w:r>
        <w:rPr>
          <w:sz w:val="24"/>
        </w:rPr>
        <w:t xml:space="preserve"> reais, </w:t>
      </w:r>
      <w:proofErr w:type="spellStart"/>
      <w:r>
        <w:rPr>
          <w:sz w:val="24"/>
        </w:rPr>
        <w:t>fidejussórias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seguros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oferecidos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público-privadas</w:t>
      </w:r>
      <w:proofErr w:type="spellEnd"/>
      <w:r>
        <w:rPr>
          <w:sz w:val="24"/>
        </w:rPr>
        <w:t>;</w:t>
      </w:r>
    </w:p>
    <w:p w14:paraId="3147EF35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vigor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força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atestado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cláusulas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pactuadas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30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nº 6.017, de 17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2007 c.c. o art. 30, </w:t>
      </w: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, da Lei Federal nº 8.987, de 13 de </w:t>
      </w:r>
      <w:proofErr w:type="spellStart"/>
      <w:r>
        <w:rPr>
          <w:sz w:val="24"/>
        </w:rPr>
        <w:t>fevereiro</w:t>
      </w:r>
      <w:proofErr w:type="spellEnd"/>
      <w:r>
        <w:rPr>
          <w:sz w:val="24"/>
        </w:rPr>
        <w:t xml:space="preserve"> de 1995;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</w:p>
    <w:p w14:paraId="2FB0946E" w14:textId="77777777" w:rsidR="00376BB6" w:rsidRDefault="0008204C" w:rsidP="00035C07">
      <w:pPr>
        <w:pStyle w:val="PargrafodaLista"/>
        <w:numPr>
          <w:ilvl w:val="0"/>
          <w:numId w:val="156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processos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furto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extravio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permanentes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consoante</w:t>
      </w:r>
      <w:proofErr w:type="spellEnd"/>
      <w:r>
        <w:rPr>
          <w:sz w:val="24"/>
        </w:rPr>
        <w:t xml:space="preserve"> o art. 37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furto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extravio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roubo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incêndio</w:t>
      </w:r>
      <w:proofErr w:type="spellEnd"/>
      <w:r>
        <w:rPr>
          <w:sz w:val="24"/>
        </w:rPr>
        <w:t xml:space="preserve">), data, </w:t>
      </w:r>
      <w:proofErr w:type="spellStart"/>
      <w:r>
        <w:rPr>
          <w:sz w:val="24"/>
        </w:rPr>
        <w:t>descrição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sindicância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instaurada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encerrada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conclusão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responsabilização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)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>.</w:t>
      </w:r>
    </w:p>
    <w:p w14:paraId="243B011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IV,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06A509D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0476A7E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arquivar</w:t>
      </w:r>
      <w:proofErr w:type="spellEnd"/>
      <w:r>
        <w:t xml:space="preserve"> </w:t>
      </w:r>
      <w:proofErr w:type="spellStart"/>
      <w:r>
        <w:t>separadamente</w:t>
      </w:r>
      <w:proofErr w:type="spellEnd"/>
      <w:r>
        <w:t xml:space="preserve"> e de forma </w:t>
      </w:r>
      <w:proofErr w:type="spellStart"/>
      <w:r>
        <w:t>individualizada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e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inclusive a que </w:t>
      </w:r>
      <w:proofErr w:type="spellStart"/>
      <w:r>
        <w:t>comprove</w:t>
      </w:r>
      <w:proofErr w:type="spellEnd"/>
      <w:r>
        <w:t xml:space="preserve"> a </w:t>
      </w:r>
      <w:proofErr w:type="spellStart"/>
      <w:r>
        <w:t>compatibilização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artigos</w:t>
      </w:r>
      <w:proofErr w:type="spellEnd"/>
      <w:r>
        <w:t xml:space="preserve">. 16 e 17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mantendo-os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571481B1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48C03A4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39 – 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que se </w:t>
      </w:r>
      <w:proofErr w:type="spellStart"/>
      <w:r>
        <w:t>enquadram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Lei Federal nº 13.303, de 30 de </w:t>
      </w:r>
      <w:proofErr w:type="spellStart"/>
      <w:r>
        <w:t>junho</w:t>
      </w:r>
      <w:proofErr w:type="spellEnd"/>
      <w:r>
        <w:t xml:space="preserve"> de 2016, inclusive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de </w:t>
      </w:r>
      <w:proofErr w:type="spellStart"/>
      <w:r>
        <w:t>consórcio</w:t>
      </w:r>
      <w:proofErr w:type="spellEnd"/>
      <w:r>
        <w:t xml:space="preserve">, e as </w:t>
      </w:r>
      <w:proofErr w:type="spellStart"/>
      <w:r>
        <w:t>sociedade</w:t>
      </w:r>
      <w:proofErr w:type="spellEnd"/>
      <w:r>
        <w:t xml:space="preserve"> de </w:t>
      </w:r>
      <w:proofErr w:type="spellStart"/>
      <w:r>
        <w:t>propósito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controlada</w:t>
      </w:r>
      <w:proofErr w:type="spellEnd"/>
      <w:r>
        <w:t xml:space="preserve"> por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proofErr w:type="gramStart"/>
      <w:r>
        <w:t>sociedade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Tribunal de Contas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mesma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anterior,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17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118924AB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Comitê</w:t>
      </w:r>
      <w:proofErr w:type="spellEnd"/>
      <w:r>
        <w:rPr>
          <w:sz w:val="24"/>
        </w:rPr>
        <w:t xml:space="preserve"> de Auditoria </w:t>
      </w:r>
      <w:proofErr w:type="spellStart"/>
      <w:r>
        <w:rPr>
          <w:sz w:val="24"/>
        </w:rPr>
        <w:t>Estatutário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25 da Lei Federal nº 13.303/2016,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parágrafos</w:t>
      </w:r>
      <w:proofErr w:type="spellEnd"/>
      <w:r>
        <w:rPr>
          <w:sz w:val="24"/>
        </w:rPr>
        <w:t>;</w:t>
      </w:r>
    </w:p>
    <w:p w14:paraId="55506A4B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editável</w:t>
      </w:r>
      <w:proofErr w:type="spellEnd"/>
      <w:r>
        <w:rPr>
          <w:sz w:val="24"/>
        </w:rPr>
        <w:t>;</w:t>
      </w:r>
    </w:p>
    <w:p w14:paraId="090AA59A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reuniões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ordinárias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extraordinárias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Administração,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e do </w:t>
      </w:r>
      <w:proofErr w:type="spellStart"/>
      <w:r>
        <w:rPr>
          <w:sz w:val="24"/>
        </w:rPr>
        <w:t>Comitê</w:t>
      </w:r>
      <w:proofErr w:type="spellEnd"/>
      <w:r>
        <w:rPr>
          <w:sz w:val="24"/>
        </w:rPr>
        <w:t xml:space="preserve"> de Auditoria </w:t>
      </w:r>
      <w:proofErr w:type="spellStart"/>
      <w:r>
        <w:rPr>
          <w:sz w:val="24"/>
        </w:rPr>
        <w:t>Estatutário</w:t>
      </w:r>
      <w:proofErr w:type="spellEnd"/>
      <w:r>
        <w:rPr>
          <w:sz w:val="24"/>
        </w:rPr>
        <w:t>;</w:t>
      </w:r>
    </w:p>
    <w:p w14:paraId="787FBD10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definição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do que é </w:t>
      </w:r>
      <w:proofErr w:type="spellStart"/>
      <w:r>
        <w:rPr>
          <w:sz w:val="24"/>
        </w:rPr>
        <w:t>considerado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estratégico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comercial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industrial;</w:t>
      </w:r>
    </w:p>
    <w:p w14:paraId="578510E3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patrocínio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ultrapassaram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93 da Lei e </w:t>
      </w:r>
      <w:proofErr w:type="spellStart"/>
      <w:r>
        <w:rPr>
          <w:sz w:val="24"/>
        </w:rPr>
        <w:t>seus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parágrafos</w:t>
      </w:r>
      <w:proofErr w:type="spellEnd"/>
      <w:r>
        <w:rPr>
          <w:sz w:val="24"/>
        </w:rPr>
        <w:t>;</w:t>
      </w:r>
    </w:p>
    <w:p w14:paraId="26E5BAE5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para cargos do </w:t>
      </w:r>
      <w:proofErr w:type="spellStart"/>
      <w:r>
        <w:rPr>
          <w:sz w:val="24"/>
        </w:rPr>
        <w:t>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</w:t>
      </w:r>
      <w:proofErr w:type="spellEnd"/>
      <w:r>
        <w:rPr>
          <w:sz w:val="24"/>
        </w:rPr>
        <w:t xml:space="preserve"> a que </w:t>
      </w:r>
      <w:proofErr w:type="spellStart"/>
      <w:r>
        <w:rPr>
          <w:sz w:val="24"/>
        </w:rPr>
        <w:t>sejam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patrocínio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excedam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média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últimos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antecedem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pleito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último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imediatamente</w:t>
      </w:r>
      <w:proofErr w:type="spellEnd"/>
      <w:r>
        <w:rPr>
          <w:sz w:val="24"/>
        </w:rPr>
        <w:t xml:space="preserve"> anterior à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>;</w:t>
      </w:r>
    </w:p>
    <w:p w14:paraId="563FA248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subsidiárias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participação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 no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>;</w:t>
      </w:r>
    </w:p>
    <w:p w14:paraId="62417BBF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de atendimento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§ 7° do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1° da Lei Federal 13.303/2016,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sociedades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empresariais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subsidiárias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societária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detenham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acionário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declaração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negativa</w:t>
      </w:r>
      <w:proofErr w:type="spellEnd"/>
      <w:r>
        <w:rPr>
          <w:sz w:val="24"/>
        </w:rPr>
        <w:t>;</w:t>
      </w:r>
    </w:p>
    <w:p w14:paraId="05353531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Licitações</w:t>
      </w:r>
      <w:proofErr w:type="spellEnd"/>
      <w:r>
        <w:rPr>
          <w:sz w:val="24"/>
        </w:rPr>
        <w:t xml:space="preserve"> e 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sua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6546545E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cumpre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art. 8º,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parágrafos</w:t>
      </w:r>
      <w:proofErr w:type="spellEnd"/>
      <w:r>
        <w:rPr>
          <w:sz w:val="24"/>
        </w:rPr>
        <w:t>, da Lei Federal nº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13.303/2016;</w:t>
      </w:r>
      <w:proofErr w:type="gramEnd"/>
    </w:p>
    <w:p w14:paraId="561F837F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Conduta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Integridade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§ 1º do art. 9º da Lei Federal nº 13.303/2016,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aprovação</w:t>
      </w:r>
      <w:proofErr w:type="spellEnd"/>
      <w:r>
        <w:rPr>
          <w:sz w:val="24"/>
        </w:rPr>
        <w:t>;</w:t>
      </w:r>
      <w:proofErr w:type="gramEnd"/>
    </w:p>
    <w:p w14:paraId="120487D1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artigos</w:t>
      </w:r>
      <w:proofErr w:type="spellEnd"/>
      <w:r>
        <w:rPr>
          <w:sz w:val="24"/>
        </w:rPr>
        <w:t xml:space="preserve"> 17, 20 e 22 da Lei Federal nº 13.303/2016,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parágrafos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afetos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14:paraId="52DB06E3" w14:textId="77777777" w:rsidR="00376BB6" w:rsidRDefault="0008204C" w:rsidP="00035C07">
      <w:pPr>
        <w:pStyle w:val="PargrafodaLista"/>
        <w:numPr>
          <w:ilvl w:val="0"/>
          <w:numId w:val="15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sujeitas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Título</w:t>
      </w:r>
      <w:proofErr w:type="spellEnd"/>
      <w:r>
        <w:rPr>
          <w:sz w:val="24"/>
        </w:rPr>
        <w:t xml:space="preserve"> II, </w:t>
      </w:r>
      <w:proofErr w:type="spellStart"/>
      <w:r>
        <w:rPr>
          <w:sz w:val="24"/>
        </w:rPr>
        <w:t>Capítulo</w:t>
      </w:r>
      <w:proofErr w:type="spellEnd"/>
      <w:r>
        <w:rPr>
          <w:sz w:val="24"/>
        </w:rPr>
        <w:t xml:space="preserve"> I, da Lei Federal nº 13.303/2016, que </w:t>
      </w:r>
      <w:proofErr w:type="spellStart"/>
      <w:r>
        <w:rPr>
          <w:sz w:val="24"/>
        </w:rPr>
        <w:t>trata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licitações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é </w:t>
      </w:r>
      <w:proofErr w:type="spellStart"/>
      <w:r>
        <w:rPr>
          <w:sz w:val="24"/>
        </w:rPr>
        <w:t>dispensável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inexigível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do banco de dados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 e com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tempo real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externo</w:t>
      </w:r>
      <w:proofErr w:type="spellEnd"/>
      <w:r>
        <w:rPr>
          <w:sz w:val="24"/>
        </w:rPr>
        <w:t>.</w:t>
      </w:r>
    </w:p>
    <w:p w14:paraId="37A40184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§ 1º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IX e XI,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29DAF0A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4F4E3BDC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075B4BE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Art.40 – As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referidas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em</w:t>
      </w:r>
      <w:proofErr w:type="spellEnd"/>
      <w:r>
        <w:t xml:space="preserve"> </w:t>
      </w:r>
      <w:proofErr w:type="spellStart"/>
      <w:proofErr w:type="gramStart"/>
      <w:r>
        <w:t>até</w:t>
      </w:r>
      <w:proofErr w:type="spellEnd"/>
      <w:r>
        <w:t xml:space="preserve">  20</w:t>
      </w:r>
      <w:proofErr w:type="gramEnd"/>
      <w:r>
        <w:t xml:space="preserve">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decisão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paralisação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sua</w:t>
      </w:r>
      <w:proofErr w:type="spellEnd"/>
      <w:r>
        <w:rPr>
          <w:spacing w:val="-6"/>
        </w:rPr>
        <w:t xml:space="preserve"> </w:t>
      </w:r>
      <w:proofErr w:type="spellStart"/>
      <w:r>
        <w:t>extinção</w:t>
      </w:r>
      <w:proofErr w:type="spellEnd"/>
      <w:r>
        <w:t>.</w:t>
      </w:r>
    </w:p>
    <w:p w14:paraId="6E30FDFF" w14:textId="77777777" w:rsidR="002F7A75" w:rsidRDefault="002F7A75" w:rsidP="00035C07">
      <w:pPr>
        <w:spacing w:line="360" w:lineRule="auto"/>
        <w:ind w:right="57"/>
        <w:jc w:val="center"/>
        <w:rPr>
          <w:b/>
          <w:sz w:val="24"/>
        </w:rPr>
      </w:pPr>
    </w:p>
    <w:p w14:paraId="35B1859F" w14:textId="7F86B740" w:rsidR="00376BB6" w:rsidRDefault="0008204C" w:rsidP="002F7A75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 xml:space="preserve">Seção VII – DA UNIDADE GESTORA DO PODER </w:t>
      </w:r>
      <w:proofErr w:type="gramStart"/>
      <w:r>
        <w:rPr>
          <w:b/>
          <w:sz w:val="24"/>
        </w:rPr>
        <w:t>LEGISLATIVO,  INCLUSIVE</w:t>
      </w:r>
      <w:proofErr w:type="gramEnd"/>
      <w:r>
        <w:rPr>
          <w:b/>
          <w:sz w:val="24"/>
        </w:rPr>
        <w:t xml:space="preserve"> O TRIBUNAL DE CONTAS DO ESTADO DE SÃO PAULO, DAS UNIDADES GESTORAS DOS ÓRGÃOS DO PODER JUDICIÁRIO, DO MINISTÉRIO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PAULO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DEFENSORIA</w:t>
      </w:r>
    </w:p>
    <w:p w14:paraId="20AA69F7" w14:textId="77777777" w:rsidR="002F7A75" w:rsidRDefault="0008204C" w:rsidP="002F7A75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 xml:space="preserve">PÚBLICA DO ESTADO DE SÃO PAULO </w:t>
      </w:r>
    </w:p>
    <w:p w14:paraId="765FFCE0" w14:textId="51576429" w:rsidR="00376BB6" w:rsidRDefault="0008204C" w:rsidP="002F7A75">
      <w:pPr>
        <w:spacing w:line="360" w:lineRule="auto"/>
        <w:ind w:right="57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0476819F" w14:textId="77777777" w:rsidR="002F7A75" w:rsidRDefault="002F7A75" w:rsidP="00035C07">
      <w:pPr>
        <w:pStyle w:val="Corpodetexto"/>
        <w:spacing w:line="360" w:lineRule="auto"/>
        <w:ind w:left="0" w:right="57"/>
      </w:pPr>
    </w:p>
    <w:p w14:paraId="5B750E97" w14:textId="688D0144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41 – A Unidade </w:t>
      </w:r>
      <w:proofErr w:type="spellStart"/>
      <w:r>
        <w:t>Gestora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, inclusive o Tribunal de Contas do Estado de São Paulo e as Unidades </w:t>
      </w:r>
      <w:proofErr w:type="spellStart"/>
      <w:r>
        <w:t>Gestoras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Judiciário</w:t>
      </w:r>
      <w:proofErr w:type="spellEnd"/>
      <w:r>
        <w:t xml:space="preserve"> </w:t>
      </w:r>
      <w:proofErr w:type="spellStart"/>
      <w:r>
        <w:t>remeterão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>:</w:t>
      </w:r>
    </w:p>
    <w:p w14:paraId="34BDA261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25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principais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6A0B2FD0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31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5"/>
          <w:sz w:val="24"/>
        </w:rPr>
        <w:t xml:space="preserve"> </w:t>
      </w:r>
      <w:r>
        <w:rPr>
          <w:sz w:val="24"/>
        </w:rPr>
        <w:t>PC-02;</w:t>
      </w:r>
    </w:p>
    <w:p w14:paraId="4A3630D4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38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Chefe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Procurador</w:t>
      </w:r>
      <w:proofErr w:type="spellEnd"/>
      <w:r>
        <w:rPr>
          <w:sz w:val="24"/>
        </w:rPr>
        <w:t xml:space="preserve"> Geral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Unidade e </w:t>
      </w:r>
      <w:proofErr w:type="spellStart"/>
      <w:r>
        <w:rPr>
          <w:sz w:val="24"/>
        </w:rPr>
        <w:t>Ordenadores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1BFC0EEF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41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Regimento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>;</w:t>
      </w:r>
    </w:p>
    <w:p w14:paraId="2FD5991A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34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sessões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ordinárias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extraordinárias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>;</w:t>
      </w:r>
    </w:p>
    <w:p w14:paraId="305F4FB7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41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forma da Lei Federal nº 4.320, de 17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</w:t>
      </w:r>
      <w:r>
        <w:rPr>
          <w:spacing w:val="-9"/>
          <w:sz w:val="24"/>
        </w:rPr>
        <w:t xml:space="preserve"> </w:t>
      </w:r>
      <w:r>
        <w:rPr>
          <w:sz w:val="24"/>
        </w:rPr>
        <w:t>1964;</w:t>
      </w:r>
    </w:p>
    <w:p w14:paraId="5381EE14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47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3A9763DC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5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 e </w:t>
      </w:r>
      <w:proofErr w:type="spellStart"/>
      <w:r>
        <w:rPr>
          <w:spacing w:val="2"/>
          <w:sz w:val="24"/>
        </w:rPr>
        <w:t>não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>;</w:t>
      </w:r>
    </w:p>
    <w:p w14:paraId="5CDECCA8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41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extraorçamentária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abrangendo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>;</w:t>
      </w:r>
    </w:p>
    <w:p w14:paraId="39C2A74B" w14:textId="2B06BD2C" w:rsidR="0087116D" w:rsidRPr="0087116D" w:rsidRDefault="0008204C" w:rsidP="0087116D">
      <w:pPr>
        <w:pStyle w:val="PargrafodaLista"/>
        <w:numPr>
          <w:ilvl w:val="0"/>
          <w:numId w:val="154"/>
        </w:numPr>
        <w:tabs>
          <w:tab w:val="left" w:pos="343"/>
        </w:tabs>
        <w:spacing w:before="0" w:line="360" w:lineRule="auto"/>
        <w:ind w:left="0" w:right="57" w:firstLine="0"/>
        <w:rPr>
          <w:sz w:val="24"/>
        </w:rPr>
        <w:sectPr w:rsidR="0087116D" w:rsidRPr="0087116D" w:rsidSect="0008204C">
          <w:headerReference w:type="default" r:id="rId10"/>
          <w:pgSz w:w="11907" w:h="16840" w:code="9"/>
          <w:pgMar w:top="1134" w:right="1418" w:bottom="851" w:left="1418" w:header="0" w:footer="0" w:gutter="0"/>
          <w:cols w:space="720"/>
        </w:sectPr>
      </w:pPr>
      <w:r w:rsidRPr="002F7A75">
        <w:rPr>
          <w:sz w:val="24"/>
        </w:rPr>
        <w:t xml:space="preserve">- </w:t>
      </w:r>
      <w:proofErr w:type="spellStart"/>
      <w:r w:rsidRPr="002F7A75">
        <w:rPr>
          <w:sz w:val="24"/>
        </w:rPr>
        <w:t>relação</w:t>
      </w:r>
      <w:proofErr w:type="spellEnd"/>
      <w:r w:rsidRPr="002F7A75">
        <w:rPr>
          <w:sz w:val="24"/>
        </w:rPr>
        <w:t xml:space="preserve"> dos </w:t>
      </w:r>
      <w:proofErr w:type="spellStart"/>
      <w:r w:rsidRPr="002F7A75">
        <w:rPr>
          <w:sz w:val="24"/>
        </w:rPr>
        <w:t>recursos</w:t>
      </w:r>
      <w:proofErr w:type="spellEnd"/>
      <w:r w:rsidRPr="002F7A75">
        <w:rPr>
          <w:sz w:val="24"/>
        </w:rPr>
        <w:t xml:space="preserve"> </w:t>
      </w:r>
      <w:proofErr w:type="spellStart"/>
      <w:r w:rsidRPr="002F7A75">
        <w:rPr>
          <w:sz w:val="24"/>
        </w:rPr>
        <w:t>orçamentários</w:t>
      </w:r>
      <w:proofErr w:type="spellEnd"/>
      <w:r w:rsidRPr="002F7A75">
        <w:rPr>
          <w:sz w:val="24"/>
        </w:rPr>
        <w:t xml:space="preserve"> </w:t>
      </w:r>
      <w:proofErr w:type="spellStart"/>
      <w:r w:rsidRPr="002F7A75">
        <w:rPr>
          <w:sz w:val="24"/>
        </w:rPr>
        <w:t>repassados</w:t>
      </w:r>
      <w:proofErr w:type="spellEnd"/>
      <w:r w:rsidRPr="002F7A75">
        <w:rPr>
          <w:sz w:val="24"/>
        </w:rPr>
        <w:t xml:space="preserve"> </w:t>
      </w:r>
      <w:proofErr w:type="spellStart"/>
      <w:r w:rsidRPr="002F7A75">
        <w:rPr>
          <w:sz w:val="24"/>
        </w:rPr>
        <w:t>mensalmente</w:t>
      </w:r>
      <w:proofErr w:type="spellEnd"/>
      <w:r w:rsidRPr="002F7A75">
        <w:rPr>
          <w:sz w:val="24"/>
        </w:rPr>
        <w:t xml:space="preserve"> </w:t>
      </w:r>
      <w:proofErr w:type="spellStart"/>
      <w:r w:rsidRPr="002F7A75">
        <w:rPr>
          <w:sz w:val="24"/>
        </w:rPr>
        <w:t>pelo</w:t>
      </w:r>
      <w:proofErr w:type="spellEnd"/>
      <w:r w:rsidRPr="002F7A75">
        <w:rPr>
          <w:sz w:val="24"/>
        </w:rPr>
        <w:t xml:space="preserve"> </w:t>
      </w:r>
      <w:proofErr w:type="spellStart"/>
      <w:r w:rsidRPr="002F7A75">
        <w:rPr>
          <w:sz w:val="24"/>
        </w:rPr>
        <w:t>Executivo</w:t>
      </w:r>
      <w:proofErr w:type="spellEnd"/>
      <w:r w:rsidRPr="002F7A75">
        <w:rPr>
          <w:sz w:val="24"/>
        </w:rPr>
        <w:t>;</w:t>
      </w:r>
      <w:r w:rsidRPr="002F7A75">
        <w:rPr>
          <w:spacing w:val="-3"/>
          <w:sz w:val="24"/>
        </w:rPr>
        <w:t xml:space="preserve"> </w:t>
      </w:r>
      <w:r w:rsidRPr="002F7A75">
        <w:rPr>
          <w:sz w:val="24"/>
        </w:rPr>
        <w:t>e</w:t>
      </w:r>
    </w:p>
    <w:p w14:paraId="7B98C9F3" w14:textId="77777777" w:rsidR="00376BB6" w:rsidRDefault="0008204C" w:rsidP="00035C07">
      <w:pPr>
        <w:pStyle w:val="PargrafodaLista"/>
        <w:numPr>
          <w:ilvl w:val="0"/>
          <w:numId w:val="154"/>
        </w:numPr>
        <w:tabs>
          <w:tab w:val="left" w:pos="41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.</w:t>
      </w:r>
    </w:p>
    <w:p w14:paraId="2F886A1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IV,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1F5A9CB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723BFB30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3B0463DB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42 – As Unidades </w:t>
      </w:r>
      <w:proofErr w:type="spellStart"/>
      <w:r>
        <w:t>Gestoras</w:t>
      </w:r>
      <w:proofErr w:type="spellEnd"/>
      <w:r>
        <w:t xml:space="preserve"> do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Estado de São </w:t>
      </w:r>
      <w:proofErr w:type="gramStart"/>
      <w:r>
        <w:t>Paulo  e</w:t>
      </w:r>
      <w:proofErr w:type="gramEnd"/>
      <w:r>
        <w:t xml:space="preserve"> da </w:t>
      </w:r>
      <w:proofErr w:type="spellStart"/>
      <w:r>
        <w:t>Defensoria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do Estado de São Paulo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SISCOE – Sistema de Contas </w:t>
      </w:r>
      <w:proofErr w:type="spellStart"/>
      <w:r>
        <w:t>Estaduais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Manual Técnico-</w:t>
      </w:r>
      <w:proofErr w:type="spellStart"/>
      <w:r>
        <w:t>Operacional</w:t>
      </w:r>
      <w:proofErr w:type="spellEnd"/>
      <w:r>
        <w:t xml:space="preserve"> - SISCOE.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11/2021)</w:t>
      </w:r>
    </w:p>
    <w:p w14:paraId="327793F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8"/>
        </w:rPr>
      </w:pPr>
    </w:p>
    <w:p w14:paraId="30732DB0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proofErr w:type="spellStart"/>
      <w:r>
        <w:t>Subseção</w:t>
      </w:r>
      <w:proofErr w:type="spellEnd"/>
      <w:r>
        <w:t xml:space="preserve"> I – Da Gestão Fiscal</w:t>
      </w:r>
    </w:p>
    <w:p w14:paraId="4DAC8810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06D48FC2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43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, com </w:t>
      </w:r>
      <w:proofErr w:type="spellStart"/>
      <w:r>
        <w:t>exceção</w:t>
      </w:r>
      <w:proofErr w:type="spellEnd"/>
      <w:r>
        <w:t xml:space="preserve"> da </w:t>
      </w:r>
      <w:proofErr w:type="spellStart"/>
      <w:r>
        <w:t>Defensoria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do Estado de São Paulo,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 o </w:t>
      </w:r>
      <w:proofErr w:type="spellStart"/>
      <w:r>
        <w:t>Relatório</w:t>
      </w:r>
      <w:proofErr w:type="spellEnd"/>
      <w:r>
        <w:t xml:space="preserve"> de Gestão Fiscal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demonstrativos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acompanham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15 (quinze) do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encerramento</w:t>
      </w:r>
      <w:proofErr w:type="spellEnd"/>
      <w:r>
        <w:t xml:space="preserve"> do </w:t>
      </w:r>
      <w:proofErr w:type="spellStart"/>
      <w:r>
        <w:t>quadrimestre</w:t>
      </w:r>
      <w:proofErr w:type="spellEnd"/>
      <w: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239BC4A5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referida</w:t>
      </w:r>
      <w:proofErr w:type="spellEnd"/>
      <w:r>
        <w:t xml:space="preserve"> no </w:t>
      </w:r>
      <w:r>
        <w:rPr>
          <w:i/>
        </w:rPr>
        <w:t>caput</w:t>
      </w:r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</w:t>
      </w:r>
      <w:proofErr w:type="gramStart"/>
      <w:r>
        <w:t xml:space="preserve">no  </w:t>
      </w:r>
      <w:proofErr w:type="spellStart"/>
      <w:r>
        <w:t>processo</w:t>
      </w:r>
      <w:proofErr w:type="spellEnd"/>
      <w:proofErr w:type="gramEnd"/>
      <w:r>
        <w:t xml:space="preserve"> 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acessório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,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análise</w:t>
      </w:r>
      <w:proofErr w:type="spellEnd"/>
      <w:r>
        <w:t xml:space="preserve"> da Lei de </w:t>
      </w:r>
      <w:proofErr w:type="spellStart"/>
      <w:r>
        <w:t>Responsabilidade</w:t>
      </w:r>
      <w:proofErr w:type="spellEnd"/>
      <w:r>
        <w:t xml:space="preserve"> Fiscal.</w:t>
      </w:r>
    </w:p>
    <w:p w14:paraId="29D3A624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37996F6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44 – O </w:t>
      </w:r>
      <w:proofErr w:type="spellStart"/>
      <w:r>
        <w:t>Relatório</w:t>
      </w:r>
      <w:proofErr w:type="spellEnd"/>
      <w:r>
        <w:t xml:space="preserve"> de Gestão Fiscal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demonstrativos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acompanham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entregues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padronizados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Nacional de Gestão Fiscal </w:t>
      </w:r>
      <w:proofErr w:type="spellStart"/>
      <w:r>
        <w:t>ou</w:t>
      </w:r>
      <w:proofErr w:type="spellEnd"/>
      <w:r>
        <w:t xml:space="preserve">, à </w:t>
      </w:r>
      <w:proofErr w:type="spellStart"/>
      <w:r>
        <w:t>falta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central de </w:t>
      </w:r>
      <w:proofErr w:type="spellStart"/>
      <w:r>
        <w:t>contabilidade</w:t>
      </w:r>
      <w:proofErr w:type="spellEnd"/>
      <w:r>
        <w:t xml:space="preserve"> da </w:t>
      </w:r>
      <w:proofErr w:type="spellStart"/>
      <w:r>
        <w:t>União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determina</w:t>
      </w:r>
      <w:proofErr w:type="spellEnd"/>
      <w:r>
        <w:t xml:space="preserve"> o art. 50, § 2º,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(LRF).</w:t>
      </w:r>
    </w:p>
    <w:p w14:paraId="14535800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5C63B776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CAPÍTULO III – DOS ADIANTAMENTOS</w:t>
      </w:r>
    </w:p>
    <w:p w14:paraId="7882244C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1F570581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45 – As Unidades </w:t>
      </w:r>
      <w:proofErr w:type="spellStart"/>
      <w:r>
        <w:t>Gestoras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do Estado de São Paulo,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,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, a </w:t>
      </w:r>
      <w:proofErr w:type="spellStart"/>
      <w:r>
        <w:t>entidade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, a Unidade </w:t>
      </w:r>
      <w:proofErr w:type="spellStart"/>
      <w:r>
        <w:t>Gestora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, inclusive do </w:t>
      </w:r>
      <w:r>
        <w:lastRenderedPageBreak/>
        <w:t xml:space="preserve">Tribunal de Contas do Estado de São Paulo, e as Unidades </w:t>
      </w:r>
      <w:proofErr w:type="spellStart"/>
      <w:r>
        <w:t>Gestoras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Judiciário</w:t>
      </w:r>
      <w:proofErr w:type="spellEnd"/>
      <w:r>
        <w:t xml:space="preserve">, do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Estado de São Paulo e da </w:t>
      </w:r>
      <w:proofErr w:type="spellStart"/>
      <w:r>
        <w:t>Defensoria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do Estado de São Paulo </w:t>
      </w:r>
      <w:proofErr w:type="spellStart"/>
      <w:r>
        <w:t>darão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dos </w:t>
      </w:r>
      <w:proofErr w:type="spellStart"/>
      <w:r>
        <w:t>nomes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que </w:t>
      </w:r>
      <w:proofErr w:type="spellStart"/>
      <w:r>
        <w:t>deixaram</w:t>
      </w:r>
      <w:proofErr w:type="spellEnd"/>
      <w:r>
        <w:t xml:space="preserve"> de </w:t>
      </w:r>
      <w:proofErr w:type="spellStart"/>
      <w:r>
        <w:t>comprovar</w:t>
      </w:r>
      <w:proofErr w:type="spellEnd"/>
      <w:r>
        <w:t xml:space="preserve"> 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, </w:t>
      </w:r>
      <w:proofErr w:type="spellStart"/>
      <w:r>
        <w:t>fornecendo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que </w:t>
      </w:r>
      <w:proofErr w:type="spellStart"/>
      <w:r>
        <w:t>permitam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identificação</w:t>
      </w:r>
      <w:proofErr w:type="spellEnd"/>
      <w: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</w:t>
      </w:r>
      <w:proofErr w:type="gramStart"/>
      <w:r>
        <w:rPr>
          <w:i/>
          <w:sz w:val="20"/>
        </w:rPr>
        <w:t xml:space="preserve">pela  </w:t>
      </w:r>
      <w:proofErr w:type="spellStart"/>
      <w:r>
        <w:rPr>
          <w:i/>
          <w:sz w:val="20"/>
        </w:rPr>
        <w:t>Resolução</w:t>
      </w:r>
      <w:proofErr w:type="spellEnd"/>
      <w:proofErr w:type="gram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11/2021)</w:t>
      </w:r>
    </w:p>
    <w:p w14:paraId="687ADE3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Em</w:t>
      </w:r>
      <w:proofErr w:type="spellEnd"/>
      <w:r>
        <w:t xml:space="preserve"> se </w:t>
      </w:r>
      <w:proofErr w:type="spellStart"/>
      <w:r>
        <w:t>configurando</w:t>
      </w:r>
      <w:proofErr w:type="spellEnd"/>
      <w:r>
        <w:t xml:space="preserve"> a </w:t>
      </w:r>
      <w:proofErr w:type="spellStart"/>
      <w:r>
        <w:t>hipótese</w:t>
      </w:r>
      <w:proofErr w:type="spellEnd"/>
      <w:r>
        <w:t xml:space="preserve"> do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as </w:t>
      </w:r>
      <w:proofErr w:type="spellStart"/>
      <w:r>
        <w:t>Entidades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à </w:t>
      </w:r>
      <w:proofErr w:type="spellStart"/>
      <w:r>
        <w:t>sustação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numerário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falta</w:t>
      </w:r>
      <w:proofErr w:type="spellEnd"/>
      <w:r>
        <w:t>.</w:t>
      </w:r>
    </w:p>
    <w:p w14:paraId="4CAB87D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A </w:t>
      </w:r>
      <w:proofErr w:type="spellStart"/>
      <w:r>
        <w:t>liberação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ocorrer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atraso</w:t>
      </w:r>
      <w:proofErr w:type="spellEnd"/>
      <w:r>
        <w:t xml:space="preserve"> </w:t>
      </w:r>
      <w:proofErr w:type="spellStart"/>
      <w:r>
        <w:t>feita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se for o </w:t>
      </w:r>
      <w:proofErr w:type="spellStart"/>
      <w:r>
        <w:t>caso</w:t>
      </w:r>
      <w:proofErr w:type="spellEnd"/>
      <w:r>
        <w:t xml:space="preserve">, do atendimento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notificações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regularização</w:t>
      </w:r>
      <w:proofErr w:type="spellEnd"/>
      <w:r>
        <w:t>.</w:t>
      </w:r>
    </w:p>
    <w:p w14:paraId="6B88501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As </w:t>
      </w:r>
      <w:proofErr w:type="spellStart"/>
      <w:r>
        <w:t>alegações</w:t>
      </w:r>
      <w:proofErr w:type="spellEnd"/>
      <w:r>
        <w:t xml:space="preserve"> </w:t>
      </w:r>
      <w:proofErr w:type="spellStart"/>
      <w:r>
        <w:t>apresentadas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Tribunal de Contas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referendadas</w:t>
      </w:r>
      <w:proofErr w:type="spellEnd"/>
      <w:r>
        <w:t xml:space="preserve"> pela </w:t>
      </w:r>
      <w:proofErr w:type="spellStart"/>
      <w:r>
        <w:t>autoridade</w:t>
      </w:r>
      <w:proofErr w:type="spellEnd"/>
      <w:r>
        <w:t xml:space="preserve"> superior.</w:t>
      </w:r>
    </w:p>
    <w:p w14:paraId="6774CF7A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07486EC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46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,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eletronicamente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e </w:t>
      </w:r>
      <w:proofErr w:type="spellStart"/>
      <w:r>
        <w:t>conterão</w:t>
      </w:r>
      <w:proofErr w:type="spellEnd"/>
      <w:r>
        <w:t>:</w:t>
      </w:r>
    </w:p>
    <w:p w14:paraId="00CEEB57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(s) da(s)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>;</w:t>
      </w:r>
    </w:p>
    <w:p w14:paraId="1D2725AD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depósito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</w:t>
      </w:r>
      <w:r>
        <w:rPr>
          <w:spacing w:val="5"/>
          <w:sz w:val="24"/>
        </w:rPr>
        <w:t xml:space="preserve">do </w:t>
      </w:r>
      <w:r>
        <w:rPr>
          <w:sz w:val="24"/>
        </w:rPr>
        <w:t xml:space="preserve">valor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>, 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01DD12C1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guia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depósito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“C” (GRDEPC) </w:t>
      </w:r>
      <w:proofErr w:type="spellStart"/>
      <w:r>
        <w:rPr>
          <w:sz w:val="24"/>
        </w:rPr>
        <w:t>referente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recolhimento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>, se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192517DF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 de </w:t>
      </w:r>
      <w:proofErr w:type="spellStart"/>
      <w:r>
        <w:rPr>
          <w:sz w:val="24"/>
        </w:rPr>
        <w:t>lançamento</w:t>
      </w:r>
      <w:proofErr w:type="spellEnd"/>
      <w:r>
        <w:rPr>
          <w:sz w:val="24"/>
        </w:rPr>
        <w:t xml:space="preserve"> (NL) de </w:t>
      </w:r>
      <w:proofErr w:type="spellStart"/>
      <w:r>
        <w:rPr>
          <w:sz w:val="24"/>
        </w:rPr>
        <w:t>estorno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>, 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3F11861E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anulação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>, 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1E52F34C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 de </w:t>
      </w:r>
      <w:proofErr w:type="spellStart"/>
      <w:r>
        <w:rPr>
          <w:sz w:val="24"/>
        </w:rPr>
        <w:t>liquidação</w:t>
      </w:r>
      <w:proofErr w:type="spellEnd"/>
      <w:r>
        <w:rPr>
          <w:sz w:val="24"/>
        </w:rPr>
        <w:t xml:space="preserve"> (NL) da 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do valor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>;</w:t>
      </w:r>
    </w:p>
    <w:p w14:paraId="6F4C63DA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ratificado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609F99B4" w14:textId="77777777" w:rsidR="00376BB6" w:rsidRDefault="0008204C" w:rsidP="00035C07">
      <w:pPr>
        <w:pStyle w:val="PargrafodaLista"/>
        <w:numPr>
          <w:ilvl w:val="0"/>
          <w:numId w:val="153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>, se for o</w:t>
      </w:r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; IX -  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para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>;</w:t>
      </w:r>
    </w:p>
    <w:p w14:paraId="65D883CD" w14:textId="77777777" w:rsidR="00376BB6" w:rsidRDefault="0008204C" w:rsidP="00035C07">
      <w:pPr>
        <w:pStyle w:val="PargrafodaLista"/>
        <w:numPr>
          <w:ilvl w:val="0"/>
          <w:numId w:val="15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>;</w:t>
      </w:r>
      <w:r>
        <w:rPr>
          <w:spacing w:val="-21"/>
          <w:sz w:val="24"/>
        </w:rPr>
        <w:t xml:space="preserve"> </w:t>
      </w:r>
      <w:r>
        <w:rPr>
          <w:sz w:val="24"/>
        </w:rPr>
        <w:t>e</w:t>
      </w:r>
    </w:p>
    <w:p w14:paraId="3E454184" w14:textId="77777777" w:rsidR="00376BB6" w:rsidRDefault="0008204C" w:rsidP="00035C07">
      <w:pPr>
        <w:pStyle w:val="PargrafodaLista"/>
        <w:numPr>
          <w:ilvl w:val="0"/>
          <w:numId w:val="15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contendo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declaração</w:t>
      </w:r>
      <w:proofErr w:type="spellEnd"/>
      <w:proofErr w:type="gramEnd"/>
      <w:r>
        <w:rPr>
          <w:sz w:val="24"/>
        </w:rPr>
        <w:t xml:space="preserve"> 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do material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.</w:t>
      </w:r>
    </w:p>
    <w:p w14:paraId="01EF29F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Em</w:t>
      </w:r>
      <w:proofErr w:type="spellEnd"/>
      <w:r>
        <w:t xml:space="preserve"> se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</w:t>
      </w:r>
      <w:proofErr w:type="spellStart"/>
      <w:r>
        <w:t>fisicamente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lastRenderedPageBreak/>
        <w:t>Órgãos</w:t>
      </w:r>
      <w:proofErr w:type="spellEnd"/>
      <w:r>
        <w:t xml:space="preserve"> e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42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consonância</w:t>
      </w:r>
      <w:proofErr w:type="spellEnd"/>
      <w:r>
        <w:t xml:space="preserve"> com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especificidades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conservar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dos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versando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>.</w:t>
      </w:r>
    </w:p>
    <w:p w14:paraId="4F29A75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Em</w:t>
      </w:r>
      <w:proofErr w:type="spellEnd"/>
      <w:r>
        <w:t xml:space="preserve"> se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r>
        <w:t>eletronicamente</w:t>
      </w:r>
      <w:proofErr w:type="spellEnd"/>
      <w:r>
        <w:t xml:space="preserve"> pela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garantia</w:t>
      </w:r>
      <w:proofErr w:type="spellEnd"/>
      <w:r>
        <w:t xml:space="preserve"> do </w:t>
      </w:r>
      <w:proofErr w:type="spellStart"/>
      <w:r>
        <w:t>conteúdo</w:t>
      </w:r>
      <w:proofErr w:type="spellEnd"/>
      <w:r>
        <w:t xml:space="preserve"> e da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signatário</w:t>
      </w:r>
      <w:proofErr w:type="spellEnd"/>
      <w:r>
        <w:t xml:space="preserve">, </w:t>
      </w:r>
      <w:proofErr w:type="spellStart"/>
      <w:r>
        <w:t>ressaltando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que, </w:t>
      </w:r>
      <w:proofErr w:type="spellStart"/>
      <w:r>
        <w:t>digitalizados</w:t>
      </w:r>
      <w:proofErr w:type="spellEnd"/>
      <w:r>
        <w:t xml:space="preserve">, </w:t>
      </w:r>
      <w:proofErr w:type="spellStart"/>
      <w:r>
        <w:t>compuseram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conservados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de Contas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julgamento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>.</w:t>
      </w:r>
    </w:p>
    <w:p w14:paraId="0C06BBA9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795A0C3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47 – Na </w:t>
      </w:r>
      <w:proofErr w:type="spellStart"/>
      <w:r>
        <w:t>concessão</w:t>
      </w:r>
      <w:proofErr w:type="spellEnd"/>
      <w:r>
        <w:t xml:space="preserve"> e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observados</w:t>
      </w:r>
      <w:proofErr w:type="spellEnd"/>
      <w:r>
        <w:t>:</w:t>
      </w:r>
    </w:p>
    <w:p w14:paraId="0E92D726" w14:textId="77777777" w:rsidR="00376BB6" w:rsidRDefault="0008204C" w:rsidP="00035C07">
      <w:pPr>
        <w:pStyle w:val="PargrafodaLista"/>
        <w:numPr>
          <w:ilvl w:val="0"/>
          <w:numId w:val="151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verba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concedida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agente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político</w:t>
      </w:r>
      <w:proofErr w:type="spellEnd"/>
      <w:r>
        <w:rPr>
          <w:sz w:val="24"/>
        </w:rPr>
        <w:t>;</w:t>
      </w:r>
    </w:p>
    <w:p w14:paraId="32547F62" w14:textId="77777777" w:rsidR="00376BB6" w:rsidRDefault="0008204C" w:rsidP="00035C07">
      <w:pPr>
        <w:pStyle w:val="PargrafodaLista"/>
        <w:numPr>
          <w:ilvl w:val="0"/>
          <w:numId w:val="151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somente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dentro 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lei e que </w:t>
      </w:r>
      <w:proofErr w:type="spellStart"/>
      <w:r>
        <w:rPr>
          <w:sz w:val="24"/>
        </w:rPr>
        <w:t>primem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modicidade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obediência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constitucionais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economicidade</w:t>
      </w:r>
      <w:proofErr w:type="spellEnd"/>
      <w:r>
        <w:rPr>
          <w:sz w:val="24"/>
        </w:rPr>
        <w:t xml:space="preserve"> e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legitimidade</w:t>
      </w:r>
      <w:proofErr w:type="spellEnd"/>
      <w:r>
        <w:rPr>
          <w:sz w:val="24"/>
        </w:rPr>
        <w:t>;</w:t>
      </w:r>
    </w:p>
    <w:p w14:paraId="6EA79D61" w14:textId="77777777" w:rsidR="00376BB6" w:rsidRDefault="0008204C" w:rsidP="00035C07">
      <w:pPr>
        <w:pStyle w:val="PargrafodaLista"/>
        <w:numPr>
          <w:ilvl w:val="0"/>
          <w:numId w:val="151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o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depositado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aplicado</w:t>
      </w:r>
      <w:proofErr w:type="spellEnd"/>
      <w:r>
        <w:rPr>
          <w:sz w:val="24"/>
        </w:rPr>
        <w:t>;</w:t>
      </w:r>
    </w:p>
    <w:p w14:paraId="2F4D76B8" w14:textId="77777777" w:rsidR="00376BB6" w:rsidRDefault="0008204C" w:rsidP="00035C07">
      <w:pPr>
        <w:pStyle w:val="PargrafodaLista"/>
        <w:numPr>
          <w:ilvl w:val="0"/>
          <w:numId w:val="15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enquadrar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classificação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>;</w:t>
      </w:r>
    </w:p>
    <w:p w14:paraId="49D03AA6" w14:textId="77777777" w:rsidR="00376BB6" w:rsidRDefault="0008204C" w:rsidP="00035C07">
      <w:pPr>
        <w:pStyle w:val="PargrafodaLista"/>
        <w:numPr>
          <w:ilvl w:val="0"/>
          <w:numId w:val="151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discriminar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autos, </w:t>
      </w:r>
      <w:proofErr w:type="spellStart"/>
      <w:r>
        <w:rPr>
          <w:sz w:val="24"/>
        </w:rPr>
        <w:t>obrigatoriamente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de forma </w:t>
      </w:r>
      <w:proofErr w:type="spellStart"/>
      <w:r>
        <w:rPr>
          <w:sz w:val="24"/>
        </w:rPr>
        <w:t>motivada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autorizadas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quem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cupons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igualmente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recibos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o  </w:t>
      </w:r>
      <w:proofErr w:type="spellStart"/>
      <w:r>
        <w:rPr>
          <w:sz w:val="24"/>
        </w:rPr>
        <w:t>prestador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qualificando</w:t>
      </w:r>
      <w:proofErr w:type="spellEnd"/>
      <w:r>
        <w:rPr>
          <w:sz w:val="24"/>
        </w:rPr>
        <w:t xml:space="preserve">-o com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endereço</w:t>
      </w:r>
      <w:proofErr w:type="spellEnd"/>
      <w:r>
        <w:rPr>
          <w:sz w:val="24"/>
        </w:rPr>
        <w:t xml:space="preserve">, RG, CPF, nº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 INSS e nº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</w:t>
      </w:r>
      <w:r>
        <w:rPr>
          <w:spacing w:val="-11"/>
          <w:sz w:val="24"/>
        </w:rPr>
        <w:t xml:space="preserve"> </w:t>
      </w:r>
      <w:r>
        <w:rPr>
          <w:sz w:val="24"/>
        </w:rPr>
        <w:t>ISS;</w:t>
      </w:r>
    </w:p>
    <w:p w14:paraId="5466C8EC" w14:textId="77777777" w:rsidR="00376BB6" w:rsidRDefault="0008204C" w:rsidP="00035C07">
      <w:pPr>
        <w:pStyle w:val="PargrafodaLista"/>
        <w:numPr>
          <w:ilvl w:val="0"/>
          <w:numId w:val="15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rasuras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emendas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entrelinhas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prejudiquem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clareza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legitimidade</w:t>
      </w:r>
      <w:proofErr w:type="spellEnd"/>
      <w:r>
        <w:rPr>
          <w:sz w:val="24"/>
        </w:rPr>
        <w:t>.</w:t>
      </w:r>
    </w:p>
    <w:p w14:paraId="0636DEAE" w14:textId="77777777" w:rsidR="00432D8E" w:rsidRDefault="00432D8E" w:rsidP="00035C07">
      <w:pPr>
        <w:pStyle w:val="PargrafodaLista"/>
        <w:numPr>
          <w:ilvl w:val="0"/>
          <w:numId w:val="15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</w:p>
    <w:p w14:paraId="02095DA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48 – As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virtude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especial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extraordinário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à lei </w:t>
      </w:r>
      <w:proofErr w:type="spellStart"/>
      <w:r>
        <w:t>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à </w:t>
      </w:r>
      <w:proofErr w:type="spellStart"/>
      <w:r>
        <w:t>prorrogação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, se </w:t>
      </w:r>
      <w:proofErr w:type="spellStart"/>
      <w:r>
        <w:t>houver</w:t>
      </w:r>
      <w:proofErr w:type="spellEnd"/>
      <w:r>
        <w:t>.</w:t>
      </w:r>
    </w:p>
    <w:p w14:paraId="3C59A79B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567FAF0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49 – A </w:t>
      </w:r>
      <w:proofErr w:type="spellStart"/>
      <w:r>
        <w:t>comprovação</w:t>
      </w:r>
      <w:proofErr w:type="spellEnd"/>
      <w:r>
        <w:t xml:space="preserve"> de </w:t>
      </w:r>
      <w:proofErr w:type="spellStart"/>
      <w:r>
        <w:t>dispêndios</w:t>
      </w:r>
      <w:proofErr w:type="spellEnd"/>
      <w:r>
        <w:t xml:space="preserve"> com </w:t>
      </w:r>
      <w:proofErr w:type="spellStart"/>
      <w:r>
        <w:t>viagens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>:</w:t>
      </w:r>
    </w:p>
    <w:p w14:paraId="7B6AF948" w14:textId="77777777" w:rsidR="00376BB6" w:rsidRDefault="0008204C" w:rsidP="00035C07">
      <w:pPr>
        <w:pStyle w:val="PargrafodaLista"/>
        <w:numPr>
          <w:ilvl w:val="0"/>
          <w:numId w:val="15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demonstrar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clara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genérica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que dela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participaram</w:t>
      </w:r>
      <w:proofErr w:type="spellEnd"/>
      <w:r>
        <w:rPr>
          <w:sz w:val="24"/>
        </w:rPr>
        <w:t>;</w:t>
      </w:r>
    </w:p>
    <w:p w14:paraId="51EA3983" w14:textId="77777777" w:rsidR="00376BB6" w:rsidRDefault="0008204C" w:rsidP="00035C07">
      <w:pPr>
        <w:pStyle w:val="PargrafodaLista"/>
        <w:numPr>
          <w:ilvl w:val="0"/>
          <w:numId w:val="15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conter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visitados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21AD4842" w14:textId="77777777" w:rsidR="00376BB6" w:rsidRDefault="0008204C" w:rsidP="00035C07">
      <w:pPr>
        <w:pStyle w:val="PargrafodaLista"/>
        <w:numPr>
          <w:ilvl w:val="0"/>
          <w:numId w:val="15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exterior, as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das </w:t>
      </w:r>
      <w:proofErr w:type="spellStart"/>
      <w:r>
        <w:rPr>
          <w:sz w:val="24"/>
        </w:rPr>
        <w:t>passagens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utilizadas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embarque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aceitando</w:t>
      </w:r>
      <w:proofErr w:type="spellEnd"/>
      <w:r>
        <w:rPr>
          <w:sz w:val="24"/>
        </w:rPr>
        <w:t xml:space="preserve">-se, </w:t>
      </w:r>
      <w:proofErr w:type="spellStart"/>
      <w:r>
        <w:rPr>
          <w:sz w:val="24"/>
        </w:rPr>
        <w:t>entretanto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país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>.</w:t>
      </w:r>
    </w:p>
    <w:p w14:paraId="0FB9D483" w14:textId="77777777" w:rsidR="00432D8E" w:rsidRDefault="00432D8E" w:rsidP="00035C07">
      <w:pPr>
        <w:pStyle w:val="PargrafodaLista"/>
        <w:numPr>
          <w:ilvl w:val="0"/>
          <w:numId w:val="15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</w:p>
    <w:p w14:paraId="671A527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50 – 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 </w:t>
      </w:r>
      <w:proofErr w:type="spellStart"/>
      <w:r>
        <w:t>operações</w:t>
      </w:r>
      <w:proofErr w:type="spellEnd"/>
      <w:r>
        <w:t xml:space="preserve"> </w:t>
      </w:r>
      <w:proofErr w:type="spellStart"/>
      <w:r>
        <w:t>policiais</w:t>
      </w:r>
      <w:proofErr w:type="spellEnd"/>
      <w:r>
        <w:t xml:space="preserve"> de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reservado</w:t>
      </w:r>
      <w:proofErr w:type="spellEnd"/>
      <w:r>
        <w:t xml:space="preserve">, inclusive as </w:t>
      </w:r>
      <w:proofErr w:type="spellStart"/>
      <w:r>
        <w:t>fazendárias</w:t>
      </w:r>
      <w:proofErr w:type="spellEnd"/>
      <w:r>
        <w:t xml:space="preserve">, far-se-á </w:t>
      </w:r>
      <w:proofErr w:type="spellStart"/>
      <w:r>
        <w:t>semestralmente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só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, o qual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dos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no art. 46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comprovantes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autorizadas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 </w:t>
      </w:r>
      <w:proofErr w:type="spellStart"/>
      <w:r>
        <w:t>declaração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, a </w:t>
      </w:r>
      <w:proofErr w:type="spellStart"/>
      <w:r>
        <w:t>juízo</w:t>
      </w:r>
      <w:proofErr w:type="spellEnd"/>
      <w:r>
        <w:t xml:space="preserve"> do </w:t>
      </w:r>
      <w:proofErr w:type="spellStart"/>
      <w:r>
        <w:t>Secretário</w:t>
      </w:r>
      <w:proofErr w:type="spellEnd"/>
      <w:r>
        <w:t xml:space="preserve"> de Estado,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consideradas</w:t>
      </w:r>
      <w:proofErr w:type="spellEnd"/>
      <w:r>
        <w:t xml:space="preserve"> de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reservado</w:t>
      </w:r>
      <w:proofErr w:type="spellEnd"/>
      <w:r>
        <w:t>.</w:t>
      </w:r>
    </w:p>
    <w:p w14:paraId="77DABE3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É do </w:t>
      </w:r>
      <w:proofErr w:type="spellStart"/>
      <w:r>
        <w:t>Secretário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a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pela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despesas</w:t>
      </w:r>
      <w:proofErr w:type="spellEnd"/>
      <w:r>
        <w:t xml:space="preserve"> para </w:t>
      </w:r>
      <w:proofErr w:type="spellStart"/>
      <w:r>
        <w:t>operações</w:t>
      </w:r>
      <w:proofErr w:type="spellEnd"/>
      <w:r>
        <w:t xml:space="preserve"> </w:t>
      </w:r>
      <w:proofErr w:type="spellStart"/>
      <w:r>
        <w:t>policiais</w:t>
      </w:r>
      <w:proofErr w:type="spellEnd"/>
      <w:r>
        <w:t xml:space="preserve"> de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reservado</w:t>
      </w:r>
      <w:proofErr w:type="spellEnd"/>
      <w:r>
        <w:t xml:space="preserve">, </w:t>
      </w:r>
      <w:proofErr w:type="spellStart"/>
      <w:r>
        <w:t>vedada</w:t>
      </w:r>
      <w:proofErr w:type="spellEnd"/>
      <w:r>
        <w:t xml:space="preserve"> a </w:t>
      </w:r>
      <w:proofErr w:type="spellStart"/>
      <w:r>
        <w:t>delegação</w:t>
      </w:r>
      <w:proofErr w:type="spellEnd"/>
      <w:r>
        <w:t>.</w:t>
      </w:r>
    </w:p>
    <w:p w14:paraId="1DC0A1D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A </w:t>
      </w:r>
      <w:proofErr w:type="spellStart"/>
      <w:r>
        <w:t>realização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para </w:t>
      </w:r>
      <w:proofErr w:type="spellStart"/>
      <w:r>
        <w:t>operações</w:t>
      </w:r>
      <w:proofErr w:type="spellEnd"/>
      <w:r>
        <w:t xml:space="preserve"> </w:t>
      </w:r>
      <w:proofErr w:type="spellStart"/>
      <w:r>
        <w:t>policiais</w:t>
      </w:r>
      <w:proofErr w:type="spellEnd"/>
      <w:r>
        <w:t xml:space="preserve"> de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reservado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restrita</w:t>
      </w:r>
      <w:proofErr w:type="spellEnd"/>
      <w:r>
        <w:t xml:space="preserve"> a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de </w:t>
      </w:r>
      <w:proofErr w:type="spellStart"/>
      <w:r>
        <w:t>responsáveis</w:t>
      </w:r>
      <w:proofErr w:type="spellEnd"/>
      <w:r>
        <w:t xml:space="preserve">, com vistas a </w:t>
      </w:r>
      <w:proofErr w:type="spellStart"/>
      <w:r>
        <w:t>facilitar</w:t>
      </w:r>
      <w:proofErr w:type="spellEnd"/>
      <w:r>
        <w:t xml:space="preserve"> o </w:t>
      </w:r>
      <w:proofErr w:type="spellStart"/>
      <w:r>
        <w:t>controle</w:t>
      </w:r>
      <w:proofErr w:type="spellEnd"/>
      <w:r>
        <w:t xml:space="preserve"> das </w:t>
      </w:r>
      <w:proofErr w:type="spellStart"/>
      <w:r>
        <w:t>operações</w:t>
      </w:r>
      <w:proofErr w:type="spellEnd"/>
      <w:r>
        <w:t xml:space="preserve"> e dos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correspondentes</w:t>
      </w:r>
      <w:proofErr w:type="spellEnd"/>
      <w:r>
        <w:t>.</w:t>
      </w:r>
    </w:p>
    <w:p w14:paraId="020DAF2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Sem </w:t>
      </w:r>
      <w:proofErr w:type="spellStart"/>
      <w:r>
        <w:t>prejuízo</w:t>
      </w:r>
      <w:proofErr w:type="spellEnd"/>
      <w:r>
        <w:t xml:space="preserve"> do </w:t>
      </w:r>
      <w:proofErr w:type="spellStart"/>
      <w:r>
        <w:t>sigilo</w:t>
      </w:r>
      <w:proofErr w:type="spellEnd"/>
      <w:r>
        <w:t xml:space="preserve"> de que se </w:t>
      </w:r>
      <w:proofErr w:type="spellStart"/>
      <w:r>
        <w:t>revestem</w:t>
      </w:r>
      <w:proofErr w:type="spellEnd"/>
      <w:r>
        <w:t xml:space="preserve">, as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reservado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singela</w:t>
      </w:r>
      <w:proofErr w:type="spellEnd"/>
      <w:r>
        <w:t xml:space="preserve"> </w:t>
      </w:r>
      <w:proofErr w:type="spellStart"/>
      <w:r>
        <w:t>identificação</w:t>
      </w:r>
      <w:proofErr w:type="spellEnd"/>
      <w:r>
        <w:t xml:space="preserve">, a qual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representada</w:t>
      </w:r>
      <w:proofErr w:type="spellEnd"/>
      <w:r>
        <w:t xml:space="preserve"> pela </w:t>
      </w:r>
      <w:proofErr w:type="spellStart"/>
      <w:r>
        <w:t>denominação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da </w:t>
      </w:r>
      <w:proofErr w:type="spellStart"/>
      <w:r>
        <w:t>operação</w:t>
      </w:r>
      <w:proofErr w:type="spellEnd"/>
      <w:r>
        <w:t>.</w:t>
      </w:r>
    </w:p>
    <w:p w14:paraId="6205B3F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Para fins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procedida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individualização</w:t>
      </w:r>
      <w:proofErr w:type="spellEnd"/>
      <w:r>
        <w:t xml:space="preserve"> dos </w:t>
      </w:r>
      <w:proofErr w:type="spellStart"/>
      <w:r>
        <w:t>adiantamentos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operação</w:t>
      </w:r>
      <w:proofErr w:type="spellEnd"/>
      <w:r>
        <w:t xml:space="preserve"> </w:t>
      </w:r>
      <w:proofErr w:type="spellStart"/>
      <w:r>
        <w:t>policial</w:t>
      </w:r>
      <w:proofErr w:type="spellEnd"/>
      <w:r>
        <w:rPr>
          <w:spacing w:val="-18"/>
        </w:rPr>
        <w:t xml:space="preserve"> </w:t>
      </w:r>
      <w:proofErr w:type="spellStart"/>
      <w:r>
        <w:t>sigilosa</w:t>
      </w:r>
      <w:proofErr w:type="spellEnd"/>
      <w:r>
        <w:t>.</w:t>
      </w:r>
    </w:p>
    <w:p w14:paraId="0FD64FD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5º –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e-TCESP,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final para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adiantamento</w:t>
      </w:r>
      <w:proofErr w:type="spellEnd"/>
      <w:r>
        <w:t xml:space="preserve"> do </w:t>
      </w:r>
      <w:proofErr w:type="spellStart"/>
      <w:r>
        <w:t>semestre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de </w:t>
      </w:r>
      <w:proofErr w:type="spellStart"/>
      <w:r>
        <w:t>balancete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conferido</w:t>
      </w:r>
      <w:proofErr w:type="spellEnd"/>
      <w:r>
        <w:t xml:space="preserve"> pela </w:t>
      </w:r>
      <w:proofErr w:type="spellStart"/>
      <w:r>
        <w:t>autoridade</w:t>
      </w:r>
      <w:proofErr w:type="spellEnd"/>
      <w:r>
        <w:t xml:space="preserve"> superior, se for o </w:t>
      </w:r>
      <w:proofErr w:type="spellStart"/>
      <w:r>
        <w:t>caso</w:t>
      </w:r>
      <w:proofErr w:type="spellEnd"/>
      <w:r>
        <w:t xml:space="preserve">, e </w:t>
      </w:r>
      <w:proofErr w:type="spellStart"/>
      <w:r>
        <w:t>aprovado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Secretário</w:t>
      </w:r>
      <w:proofErr w:type="spellEnd"/>
      <w:r>
        <w:t xml:space="preserve"> de Estado.</w:t>
      </w:r>
    </w:p>
    <w:p w14:paraId="2BC2E48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6º – A </w:t>
      </w:r>
      <w:proofErr w:type="spellStart"/>
      <w:r>
        <w:t>partir</w:t>
      </w:r>
      <w:proofErr w:type="spellEnd"/>
      <w:r>
        <w:t xml:space="preserve"> da entrada 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dos   </w:t>
      </w:r>
      <w:proofErr w:type="spellStart"/>
      <w:r>
        <w:t>adiantamentos</w:t>
      </w:r>
      <w:proofErr w:type="spellEnd"/>
      <w:r>
        <w:t xml:space="preserve">   </w:t>
      </w:r>
      <w:proofErr w:type="spellStart"/>
      <w:r>
        <w:t>tratados</w:t>
      </w:r>
      <w:proofErr w:type="spellEnd"/>
      <w:r>
        <w:t xml:space="preserve">   no   </w:t>
      </w:r>
      <w:r>
        <w:rPr>
          <w:i/>
        </w:rPr>
        <w:t>caput</w:t>
      </w:r>
      <w:r>
        <w:t xml:space="preserve">,   </w:t>
      </w:r>
      <w:proofErr w:type="spellStart"/>
      <w:r>
        <w:t>os</w:t>
      </w:r>
      <w:proofErr w:type="spellEnd"/>
      <w:r>
        <w:t xml:space="preserve">   autos   </w:t>
      </w:r>
      <w:proofErr w:type="spellStart"/>
      <w:r>
        <w:t>serão</w:t>
      </w:r>
      <w:proofErr w:type="spellEnd"/>
      <w:r>
        <w:t xml:space="preserve">   </w:t>
      </w:r>
      <w:proofErr w:type="spellStart"/>
      <w:r>
        <w:t>distribuídos</w:t>
      </w:r>
      <w:proofErr w:type="spellEnd"/>
      <w:r>
        <w:t xml:space="preserve">   </w:t>
      </w:r>
      <w:r>
        <w:rPr>
          <w:spacing w:val="55"/>
        </w:rPr>
        <w:t xml:space="preserve"> </w:t>
      </w:r>
      <w:r>
        <w:t>e</w:t>
      </w:r>
      <w:r w:rsidR="00432D8E">
        <w:t xml:space="preserve"> </w:t>
      </w:r>
      <w:proofErr w:type="spellStart"/>
      <w:r>
        <w:t>encaminhados</w:t>
      </w:r>
      <w:proofErr w:type="spellEnd"/>
      <w:r>
        <w:t xml:space="preserve">, </w:t>
      </w:r>
      <w:r>
        <w:rPr>
          <w:i/>
        </w:rPr>
        <w:t xml:space="preserve">in </w:t>
      </w:r>
      <w:proofErr w:type="spellStart"/>
      <w:r>
        <w:rPr>
          <w:i/>
        </w:rPr>
        <w:t>continenti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Conselheiro </w:t>
      </w:r>
      <w:proofErr w:type="spellStart"/>
      <w:r>
        <w:t>designado</w:t>
      </w:r>
      <w:proofErr w:type="spellEnd"/>
      <w:r>
        <w:t xml:space="preserve">,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cumprirá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</w:t>
      </w:r>
      <w:proofErr w:type="spellStart"/>
      <w:r>
        <w:lastRenderedPageBreak/>
        <w:t>exame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, </w:t>
      </w:r>
      <w:proofErr w:type="spellStart"/>
      <w:r>
        <w:t>determinar</w:t>
      </w:r>
      <w:proofErr w:type="spellEnd"/>
      <w:r>
        <w:t xml:space="preserve"> o </w:t>
      </w:r>
      <w:proofErr w:type="spellStart"/>
      <w:r>
        <w:t>rito</w:t>
      </w:r>
      <w:proofErr w:type="spellEnd"/>
      <w:r>
        <w:t xml:space="preserve"> </w:t>
      </w:r>
      <w:proofErr w:type="spellStart"/>
      <w:r>
        <w:t>ordinário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imediato</w:t>
      </w:r>
      <w:proofErr w:type="spellEnd"/>
      <w:r>
        <w:t xml:space="preserve"> </w:t>
      </w:r>
      <w:proofErr w:type="spellStart"/>
      <w:r>
        <w:t>acionamento</w:t>
      </w:r>
      <w:proofErr w:type="spellEnd"/>
      <w:r>
        <w:t xml:space="preserve"> do art. 45 da Lei </w:t>
      </w:r>
      <w:proofErr w:type="spellStart"/>
      <w:r>
        <w:t>Complementar</w:t>
      </w:r>
      <w:proofErr w:type="spellEnd"/>
      <w:r>
        <w:t xml:space="preserve"> nº 709, de 14 de </w:t>
      </w:r>
      <w:proofErr w:type="spellStart"/>
      <w:r>
        <w:t>janeiro</w:t>
      </w:r>
      <w:proofErr w:type="spellEnd"/>
      <w:r>
        <w:t xml:space="preserve"> de 1993, com a </w:t>
      </w:r>
      <w:proofErr w:type="spellStart"/>
      <w:r>
        <w:t>solicitação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da </w:t>
      </w:r>
      <w:proofErr w:type="spellStart"/>
      <w:r>
        <w:t>despesa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diligência</w:t>
      </w:r>
      <w:proofErr w:type="spellEnd"/>
      <w:r>
        <w:t xml:space="preserve"> </w:t>
      </w:r>
      <w:r>
        <w:rPr>
          <w:i/>
        </w:rPr>
        <w:t>in loco</w:t>
      </w:r>
      <w:r>
        <w:t>.</w:t>
      </w:r>
    </w:p>
    <w:p w14:paraId="6EC5993B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2D94614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51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despesas</w:t>
      </w:r>
      <w:proofErr w:type="spellEnd"/>
      <w:r>
        <w:t xml:space="preserve"> com </w:t>
      </w:r>
      <w:proofErr w:type="spellStart"/>
      <w:r>
        <w:t>representação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pela Pasta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pelo</w:t>
      </w:r>
      <w:proofErr w:type="spellEnd"/>
      <w:r>
        <w:t xml:space="preserve"> Sistema e- TCESP,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final para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formalizados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46.</w:t>
      </w:r>
    </w:p>
    <w:p w14:paraId="30638E9F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7663305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52 –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despesas</w:t>
      </w:r>
      <w:proofErr w:type="spellEnd"/>
      <w:r>
        <w:t xml:space="preserve"> com </w:t>
      </w:r>
      <w:proofErr w:type="spellStart"/>
      <w:r>
        <w:t>representação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do Estado, </w:t>
      </w:r>
      <w:proofErr w:type="spellStart"/>
      <w:r>
        <w:t>quando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 do </w:t>
      </w:r>
      <w:proofErr w:type="spellStart"/>
      <w:r>
        <w:t>Chefe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do </w:t>
      </w:r>
      <w:proofErr w:type="spellStart"/>
      <w:r>
        <w:t>Chefe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Chefe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Judiciário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</w:t>
      </w:r>
      <w:proofErr w:type="spellStart"/>
      <w:r>
        <w:t>expressamente</w:t>
      </w:r>
      <w:proofErr w:type="spellEnd"/>
      <w:r>
        <w:t xml:space="preserve"> a </w:t>
      </w:r>
      <w:proofErr w:type="spellStart"/>
      <w:r>
        <w:t>informação</w:t>
      </w:r>
      <w:proofErr w:type="spellEnd"/>
      <w:r>
        <w:t xml:space="preserve"> de que 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por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aprovadas</w:t>
      </w:r>
      <w:proofErr w:type="spellEnd"/>
      <w:r>
        <w:t xml:space="preserve">, sempre por </w:t>
      </w:r>
      <w:proofErr w:type="spellStart"/>
      <w:r>
        <w:t>despacho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>.</w:t>
      </w:r>
    </w:p>
    <w:p w14:paraId="56427DDA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Nos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dispensada</w:t>
      </w:r>
      <w:proofErr w:type="spellEnd"/>
      <w:r>
        <w:t xml:space="preserve"> a </w:t>
      </w:r>
      <w:proofErr w:type="spellStart"/>
      <w:r>
        <w:t>remessa</w:t>
      </w:r>
      <w:proofErr w:type="spellEnd"/>
      <w:r>
        <w:t xml:space="preserve"> dos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comprovantes</w:t>
      </w:r>
      <w:proofErr w:type="spellEnd"/>
      <w:r>
        <w:t xml:space="preserve"> de </w:t>
      </w:r>
      <w:proofErr w:type="spellStart"/>
      <w:r>
        <w:t>despesa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, </w:t>
      </w:r>
      <w:proofErr w:type="spellStart"/>
      <w:r>
        <w:t>entretanto</w:t>
      </w:r>
      <w:proofErr w:type="spellEnd"/>
      <w:r>
        <w:t xml:space="preserve">, deles </w:t>
      </w:r>
      <w:proofErr w:type="spellStart"/>
      <w:r>
        <w:t>constar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dos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no art. 46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a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discriminada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>.</w:t>
      </w:r>
    </w:p>
    <w:p w14:paraId="4FE304F6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5342395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artigos</w:t>
      </w:r>
      <w:proofErr w:type="spellEnd"/>
      <w:r>
        <w:t xml:space="preserve"> 50 e 51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inseridos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</w:t>
      </w:r>
      <w:r>
        <w:rPr>
          <w:i/>
        </w:rPr>
        <w:t>via web</w:t>
      </w:r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r>
        <w:rPr>
          <w:spacing w:val="4"/>
        </w:rPr>
        <w:t xml:space="preserve">e- </w:t>
      </w:r>
      <w:r>
        <w:t xml:space="preserve">TCESP, </w:t>
      </w:r>
      <w:proofErr w:type="spellStart"/>
      <w:r>
        <w:t>divulgada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</w:t>
      </w:r>
      <w:r>
        <w:rPr>
          <w:spacing w:val="-12"/>
        </w:rPr>
        <w:t xml:space="preserve"> </w:t>
      </w:r>
      <w:r>
        <w:t>Paulo.</w:t>
      </w:r>
    </w:p>
    <w:p w14:paraId="2E9FA97C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3E35C7D3" w14:textId="77777777" w:rsidR="00376BB6" w:rsidRDefault="0008204C" w:rsidP="00035C07">
      <w:pPr>
        <w:pStyle w:val="Corpodetexto"/>
        <w:spacing w:line="360" w:lineRule="auto"/>
        <w:ind w:left="0" w:right="57"/>
        <w:rPr>
          <w:sz w:val="26"/>
        </w:rPr>
      </w:pPr>
      <w:r>
        <w:t xml:space="preserve">Art. 54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</w:t>
      </w:r>
      <w:proofErr w:type="spellStart"/>
      <w:r>
        <w:t>julgamento</w:t>
      </w:r>
      <w:proofErr w:type="spellEnd"/>
      <w:r>
        <w:t xml:space="preserve"> e </w:t>
      </w:r>
      <w:proofErr w:type="spellStart"/>
      <w:r>
        <w:t>publicação</w:t>
      </w:r>
      <w:proofErr w:type="spellEnd"/>
      <w:r>
        <w:t xml:space="preserve"> das </w:t>
      </w:r>
      <w:proofErr w:type="spellStart"/>
      <w:r>
        <w:t>competentes</w:t>
      </w:r>
      <w:proofErr w:type="spellEnd"/>
      <w:r>
        <w:t xml:space="preserve"> </w:t>
      </w:r>
      <w:proofErr w:type="spellStart"/>
      <w:r>
        <w:t>quitações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>.</w:t>
      </w:r>
    </w:p>
    <w:p w14:paraId="303FB1F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69AE8B6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4FDE4663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II – ÁREA MUNICIPAL</w:t>
      </w:r>
    </w:p>
    <w:p w14:paraId="1D3F2D9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1"/>
        </w:rPr>
      </w:pPr>
    </w:p>
    <w:p w14:paraId="1BC5BE39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CAPÍTULO I – ÓRGÃOS INTEGRANTES DO ORÇAMENTO FISCAL E DA SEGURIDADE SOCIAL</w:t>
      </w:r>
    </w:p>
    <w:p w14:paraId="0C1F508D" w14:textId="77777777" w:rsidR="00432D8E" w:rsidRDefault="00432D8E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2861DB6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55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</w:t>
      </w:r>
      <w:proofErr w:type="spellStart"/>
      <w:r>
        <w:t>fundos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e </w:t>
      </w:r>
      <w:proofErr w:type="spellStart"/>
      <w:r>
        <w:t>indireta</w:t>
      </w:r>
      <w:proofErr w:type="spellEnd"/>
      <w:r>
        <w:t xml:space="preserve"> que </w:t>
      </w:r>
      <w:proofErr w:type="spellStart"/>
      <w:r>
        <w:t>compõem</w:t>
      </w:r>
      <w:proofErr w:type="spellEnd"/>
      <w:r>
        <w:t xml:space="preserve"> o </w:t>
      </w:r>
      <w:proofErr w:type="spellStart"/>
      <w:r>
        <w:t>Orçamento</w:t>
      </w:r>
      <w:proofErr w:type="spellEnd"/>
      <w:r>
        <w:t xml:space="preserve"> Fiscal e da </w:t>
      </w:r>
      <w:proofErr w:type="spellStart"/>
      <w:r>
        <w:t>Seguridade</w:t>
      </w:r>
      <w:proofErr w:type="spellEnd"/>
      <w:r>
        <w:t xml:space="preserve"> Social do </w:t>
      </w:r>
      <w:proofErr w:type="spellStart"/>
      <w:r>
        <w:t>município</w:t>
      </w:r>
      <w:proofErr w:type="spellEnd"/>
      <w:r>
        <w:t xml:space="preserve">, a saber, </w:t>
      </w:r>
      <w:proofErr w:type="spellStart"/>
      <w:r>
        <w:t>Prefeituras</w:t>
      </w:r>
      <w:proofErr w:type="spellEnd"/>
      <w:r>
        <w:t xml:space="preserve">, </w:t>
      </w:r>
      <w:proofErr w:type="spellStart"/>
      <w:r>
        <w:t>Câmaras</w:t>
      </w:r>
      <w:proofErr w:type="spellEnd"/>
      <w:r>
        <w:t xml:space="preserve">,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Entidades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as </w:t>
      </w:r>
      <w:proofErr w:type="spellStart"/>
      <w:r>
        <w:t>constituídas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de </w:t>
      </w:r>
      <w:proofErr w:type="spellStart"/>
      <w:r>
        <w:t>Fundos</w:t>
      </w:r>
      <w:proofErr w:type="spellEnd"/>
      <w:r>
        <w:t xml:space="preserve">, e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Estatais</w:t>
      </w:r>
      <w:proofErr w:type="spellEnd"/>
      <w:r>
        <w:t xml:space="preserve"> </w:t>
      </w:r>
      <w:proofErr w:type="spellStart"/>
      <w:r>
        <w:t>Dependentes</w:t>
      </w:r>
      <w:proofErr w:type="spellEnd"/>
      <w:r>
        <w:t xml:space="preserve">,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entendidas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definição</w:t>
      </w:r>
      <w:proofErr w:type="spellEnd"/>
      <w:r>
        <w:t xml:space="preserve"> do art. 2º, </w:t>
      </w:r>
      <w:proofErr w:type="spellStart"/>
      <w:r>
        <w:t>inciso</w:t>
      </w:r>
      <w:proofErr w:type="spellEnd"/>
      <w:r>
        <w:t xml:space="preserve"> III, da Lei de </w:t>
      </w:r>
      <w:proofErr w:type="spellStart"/>
      <w:r>
        <w:t>Responsabilidade</w:t>
      </w:r>
      <w:proofErr w:type="spellEnd"/>
      <w:r>
        <w:t xml:space="preserve"> Fiscal,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dados,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documentos</w:t>
      </w:r>
      <w:proofErr w:type="spellEnd"/>
      <w:r>
        <w:rPr>
          <w:spacing w:val="51"/>
        </w:rPr>
        <w:t xml:space="preserve"> </w:t>
      </w:r>
      <w:proofErr w:type="spellStart"/>
      <w:r>
        <w:t>referentes</w:t>
      </w:r>
      <w:proofErr w:type="spellEnd"/>
      <w:r>
        <w:rPr>
          <w:spacing w:val="51"/>
        </w:rPr>
        <w:t xml:space="preserve"> </w:t>
      </w:r>
      <w:r>
        <w:t>à</w:t>
      </w:r>
      <w:r>
        <w:rPr>
          <w:spacing w:val="52"/>
        </w:rPr>
        <w:t xml:space="preserve"> </w:t>
      </w:r>
      <w:r>
        <w:t>Gestão</w:t>
      </w:r>
      <w:r>
        <w:rPr>
          <w:spacing w:val="52"/>
        </w:rPr>
        <w:t xml:space="preserve"> </w:t>
      </w:r>
      <w:r>
        <w:t>Fiscal</w:t>
      </w:r>
      <w:r>
        <w:rPr>
          <w:spacing w:val="50"/>
        </w:rPr>
        <w:t xml:space="preserve"> </w:t>
      </w:r>
      <w:r>
        <w:t>e à</w:t>
      </w:r>
      <w:r>
        <w:rPr>
          <w:spacing w:val="52"/>
        </w:rPr>
        <w:t xml:space="preserve"> </w:t>
      </w:r>
      <w:proofErr w:type="spellStart"/>
      <w:r>
        <w:t>Prestação</w:t>
      </w:r>
      <w:proofErr w:type="spellEnd"/>
      <w:r>
        <w:rPr>
          <w:spacing w:val="52"/>
        </w:rPr>
        <w:t xml:space="preserve"> </w:t>
      </w:r>
      <w:proofErr w:type="spellStart"/>
      <w:r>
        <w:t>Anual</w:t>
      </w:r>
      <w:proofErr w:type="spellEnd"/>
      <w:r>
        <w:rPr>
          <w:spacing w:val="50"/>
        </w:rPr>
        <w:t xml:space="preserve"> </w:t>
      </w:r>
      <w:r>
        <w:t>de Contas</w:t>
      </w:r>
      <w:r>
        <w:rPr>
          <w:spacing w:val="51"/>
        </w:rPr>
        <w:t xml:space="preserve"> </w:t>
      </w:r>
      <w:r>
        <w:t>de</w:t>
      </w:r>
      <w:r w:rsidR="00432D8E">
        <w:t xml:space="preserve"> </w:t>
      </w:r>
      <w:proofErr w:type="spellStart"/>
      <w:r>
        <w:t>acordo</w:t>
      </w:r>
      <w:proofErr w:type="spellEnd"/>
      <w:r>
        <w:t xml:space="preserve"> com as </w:t>
      </w:r>
      <w:proofErr w:type="spellStart"/>
      <w:r>
        <w:t>disposições</w:t>
      </w:r>
      <w:proofErr w:type="spellEnd"/>
      <w:r>
        <w:t xml:space="preserve"> do </w:t>
      </w:r>
      <w:proofErr w:type="spellStart"/>
      <w:r>
        <w:t>Calendário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Obrigações</w:t>
      </w:r>
      <w:proofErr w:type="spellEnd"/>
      <w:r>
        <w:t xml:space="preserve"> do Sistema AUDESP, </w:t>
      </w:r>
      <w:proofErr w:type="spellStart"/>
      <w:r>
        <w:t>editado</w:t>
      </w:r>
      <w:proofErr w:type="spellEnd"/>
      <w:r>
        <w:t xml:space="preserve"> por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divulgado</w:t>
      </w:r>
      <w:proofErr w:type="spellEnd"/>
      <w:r>
        <w:t xml:space="preserve"> no DOE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</w:t>
      </w:r>
      <w:proofErr w:type="spellStart"/>
      <w:r>
        <w:t>na</w:t>
      </w:r>
      <w:proofErr w:type="spellEnd"/>
      <w:r>
        <w:t xml:space="preserve"> internet,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observar</w:t>
      </w:r>
      <w:proofErr w:type="spellEnd"/>
      <w:r>
        <w:t xml:space="preserve"> com rigor </w:t>
      </w:r>
      <w:proofErr w:type="spellStart"/>
      <w:r>
        <w:t>os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, </w:t>
      </w:r>
      <w:proofErr w:type="spellStart"/>
      <w:r>
        <w:t>prazos</w:t>
      </w:r>
      <w:proofErr w:type="spellEnd"/>
      <w:r>
        <w:t xml:space="preserve">, </w:t>
      </w:r>
      <w:proofErr w:type="spellStart"/>
      <w:r>
        <w:t>periodicidades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detalhes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</w:t>
      </w:r>
      <w:proofErr w:type="spellStart"/>
      <w:r>
        <w:t>naquele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>.</w:t>
      </w:r>
    </w:p>
    <w:p w14:paraId="4D2B08B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O </w:t>
      </w:r>
      <w:proofErr w:type="spellStart"/>
      <w:r>
        <w:t>Calendário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Obrigações</w:t>
      </w:r>
      <w:proofErr w:type="spellEnd"/>
      <w:r>
        <w:t xml:space="preserve"> do Sistema AUDESP, a ser </w:t>
      </w:r>
      <w:proofErr w:type="spellStart"/>
      <w:r>
        <w:t>divulgado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de </w:t>
      </w:r>
      <w:proofErr w:type="spellStart"/>
      <w:r>
        <w:t>dezembro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para </w:t>
      </w:r>
      <w:proofErr w:type="spellStart"/>
      <w:r>
        <w:t>vigorar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,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sofrer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e </w:t>
      </w:r>
      <w:proofErr w:type="spellStart"/>
      <w:r>
        <w:t>ajustes</w:t>
      </w:r>
      <w:proofErr w:type="spellEnd"/>
      <w:r>
        <w:t xml:space="preserve"> por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Comunicados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divulgados</w:t>
      </w:r>
      <w:proofErr w:type="spellEnd"/>
      <w:r>
        <w:t xml:space="preserve"> no DOE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TCESP </w:t>
      </w:r>
      <w:proofErr w:type="spellStart"/>
      <w:r>
        <w:t>na</w:t>
      </w:r>
      <w:proofErr w:type="spellEnd"/>
      <w:r>
        <w:t xml:space="preserve"> internet.</w:t>
      </w:r>
    </w:p>
    <w:p w14:paraId="06FAF9F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As </w:t>
      </w:r>
      <w:proofErr w:type="spellStart"/>
      <w:r>
        <w:t>análises</w:t>
      </w:r>
      <w:proofErr w:type="spellEnd"/>
      <w:r>
        <w:t xml:space="preserve"> </w:t>
      </w:r>
      <w:proofErr w:type="spellStart"/>
      <w:r>
        <w:t>geradas</w:t>
      </w:r>
      <w:proofErr w:type="spellEnd"/>
      <w:r>
        <w:t xml:space="preserve"> de forma </w:t>
      </w:r>
      <w:proofErr w:type="spellStart"/>
      <w:r>
        <w:t>automática</w:t>
      </w:r>
      <w:proofErr w:type="spellEnd"/>
      <w:r>
        <w:t xml:space="preserve">, as </w:t>
      </w:r>
      <w:proofErr w:type="spellStart"/>
      <w:r>
        <w:t>situações</w:t>
      </w:r>
      <w:proofErr w:type="spellEnd"/>
      <w:r>
        <w:t xml:space="preserve"> de </w:t>
      </w:r>
      <w:proofErr w:type="spellStart"/>
      <w:r>
        <w:t>entregas</w:t>
      </w:r>
      <w:proofErr w:type="spellEnd"/>
      <w:r>
        <w:t xml:space="preserve"> e as </w:t>
      </w:r>
      <w:proofErr w:type="spellStart"/>
      <w:r>
        <w:t>consultas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jurisdicionados</w:t>
      </w:r>
      <w:proofErr w:type="spellEnd"/>
      <w:r>
        <w:t xml:space="preserve"> no Sistema AUDESP,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TCESP </w:t>
      </w:r>
      <w:proofErr w:type="spellStart"/>
      <w:r>
        <w:t>na</w:t>
      </w:r>
      <w:proofErr w:type="spellEnd"/>
      <w:r>
        <w:t xml:space="preserve"> internet,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instituído</w:t>
      </w:r>
      <w:proofErr w:type="spellEnd"/>
      <w:r>
        <w:t xml:space="preserve"> para </w:t>
      </w:r>
      <w:proofErr w:type="spellStart"/>
      <w:r>
        <w:t>cientificação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prejuízo</w:t>
      </w:r>
      <w:proofErr w:type="spellEnd"/>
      <w:r>
        <w:t xml:space="preserve"> dos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meios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>.</w:t>
      </w:r>
    </w:p>
    <w:p w14:paraId="6554B1F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relatórios</w:t>
      </w:r>
      <w:proofErr w:type="spellEnd"/>
      <w:r>
        <w:t xml:space="preserve"> de </w:t>
      </w:r>
      <w:proofErr w:type="spellStart"/>
      <w:r>
        <w:t>instrução</w:t>
      </w:r>
      <w:proofErr w:type="spellEnd"/>
      <w:r>
        <w:t xml:space="preserve"> e </w:t>
      </w:r>
      <w:proofErr w:type="spellStart"/>
      <w:r>
        <w:t>alertas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seguridade</w:t>
      </w:r>
      <w:proofErr w:type="spellEnd"/>
      <w:r>
        <w:t xml:space="preserve"> social 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limites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da Lei de </w:t>
      </w:r>
      <w:proofErr w:type="spellStart"/>
      <w:r>
        <w:t>Responsabilidade</w:t>
      </w:r>
      <w:proofErr w:type="spellEnd"/>
      <w:r>
        <w:t xml:space="preserve"> Fiscal e da </w:t>
      </w:r>
      <w:proofErr w:type="spellStart"/>
      <w:r>
        <w:t>Constituição</w:t>
      </w:r>
      <w:proofErr w:type="spellEnd"/>
      <w:r>
        <w:t xml:space="preserve">  Federal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do Tribunal com base </w:t>
      </w:r>
      <w:proofErr w:type="spellStart"/>
      <w:r>
        <w:t>nos</w:t>
      </w:r>
      <w:proofErr w:type="spellEnd"/>
      <w:r>
        <w:t xml:space="preserve"> dados </w:t>
      </w:r>
      <w:proofErr w:type="spellStart"/>
      <w:r>
        <w:t>informados</w:t>
      </w:r>
      <w:proofErr w:type="spellEnd"/>
      <w:r>
        <w:t xml:space="preserve"> pela </w:t>
      </w:r>
      <w:proofErr w:type="spellStart"/>
      <w:r>
        <w:t>origem</w:t>
      </w:r>
      <w:proofErr w:type="spellEnd"/>
      <w:r>
        <w:t xml:space="preserve"> e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no Portal da </w:t>
      </w:r>
      <w:proofErr w:type="spellStart"/>
      <w:r>
        <w:t>Transparência</w:t>
      </w:r>
      <w:proofErr w:type="spellEnd"/>
      <w:r>
        <w:t xml:space="preserve"> Municipal do Tribunal de Contas do Estado de São</w:t>
      </w:r>
      <w:r>
        <w:rPr>
          <w:spacing w:val="-26"/>
        </w:rPr>
        <w:t xml:space="preserve"> </w:t>
      </w:r>
      <w:r>
        <w:t>Paulo.</w:t>
      </w:r>
    </w:p>
    <w:p w14:paraId="7D3BB81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A </w:t>
      </w:r>
      <w:proofErr w:type="spellStart"/>
      <w:r>
        <w:t>ciência</w:t>
      </w:r>
      <w:proofErr w:type="spellEnd"/>
      <w:r>
        <w:t xml:space="preserve"> de </w:t>
      </w:r>
      <w:proofErr w:type="spellStart"/>
      <w:r>
        <w:t>leitura</w:t>
      </w:r>
      <w:proofErr w:type="spellEnd"/>
      <w:r>
        <w:t xml:space="preserve"> das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no </w:t>
      </w:r>
      <w:proofErr w:type="spellStart"/>
      <w:r>
        <w:t>parágrafo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efetuada</w:t>
      </w:r>
      <w:proofErr w:type="spellEnd"/>
      <w:r>
        <w:t xml:space="preserve"> no Sistema AUDESP, por </w:t>
      </w:r>
      <w:proofErr w:type="spellStart"/>
      <w:r>
        <w:t>meio</w:t>
      </w:r>
      <w:proofErr w:type="spellEnd"/>
      <w:r>
        <w:t xml:space="preserve"> de </w:t>
      </w:r>
      <w:r>
        <w:rPr>
          <w:i/>
        </w:rPr>
        <w:t xml:space="preserve">login </w:t>
      </w:r>
      <w:r>
        <w:t xml:space="preserve">e </w:t>
      </w:r>
      <w:proofErr w:type="spellStart"/>
      <w:r>
        <w:t>senha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;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existirem</w:t>
      </w:r>
      <w:proofErr w:type="spellEnd"/>
      <w:r>
        <w:t xml:space="preserve"> </w:t>
      </w:r>
      <w:proofErr w:type="spellStart"/>
      <w:r>
        <w:t>pendências</w:t>
      </w:r>
      <w:proofErr w:type="spellEnd"/>
      <w:r>
        <w:t xml:space="preserve"> de </w:t>
      </w:r>
      <w:proofErr w:type="spellStart"/>
      <w:r>
        <w:t>leituras</w:t>
      </w:r>
      <w:proofErr w:type="spellEnd"/>
      <w:r>
        <w:t xml:space="preserve">, 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remessas</w:t>
      </w:r>
      <w:proofErr w:type="spellEnd"/>
      <w:r>
        <w:t xml:space="preserve"> de dados e </w:t>
      </w:r>
      <w:proofErr w:type="spellStart"/>
      <w:r>
        <w:t>informações</w:t>
      </w:r>
      <w:proofErr w:type="spellEnd"/>
      <w:r>
        <w:t>.</w:t>
      </w:r>
    </w:p>
    <w:p w14:paraId="7711BA5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5º – No </w:t>
      </w:r>
      <w:proofErr w:type="spellStart"/>
      <w:r>
        <w:t>processamento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porventura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as </w:t>
      </w:r>
      <w:proofErr w:type="spellStart"/>
      <w:r>
        <w:t>regras</w:t>
      </w:r>
      <w:proofErr w:type="spellEnd"/>
      <w:r>
        <w:t xml:space="preserve"> de </w:t>
      </w:r>
      <w:proofErr w:type="spellStart"/>
      <w:r>
        <w:t>validação</w:t>
      </w:r>
      <w:proofErr w:type="spellEnd"/>
      <w:r>
        <w:t xml:space="preserve"> </w:t>
      </w:r>
      <w:proofErr w:type="spellStart"/>
      <w:r>
        <w:t>publicadas</w:t>
      </w:r>
      <w:proofErr w:type="spellEnd"/>
      <w:r>
        <w:t xml:space="preserve">, </w:t>
      </w:r>
      <w:proofErr w:type="spellStart"/>
      <w:r>
        <w:t>terão</w:t>
      </w:r>
      <w:proofErr w:type="spellEnd"/>
      <w:r>
        <w:t xml:space="preserve">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naturezas</w:t>
      </w:r>
      <w:proofErr w:type="spellEnd"/>
      <w:r>
        <w:t xml:space="preserve">: </w:t>
      </w:r>
      <w:proofErr w:type="spellStart"/>
      <w:r>
        <w:t>indicativa</w:t>
      </w:r>
      <w:proofErr w:type="spellEnd"/>
      <w:r>
        <w:t xml:space="preserve"> e </w:t>
      </w:r>
      <w:proofErr w:type="spellStart"/>
      <w:r>
        <w:t>impeditiva</w:t>
      </w:r>
      <w:proofErr w:type="spellEnd"/>
      <w:r>
        <w:t xml:space="preserve">.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impedirá</w:t>
      </w:r>
      <w:proofErr w:type="spellEnd"/>
      <w:r>
        <w:t xml:space="preserve"> o </w:t>
      </w:r>
      <w:proofErr w:type="spellStart"/>
      <w:r>
        <w:t>recebimento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importando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aviso para </w:t>
      </w:r>
      <w:proofErr w:type="spellStart"/>
      <w:r>
        <w:t>futura</w:t>
      </w:r>
      <w:proofErr w:type="spellEnd"/>
      <w:r>
        <w:t xml:space="preserve"> </w:t>
      </w:r>
      <w:proofErr w:type="spellStart"/>
      <w:r>
        <w:t>correção</w:t>
      </w:r>
      <w:proofErr w:type="spellEnd"/>
      <w:r>
        <w:t xml:space="preserve">; a </w:t>
      </w:r>
      <w:proofErr w:type="spellStart"/>
      <w:r>
        <w:t>segunda</w:t>
      </w:r>
      <w:proofErr w:type="spellEnd"/>
      <w:r>
        <w:t xml:space="preserve">,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impedirá</w:t>
      </w:r>
      <w:proofErr w:type="spellEnd"/>
      <w:r>
        <w:t xml:space="preserve"> o </w:t>
      </w:r>
      <w:proofErr w:type="spellStart"/>
      <w:r>
        <w:t>recebimento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importando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e, </w:t>
      </w:r>
      <w:proofErr w:type="spellStart"/>
      <w:r>
        <w:t>consequentemente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sujeição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penalidades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art. 104 </w:t>
      </w:r>
      <w:r>
        <w:lastRenderedPageBreak/>
        <w:t xml:space="preserve">da Lei </w:t>
      </w:r>
      <w:proofErr w:type="spellStart"/>
      <w:r>
        <w:t>Complementar</w:t>
      </w:r>
      <w:proofErr w:type="spellEnd"/>
      <w:r>
        <w:t xml:space="preserve"> nº 709, de 14 de </w:t>
      </w:r>
      <w:proofErr w:type="spellStart"/>
      <w:r>
        <w:t>janeiro</w:t>
      </w:r>
      <w:proofErr w:type="spellEnd"/>
      <w:r>
        <w:t xml:space="preserve"> de 1993,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suspensão</w:t>
      </w:r>
      <w:proofErr w:type="spellEnd"/>
      <w:r>
        <w:t xml:space="preserve"> das </w:t>
      </w:r>
      <w:proofErr w:type="spellStart"/>
      <w:r>
        <w:t>transferências</w:t>
      </w:r>
      <w:proofErr w:type="spellEnd"/>
      <w:r>
        <w:t xml:space="preserve"> </w:t>
      </w:r>
      <w:proofErr w:type="spellStart"/>
      <w:r>
        <w:t>voluntárias</w:t>
      </w:r>
      <w:proofErr w:type="spellEnd"/>
      <w:r>
        <w:t xml:space="preserve"> e </w:t>
      </w:r>
      <w:proofErr w:type="spellStart"/>
      <w:r>
        <w:t>operações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(LRF).</w:t>
      </w:r>
    </w:p>
    <w:p w14:paraId="7E25BAB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6º –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remetidas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do Sistema AUDESP 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t>substituídas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solicitação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. </w:t>
      </w:r>
      <w:proofErr w:type="spellStart"/>
      <w:r>
        <w:t>Após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acatados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exclusão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se </w:t>
      </w:r>
      <w:proofErr w:type="spellStart"/>
      <w:r>
        <w:t>referirem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a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contábeis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as </w:t>
      </w:r>
      <w:proofErr w:type="spellStart"/>
      <w:r>
        <w:t>correções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ocorrer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dos </w:t>
      </w:r>
      <w:proofErr w:type="spellStart"/>
      <w:r>
        <w:t>mecanismos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admitidos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forma de </w:t>
      </w:r>
      <w:proofErr w:type="spellStart"/>
      <w:r>
        <w:t>lançamentos</w:t>
      </w:r>
      <w:proofErr w:type="spellEnd"/>
      <w:r>
        <w:t xml:space="preserve"> de </w:t>
      </w:r>
      <w:proofErr w:type="spellStart"/>
      <w:r>
        <w:t>estorno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</w:t>
      </w:r>
      <w:proofErr w:type="spellEnd"/>
      <w:r>
        <w:t>.</w:t>
      </w:r>
    </w:p>
    <w:p w14:paraId="08792A7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7º –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constituído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de Gestão Fiscal </w:t>
      </w:r>
      <w:proofErr w:type="spellStart"/>
      <w:r>
        <w:t>referido</w:t>
      </w:r>
      <w:proofErr w:type="spellEnd"/>
      <w:r>
        <w:t xml:space="preserve"> no art. 67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os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</w:t>
      </w:r>
      <w:proofErr w:type="spellStart"/>
      <w:r>
        <w:t>relatórios</w:t>
      </w:r>
      <w:proofErr w:type="spellEnd"/>
      <w:r>
        <w:t xml:space="preserve">, </w:t>
      </w:r>
      <w:proofErr w:type="spellStart"/>
      <w:r>
        <w:t>demonstrativos</w:t>
      </w:r>
      <w:proofErr w:type="spellEnd"/>
      <w:r>
        <w:t xml:space="preserve"> e </w:t>
      </w:r>
      <w:proofErr w:type="spellStart"/>
      <w:r>
        <w:t>metodologias</w:t>
      </w:r>
      <w:proofErr w:type="spellEnd"/>
      <w:r>
        <w:t xml:space="preserve"> de </w:t>
      </w:r>
      <w:proofErr w:type="spellStart"/>
      <w:r>
        <w:t>cálculos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oferecidos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Tribunal de Contas do Estado de São Paulo.</w:t>
      </w:r>
    </w:p>
    <w:p w14:paraId="2B5E05C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8º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e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inclusive a que </w:t>
      </w:r>
      <w:proofErr w:type="spellStart"/>
      <w:r>
        <w:t>comprove</w:t>
      </w:r>
      <w:proofErr w:type="spellEnd"/>
      <w:r>
        <w:t xml:space="preserve"> a </w:t>
      </w:r>
      <w:proofErr w:type="spellStart"/>
      <w:r>
        <w:t>compatibilização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16 e 17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separadamente</w:t>
      </w:r>
      <w:proofErr w:type="spellEnd"/>
      <w:r>
        <w:t xml:space="preserve"> e de forma </w:t>
      </w:r>
      <w:proofErr w:type="spellStart"/>
      <w:r>
        <w:t>individualizada</w:t>
      </w:r>
      <w:proofErr w:type="spellEnd"/>
      <w:r>
        <w:t xml:space="preserve">, </w:t>
      </w:r>
      <w:proofErr w:type="spellStart"/>
      <w:r>
        <w:t>mantendo-os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5111274B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1A1D4D54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712C444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56 – As </w:t>
      </w:r>
      <w:proofErr w:type="spellStart"/>
      <w:r>
        <w:t>Câmaras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 de Contas, </w:t>
      </w:r>
      <w:r>
        <w:rPr>
          <w:i/>
        </w:rPr>
        <w:t>via 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análise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da </w:t>
      </w:r>
      <w:proofErr w:type="spellStart"/>
      <w:r>
        <w:t>legislatura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>:</w:t>
      </w:r>
    </w:p>
    <w:p w14:paraId="4A43B9BF" w14:textId="77777777" w:rsidR="00376BB6" w:rsidRDefault="0008204C" w:rsidP="00035C07">
      <w:pPr>
        <w:pStyle w:val="PargrafodaLista"/>
        <w:numPr>
          <w:ilvl w:val="0"/>
          <w:numId w:val="149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subsídios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Vereadores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Presidentes</w:t>
      </w:r>
      <w:proofErr w:type="spellEnd"/>
      <w:r>
        <w:rPr>
          <w:sz w:val="24"/>
        </w:rPr>
        <w:t xml:space="preserve"> de  </w:t>
      </w:r>
      <w:proofErr w:type="spellStart"/>
      <w:r>
        <w:rPr>
          <w:sz w:val="24"/>
        </w:rPr>
        <w:t>Câmaras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48 horas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promulgação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ocorrer</w:t>
      </w:r>
      <w:proofErr w:type="spellEnd"/>
      <w:r>
        <w:rPr>
          <w:sz w:val="24"/>
        </w:rPr>
        <w:t xml:space="preserve"> antes das </w:t>
      </w:r>
      <w:proofErr w:type="spellStart"/>
      <w:r>
        <w:rPr>
          <w:sz w:val="24"/>
        </w:rPr>
        <w:t>eleições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municipais</w:t>
      </w:r>
      <w:proofErr w:type="spellEnd"/>
      <w:r>
        <w:rPr>
          <w:sz w:val="24"/>
        </w:rPr>
        <w:t>;</w:t>
      </w:r>
    </w:p>
    <w:p w14:paraId="2339B486" w14:textId="77777777" w:rsidR="00376BB6" w:rsidRPr="00432D8E" w:rsidRDefault="0008204C" w:rsidP="00035C07">
      <w:pPr>
        <w:pStyle w:val="PargrafodaLista"/>
        <w:numPr>
          <w:ilvl w:val="0"/>
          <w:numId w:val="149"/>
        </w:numPr>
        <w:tabs>
          <w:tab w:val="left" w:pos="312"/>
        </w:tabs>
        <w:spacing w:before="0" w:line="360" w:lineRule="auto"/>
        <w:ind w:left="0" w:right="57" w:firstLine="0"/>
        <w:jc w:val="left"/>
        <w:rPr>
          <w:sz w:val="26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negativa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subsídios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Vereadores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Presidente de </w:t>
      </w:r>
      <w:proofErr w:type="spellStart"/>
      <w:r>
        <w:rPr>
          <w:sz w:val="24"/>
        </w:rPr>
        <w:t>Câmaras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próxima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dos  </w:t>
      </w:r>
      <w:proofErr w:type="spellStart"/>
      <w:r>
        <w:rPr>
          <w:sz w:val="24"/>
        </w:rPr>
        <w:t>agentes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eleitos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eleições</w:t>
      </w:r>
      <w:proofErr w:type="spellEnd"/>
      <w:r w:rsidRPr="00432D8E"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municipais</w:t>
      </w:r>
      <w:proofErr w:type="spellEnd"/>
      <w:r>
        <w:rPr>
          <w:sz w:val="24"/>
        </w:rPr>
        <w:t>.</w:t>
      </w:r>
    </w:p>
    <w:p w14:paraId="77CF2DE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36"/>
        </w:rPr>
      </w:pPr>
    </w:p>
    <w:p w14:paraId="621FE93A" w14:textId="77777777" w:rsidR="00432D8E" w:rsidRDefault="0008204C" w:rsidP="00035C07">
      <w:pPr>
        <w:pStyle w:val="Ttulo1"/>
        <w:spacing w:line="360" w:lineRule="auto"/>
        <w:ind w:left="0" w:right="57"/>
        <w:jc w:val="center"/>
      </w:pPr>
      <w:r>
        <w:t xml:space="preserve">CAPÍTULO II – ÓRGÃOS NÃO INTEGRANTES DO </w:t>
      </w:r>
    </w:p>
    <w:p w14:paraId="7D4343D6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ORÇAMENTO FISCAL E DA SEGURIDADE SOCIAL</w:t>
      </w:r>
    </w:p>
    <w:p w14:paraId="188E6CEB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2AF536B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57 – 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Estatais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Dependentes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Consórcios </w:t>
      </w:r>
      <w:proofErr w:type="spellStart"/>
      <w:r>
        <w:t>Intermunicipais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lastRenderedPageBreak/>
        <w:t>Consórcio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 xml:space="preserve"> a Lei Federal nº 11.107, de 06 de </w:t>
      </w:r>
      <w:proofErr w:type="spellStart"/>
      <w:r>
        <w:t>abril</w:t>
      </w:r>
      <w:proofErr w:type="spellEnd"/>
      <w:r>
        <w:t xml:space="preserve"> de 2005 e </w:t>
      </w:r>
      <w:r>
        <w:rPr>
          <w:spacing w:val="3"/>
        </w:rPr>
        <w:t xml:space="preserve">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caracterizadas</w:t>
      </w:r>
      <w:proofErr w:type="spellEnd"/>
      <w:r>
        <w:t xml:space="preserve"> no § 5º do </w:t>
      </w:r>
      <w:proofErr w:type="spellStart"/>
      <w:r>
        <w:t>artigo</w:t>
      </w:r>
      <w:proofErr w:type="spellEnd"/>
      <w:r>
        <w:t xml:space="preserve"> 58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dados,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 de Contas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 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 Para tanto,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possuir</w:t>
      </w:r>
      <w:proofErr w:type="spellEnd"/>
      <w:r>
        <w:t xml:space="preserve"> </w:t>
      </w:r>
      <w:r>
        <w:rPr>
          <w:i/>
        </w:rPr>
        <w:t xml:space="preserve">login </w:t>
      </w:r>
      <w:r>
        <w:t xml:space="preserve">e </w:t>
      </w:r>
      <w:proofErr w:type="spellStart"/>
      <w:r>
        <w:t>senha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</w:t>
      </w:r>
      <w:r>
        <w:rPr>
          <w:spacing w:val="-25"/>
        </w:rPr>
        <w:t xml:space="preserve"> </w:t>
      </w:r>
      <w:r>
        <w:t>e-TCESP.</w:t>
      </w:r>
    </w:p>
    <w:p w14:paraId="1C41891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934F31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F5DF0D4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 – DAS SOCIEDADES DE ECONOMIA MISTA, EMPRESAS PÚBLICAS NÃO DEPENDENTES E FUNDAÇÕES NÃO INTEGRANTES DA ADMINISTRAÇÃO INDIRETA</w:t>
      </w:r>
    </w:p>
    <w:p w14:paraId="71ECAF15" w14:textId="77777777" w:rsidR="00432D8E" w:rsidRDefault="00432D8E" w:rsidP="00035C07">
      <w:pPr>
        <w:pStyle w:val="Ttulo1"/>
        <w:spacing w:line="360" w:lineRule="auto"/>
        <w:ind w:left="0" w:right="57"/>
        <w:jc w:val="center"/>
      </w:pPr>
    </w:p>
    <w:p w14:paraId="2005B01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58 – As </w:t>
      </w:r>
      <w:proofErr w:type="spellStart"/>
      <w:r>
        <w:t>Sociedades</w:t>
      </w:r>
      <w:proofErr w:type="spellEnd"/>
      <w:r>
        <w:t xml:space="preserve"> de Economia </w:t>
      </w:r>
      <w:proofErr w:type="spellStart"/>
      <w:r>
        <w:t>Mista</w:t>
      </w:r>
      <w:proofErr w:type="spellEnd"/>
      <w:r>
        <w:t xml:space="preserve"> e as </w:t>
      </w:r>
      <w:proofErr w:type="spellStart"/>
      <w:r>
        <w:t>Empresas</w:t>
      </w:r>
      <w:proofErr w:type="spellEnd"/>
      <w:r>
        <w:t xml:space="preserve"> Públicas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Dependentes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definida</w:t>
      </w:r>
      <w:proofErr w:type="spellEnd"/>
      <w:r>
        <w:t xml:space="preserve"> no art. 57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maio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web,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>:</w:t>
      </w:r>
    </w:p>
    <w:p w14:paraId="15404456" w14:textId="77777777" w:rsidR="00432D8E" w:rsidRDefault="00432D8E" w:rsidP="00035C07">
      <w:pPr>
        <w:pStyle w:val="Corpodetexto"/>
        <w:spacing w:line="360" w:lineRule="auto"/>
        <w:ind w:left="0" w:right="57"/>
      </w:pPr>
    </w:p>
    <w:p w14:paraId="5D8A47A5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25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finalísticos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principais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1CEB6BD2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0E9419D4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da Presidência, da Diretoria,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62AF98E1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Presidentes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0588D8CB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legalmente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6DF18A2F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664F0DE1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analíticos</w:t>
      </w:r>
      <w:proofErr w:type="spellEnd"/>
      <w:r>
        <w:rPr>
          <w:sz w:val="24"/>
        </w:rPr>
        <w:t xml:space="preserve"> de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>;</w:t>
      </w:r>
    </w:p>
    <w:p w14:paraId="01D464A8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lastRenderedPageBreak/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4C26346F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Curadores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70B65107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Interna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44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1D4F6E0F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-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- da Assembleia Geral </w:t>
      </w:r>
      <w:proofErr w:type="spellStart"/>
      <w:r>
        <w:rPr>
          <w:sz w:val="24"/>
        </w:rPr>
        <w:t>Ordinária</w:t>
      </w:r>
      <w:proofErr w:type="spellEnd"/>
      <w:r>
        <w:rPr>
          <w:sz w:val="24"/>
        </w:rPr>
        <w:t xml:space="preserve">  que </w:t>
      </w:r>
      <w:proofErr w:type="spellStart"/>
      <w:r>
        <w:rPr>
          <w:sz w:val="24"/>
        </w:rPr>
        <w:t>aprovou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0B3DFA50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participação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acionista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constando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integralizada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integralizar</w:t>
      </w:r>
      <w:proofErr w:type="spellEnd"/>
      <w:r>
        <w:rPr>
          <w:sz w:val="24"/>
        </w:rPr>
        <w:t xml:space="preserve"> do capital, </w:t>
      </w:r>
      <w:proofErr w:type="spellStart"/>
      <w:r>
        <w:rPr>
          <w:sz w:val="24"/>
        </w:rPr>
        <w:t>quando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63B87FC4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negociadas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venda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valor e as </w:t>
      </w:r>
      <w:proofErr w:type="spellStart"/>
      <w:r>
        <w:rPr>
          <w:sz w:val="24"/>
        </w:rPr>
        <w:t>instituições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>;</w:t>
      </w:r>
    </w:p>
    <w:p w14:paraId="380A5E97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subsídios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empregos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00DB9F46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que </w:t>
      </w:r>
      <w:proofErr w:type="spellStart"/>
      <w:r>
        <w:rPr>
          <w:sz w:val="24"/>
        </w:rPr>
        <w:t>autorizou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economia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registradas</w:t>
      </w:r>
      <w:proofErr w:type="spellEnd"/>
      <w:r>
        <w:rPr>
          <w:sz w:val="24"/>
        </w:rPr>
        <w:t>, se for o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47A00CC" w14:textId="77777777" w:rsidR="00376BB6" w:rsidRPr="00432D8E" w:rsidRDefault="0008204C" w:rsidP="00035C07">
      <w:pPr>
        <w:pStyle w:val="PargrafodaLista"/>
        <w:numPr>
          <w:ilvl w:val="0"/>
          <w:numId w:val="14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vigor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força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atestado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cláusulas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pactuadas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atingimento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30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nº 6.017, de 17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2007, c.c. o art. 30, </w:t>
      </w: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, da Lei Federal nº 8.987,  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 w:rsidR="00432D8E">
        <w:rPr>
          <w:sz w:val="24"/>
        </w:rPr>
        <w:t xml:space="preserve"> </w:t>
      </w:r>
      <w:r>
        <w:t xml:space="preserve">13 de </w:t>
      </w:r>
      <w:proofErr w:type="spellStart"/>
      <w:r>
        <w:t>fevereiro</w:t>
      </w:r>
      <w:proofErr w:type="spellEnd"/>
      <w:r>
        <w:t xml:space="preserve"> de 1995;</w:t>
      </w:r>
    </w:p>
    <w:p w14:paraId="577D46B6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64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valor,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licitação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inexigibilidade</w:t>
      </w:r>
      <w:proofErr w:type="spellEnd"/>
      <w:r>
        <w:rPr>
          <w:sz w:val="24"/>
        </w:rPr>
        <w:t>;</w:t>
      </w:r>
      <w:r>
        <w:rPr>
          <w:spacing w:val="-21"/>
          <w:sz w:val="24"/>
        </w:rPr>
        <w:t xml:space="preserve"> </w:t>
      </w:r>
      <w:r>
        <w:rPr>
          <w:sz w:val="24"/>
        </w:rPr>
        <w:t>e</w:t>
      </w:r>
    </w:p>
    <w:p w14:paraId="7C0E86B8" w14:textId="77777777" w:rsidR="00376BB6" w:rsidRDefault="0008204C" w:rsidP="00035C07">
      <w:pPr>
        <w:pStyle w:val="PargrafodaLista"/>
        <w:numPr>
          <w:ilvl w:val="0"/>
          <w:numId w:val="148"/>
        </w:numPr>
        <w:tabs>
          <w:tab w:val="left" w:pos="71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protocolo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entrega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Fundações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 xml:space="preserve"> o § 5º </w:t>
      </w:r>
      <w:proofErr w:type="spellStart"/>
      <w:r>
        <w:rPr>
          <w:sz w:val="24"/>
        </w:rPr>
        <w:t>deste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>.</w:t>
      </w:r>
    </w:p>
    <w:p w14:paraId="5453303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XV,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166C784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5A4F29A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 -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lastRenderedPageBreak/>
        <w:t>subsidiárias</w:t>
      </w:r>
      <w:proofErr w:type="spellEnd"/>
      <w:r>
        <w:t xml:space="preserve"> - que se </w:t>
      </w:r>
      <w:proofErr w:type="spellStart"/>
      <w:r>
        <w:t>enquadrem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Lei Federal nº 13.303</w:t>
      </w:r>
      <w:proofErr w:type="gramStart"/>
      <w:r>
        <w:t>,  de</w:t>
      </w:r>
      <w:proofErr w:type="gramEnd"/>
    </w:p>
    <w:p w14:paraId="29FD36F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30 de </w:t>
      </w:r>
      <w:proofErr w:type="spellStart"/>
      <w:r>
        <w:t>junho</w:t>
      </w:r>
      <w:proofErr w:type="spellEnd"/>
      <w:r>
        <w:t xml:space="preserve"> de 2016, inclusive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de </w:t>
      </w:r>
      <w:proofErr w:type="spellStart"/>
      <w:r>
        <w:t>consórcio</w:t>
      </w:r>
      <w:proofErr w:type="spellEnd"/>
      <w:r>
        <w:t xml:space="preserve">, e as </w:t>
      </w:r>
      <w:proofErr w:type="spellStart"/>
      <w:r>
        <w:t>sociedade</w:t>
      </w:r>
      <w:proofErr w:type="spellEnd"/>
      <w:r>
        <w:t xml:space="preserve"> de </w:t>
      </w:r>
      <w:proofErr w:type="spellStart"/>
      <w:r>
        <w:t>propósito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controlada</w:t>
      </w:r>
      <w:proofErr w:type="spellEnd"/>
      <w:r>
        <w:t xml:space="preserve"> por </w:t>
      </w:r>
      <w:proofErr w:type="spellStart"/>
      <w:r>
        <w:t>empresa</w:t>
      </w:r>
      <w:proofErr w:type="spellEnd"/>
      <w:r>
        <w:t xml:space="preserve"> </w:t>
      </w:r>
      <w:proofErr w:type="spellStart"/>
      <w:proofErr w:type="gramStart"/>
      <w:r>
        <w:t>pública</w:t>
      </w:r>
      <w:proofErr w:type="spellEnd"/>
      <w:r>
        <w:t xml:space="preserve">  </w:t>
      </w:r>
      <w:proofErr w:type="spellStart"/>
      <w:r>
        <w:t>ou</w:t>
      </w:r>
      <w:proofErr w:type="spellEnd"/>
      <w:proofErr w:type="gramEnd"/>
      <w:r>
        <w:t xml:space="preserve"> </w:t>
      </w:r>
      <w:proofErr w:type="spellStart"/>
      <w:r>
        <w:t>sociedade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Tribunal de Contas,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mesma</w:t>
      </w:r>
      <w:proofErr w:type="spellEnd"/>
      <w:r>
        <w:t xml:space="preserve"> forma </w:t>
      </w:r>
      <w:proofErr w:type="spellStart"/>
      <w:r>
        <w:t>prevista</w:t>
      </w:r>
      <w:proofErr w:type="spellEnd"/>
      <w:r>
        <w:t xml:space="preserve"> no </w:t>
      </w:r>
      <w:r>
        <w:rPr>
          <w:i/>
        </w:rPr>
        <w:t>caput</w:t>
      </w:r>
      <w:r>
        <w:t xml:space="preserve">, </w:t>
      </w:r>
      <w:proofErr w:type="spellStart"/>
      <w:r>
        <w:t>ainda</w:t>
      </w:r>
      <w:proofErr w:type="spellEnd"/>
      <w:r>
        <w:t xml:space="preserve">,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no art. 39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723393E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arquivar</w:t>
      </w:r>
      <w:proofErr w:type="spellEnd"/>
      <w:r>
        <w:t xml:space="preserve"> de forma </w:t>
      </w:r>
      <w:proofErr w:type="spellStart"/>
      <w:r>
        <w:t>individualizada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programa</w:t>
      </w:r>
      <w:proofErr w:type="spellEnd"/>
      <w:r>
        <w:t xml:space="preserve"> e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inclusive a que </w:t>
      </w:r>
      <w:proofErr w:type="spellStart"/>
      <w:r>
        <w:t>comprove</w:t>
      </w:r>
      <w:proofErr w:type="spellEnd"/>
      <w:r>
        <w:t xml:space="preserve"> a </w:t>
      </w:r>
      <w:proofErr w:type="spellStart"/>
      <w:r>
        <w:t>compatibilização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16 e 17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mantendo-os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3FBCDDE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5º – O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-se, no que </w:t>
      </w:r>
      <w:proofErr w:type="spellStart"/>
      <w:r>
        <w:t>couber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indireta</w:t>
      </w:r>
      <w:proofErr w:type="spellEnd"/>
      <w:r>
        <w:t xml:space="preserve"> que se </w:t>
      </w:r>
      <w:proofErr w:type="spellStart"/>
      <w:r>
        <w:t>enquadrem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>:</w:t>
      </w:r>
    </w:p>
    <w:p w14:paraId="4B99C58D" w14:textId="77777777" w:rsidR="00376BB6" w:rsidRDefault="0008204C" w:rsidP="00035C07">
      <w:pPr>
        <w:pStyle w:val="PargrafodaLista"/>
        <w:numPr>
          <w:ilvl w:val="0"/>
          <w:numId w:val="147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que </w:t>
      </w:r>
      <w:proofErr w:type="spellStart"/>
      <w:r>
        <w:rPr>
          <w:sz w:val="24"/>
        </w:rPr>
        <w:t>sejam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mantidas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 com </w:t>
      </w:r>
      <w:proofErr w:type="spellStart"/>
      <w:r>
        <w:rPr>
          <w:sz w:val="24"/>
        </w:rPr>
        <w:t>exceção</w:t>
      </w:r>
      <w:proofErr w:type="spellEnd"/>
      <w:r>
        <w:rPr>
          <w:sz w:val="24"/>
        </w:rPr>
        <w:t xml:space="preserve"> 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Livro</w:t>
      </w:r>
      <w:proofErr w:type="spellEnd"/>
      <w:r>
        <w:rPr>
          <w:sz w:val="24"/>
        </w:rPr>
        <w:t xml:space="preserve"> VI </w:t>
      </w:r>
      <w:proofErr w:type="spellStart"/>
      <w:r>
        <w:rPr>
          <w:sz w:val="24"/>
        </w:rPr>
        <w:t>destas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</w:p>
    <w:p w14:paraId="653C9BDF" w14:textId="77777777" w:rsidR="00376BB6" w:rsidRDefault="0008204C" w:rsidP="00035C07">
      <w:pPr>
        <w:pStyle w:val="PargrafodaLista"/>
        <w:numPr>
          <w:ilvl w:val="0"/>
          <w:numId w:val="147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estejam</w:t>
      </w:r>
      <w:proofErr w:type="spellEnd"/>
      <w:r>
        <w:rPr>
          <w:sz w:val="24"/>
        </w:rPr>
        <w:t xml:space="preserve"> sob a </w:t>
      </w:r>
      <w:proofErr w:type="spellStart"/>
      <w:r>
        <w:rPr>
          <w:sz w:val="24"/>
        </w:rPr>
        <w:t>supervisão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sob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delegados</w:t>
      </w:r>
      <w:proofErr w:type="spellEnd"/>
      <w:r>
        <w:rPr>
          <w:sz w:val="24"/>
        </w:rPr>
        <w:t>;</w:t>
      </w:r>
    </w:p>
    <w:p w14:paraId="61349832" w14:textId="77777777" w:rsidR="00376BB6" w:rsidRDefault="0008204C" w:rsidP="00035C07">
      <w:pPr>
        <w:pStyle w:val="PargrafodaLista"/>
        <w:numPr>
          <w:ilvl w:val="0"/>
          <w:numId w:val="147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funcionários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39BF9C5E" w14:textId="77777777" w:rsidR="00376BB6" w:rsidRDefault="0008204C" w:rsidP="00035C07">
      <w:pPr>
        <w:pStyle w:val="PargrafodaLista"/>
        <w:numPr>
          <w:ilvl w:val="0"/>
          <w:numId w:val="147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localizadas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.</w:t>
      </w:r>
    </w:p>
    <w:p w14:paraId="06DE92B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6º –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referidas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no </w:t>
      </w:r>
      <w:proofErr w:type="spellStart"/>
      <w:r>
        <w:t>prazo</w:t>
      </w:r>
      <w:proofErr w:type="spellEnd"/>
      <w:r>
        <w:t xml:space="preserve"> de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decisão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paralisação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extinção</w:t>
      </w:r>
      <w:proofErr w:type="spellEnd"/>
      <w:r>
        <w:t>.</w:t>
      </w:r>
    </w:p>
    <w:p w14:paraId="23AE9A9F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7C6E8513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II – DOS CONSÓRCIOS INTERMUNICIPAIS</w:t>
      </w:r>
    </w:p>
    <w:p w14:paraId="36F41666" w14:textId="77777777" w:rsidR="00506C60" w:rsidRDefault="00506C60" w:rsidP="00035C07">
      <w:pPr>
        <w:pStyle w:val="Ttulo1"/>
        <w:spacing w:line="360" w:lineRule="auto"/>
        <w:ind w:left="0" w:right="57"/>
        <w:jc w:val="center"/>
      </w:pPr>
    </w:p>
    <w:p w14:paraId="4D0C217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59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intermunicipais</w:t>
      </w:r>
      <w:proofErr w:type="spellEnd"/>
      <w:r>
        <w:t xml:space="preserve">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juridicamente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definida</w:t>
      </w:r>
      <w:proofErr w:type="spellEnd"/>
      <w:r>
        <w:t xml:space="preserve"> no art. 57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</w:t>
      </w:r>
      <w:r>
        <w:rPr>
          <w:i/>
        </w:rPr>
        <w:t>via 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>:</w:t>
      </w:r>
    </w:p>
    <w:p w14:paraId="656DC1D4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Municipal de </w:t>
      </w:r>
      <w:proofErr w:type="spellStart"/>
      <w:r>
        <w:rPr>
          <w:sz w:val="24"/>
        </w:rPr>
        <w:t>Prefeitos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equivalente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finalísticos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principais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3EB1C0CD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443E49B2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titulares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substitutos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suplentes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Conselhos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249E079C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Consórcio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Intermunicipal;</w:t>
      </w:r>
    </w:p>
    <w:p w14:paraId="5D96AC42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legalmente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785B4FD7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extraorçamentárias</w:t>
      </w:r>
      <w:proofErr w:type="spellEnd"/>
      <w:r>
        <w:rPr>
          <w:sz w:val="24"/>
        </w:rPr>
        <w:t>;</w:t>
      </w:r>
    </w:p>
    <w:p w14:paraId="6212F293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0BF0DAD4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3207C04C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e outros,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6E68EFCF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repasses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>, valor e data do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>;</w:t>
      </w:r>
    </w:p>
    <w:p w14:paraId="4AC4CDFC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 de 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 xml:space="preserve">, as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, a data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>;</w:t>
      </w:r>
    </w:p>
    <w:p w14:paraId="7B1F2B10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subsídios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dos cargos e </w:t>
      </w:r>
      <w:proofErr w:type="spellStart"/>
      <w:r>
        <w:rPr>
          <w:sz w:val="24"/>
        </w:rPr>
        <w:t>empregos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75C401F1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lei que </w:t>
      </w:r>
      <w:proofErr w:type="spellStart"/>
      <w:r>
        <w:rPr>
          <w:sz w:val="24"/>
        </w:rPr>
        <w:t>autorizou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consórcio</w:t>
      </w:r>
      <w:proofErr w:type="spellEnd"/>
      <w:r>
        <w:rPr>
          <w:sz w:val="24"/>
        </w:rPr>
        <w:t xml:space="preserve"> intermunicipal,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escritura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regulamentos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</w:t>
      </w:r>
      <w:proofErr w:type="spellEnd"/>
      <w:r>
        <w:rPr>
          <w:sz w:val="24"/>
        </w:rPr>
        <w:t>, 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7B8B6193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vigor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força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14:paraId="2D2B3B51" w14:textId="77777777" w:rsidR="00376BB6" w:rsidRDefault="0008204C" w:rsidP="00035C07">
      <w:pPr>
        <w:pStyle w:val="PargrafodaLista"/>
        <w:numPr>
          <w:ilvl w:val="0"/>
          <w:numId w:val="146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rateio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prazo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interveniente</w:t>
      </w:r>
      <w:proofErr w:type="spellEnd"/>
      <w:proofErr w:type="gramEnd"/>
      <w:r>
        <w:rPr>
          <w:sz w:val="24"/>
        </w:rPr>
        <w:t xml:space="preserve"> e valor</w:t>
      </w:r>
      <w:r>
        <w:rPr>
          <w:spacing w:val="-5"/>
          <w:sz w:val="24"/>
        </w:rPr>
        <w:t xml:space="preserve"> </w:t>
      </w:r>
      <w:r>
        <w:rPr>
          <w:sz w:val="24"/>
        </w:rPr>
        <w:t>total.</w:t>
      </w:r>
    </w:p>
    <w:p w14:paraId="6E8F501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1°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XIII,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0B006F01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com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quaisquer</w:t>
      </w:r>
      <w:proofErr w:type="spellEnd"/>
      <w:r>
        <w:t xml:space="preserve"> dos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2AAF3B8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referidas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for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no </w:t>
      </w:r>
      <w:proofErr w:type="spellStart"/>
      <w:r>
        <w:t>prazo</w:t>
      </w:r>
      <w:proofErr w:type="spellEnd"/>
      <w:r>
        <w:t xml:space="preserve"> de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à </w:t>
      </w:r>
      <w:proofErr w:type="spellStart"/>
      <w:r>
        <w:t>decisão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paralisação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extinção</w:t>
      </w:r>
      <w:proofErr w:type="spellEnd"/>
      <w:r>
        <w:t>.</w:t>
      </w:r>
    </w:p>
    <w:p w14:paraId="1F8B6C6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2CB8F4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6437B8B" w14:textId="77777777" w:rsidR="00035C07" w:rsidRDefault="0008204C" w:rsidP="00035C07">
      <w:pPr>
        <w:pStyle w:val="Ttulo1"/>
        <w:spacing w:line="360" w:lineRule="auto"/>
        <w:ind w:left="0" w:right="57"/>
        <w:jc w:val="center"/>
      </w:pPr>
      <w:r>
        <w:t xml:space="preserve">Seção III – CONSÓRCIOS PÚBLICOS </w:t>
      </w:r>
    </w:p>
    <w:p w14:paraId="35E74F8D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 xml:space="preserve">(Lei Federal 11.107, de 06 de </w:t>
      </w:r>
      <w:proofErr w:type="spellStart"/>
      <w:r>
        <w:t>abril</w:t>
      </w:r>
      <w:proofErr w:type="spellEnd"/>
      <w:r>
        <w:t xml:space="preserve"> de 2005)</w:t>
      </w:r>
    </w:p>
    <w:p w14:paraId="05E395B7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06F3378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 xml:space="preserve"> a Lei Federal nº 11.107, de 06 de </w:t>
      </w:r>
      <w:proofErr w:type="spellStart"/>
      <w:r>
        <w:t>abril</w:t>
      </w:r>
      <w:proofErr w:type="spellEnd"/>
      <w:r>
        <w:t xml:space="preserve"> de 2005,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definida</w:t>
      </w:r>
      <w:proofErr w:type="spellEnd"/>
      <w:r>
        <w:t xml:space="preserve"> no art. 57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março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,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anterior, via </w:t>
      </w:r>
      <w:r>
        <w:rPr>
          <w:i/>
        </w:rPr>
        <w:t>web</w:t>
      </w:r>
      <w:r>
        <w:t xml:space="preserve">, </w:t>
      </w:r>
      <w:proofErr w:type="spellStart"/>
      <w:r>
        <w:t>diretamente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autuado</w:t>
      </w:r>
      <w:proofErr w:type="spellEnd"/>
      <w:r>
        <w:t xml:space="preserve"> para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>:</w:t>
      </w:r>
    </w:p>
    <w:p w14:paraId="3BA598F9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finalísticos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obtidos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principais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realizações</w:t>
      </w:r>
      <w:proofErr w:type="spellEnd"/>
      <w:r>
        <w:rPr>
          <w:sz w:val="24"/>
        </w:rPr>
        <w:t>;</w:t>
      </w:r>
    </w:p>
    <w:p w14:paraId="5AEA5003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no 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examinado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4"/>
          <w:sz w:val="24"/>
        </w:rPr>
        <w:t xml:space="preserve"> </w:t>
      </w:r>
      <w:r>
        <w:rPr>
          <w:sz w:val="24"/>
        </w:rPr>
        <w:t>PC-02;</w:t>
      </w:r>
    </w:p>
    <w:p w14:paraId="6A0C6ED6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 do </w:t>
      </w:r>
      <w:proofErr w:type="spellStart"/>
      <w:r>
        <w:rPr>
          <w:sz w:val="24"/>
        </w:rPr>
        <w:t>consórcio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da Assembleia Geral e dos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estrutura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Estatutos</w:t>
      </w:r>
      <w:proofErr w:type="spellEnd"/>
      <w:r>
        <w:rPr>
          <w:sz w:val="24"/>
        </w:rPr>
        <w:t xml:space="preserve"> (Diretoria,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etc.),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como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tesouraria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almoxarifado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patrimônio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7A04E938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legal,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2974159C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legalmente</w:t>
      </w:r>
      <w:proofErr w:type="spellEnd"/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exigíveis</w:t>
      </w:r>
      <w:proofErr w:type="spellEnd"/>
      <w:r>
        <w:rPr>
          <w:sz w:val="24"/>
        </w:rPr>
        <w:t>;</w:t>
      </w:r>
    </w:p>
    <w:p w14:paraId="656DDCB5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boletim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caixa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bancos</w:t>
      </w:r>
      <w:proofErr w:type="spellEnd"/>
      <w:r>
        <w:rPr>
          <w:sz w:val="24"/>
        </w:rPr>
        <w:t xml:space="preserve"> de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>;</w:t>
      </w:r>
    </w:p>
    <w:p w14:paraId="42B90031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processados</w:t>
      </w:r>
      <w:proofErr w:type="spellEnd"/>
      <w:r>
        <w:rPr>
          <w:sz w:val="24"/>
        </w:rPr>
        <w:t>;</w:t>
      </w:r>
    </w:p>
    <w:p w14:paraId="4E493BFB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balancetes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extraorçamentária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abrangendo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os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fundos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>;</w:t>
      </w:r>
    </w:p>
    <w:p w14:paraId="6A8EE067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-CRC, </w:t>
      </w:r>
      <w:proofErr w:type="spellStart"/>
      <w:r>
        <w:rPr>
          <w:sz w:val="24"/>
        </w:rPr>
        <w:lastRenderedPageBreak/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0643AF8E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e outros, se</w:t>
      </w:r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6DB28FC8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interna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7642EA82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da Assembleia Geral que </w:t>
      </w:r>
      <w:proofErr w:type="spellStart"/>
      <w:r>
        <w:rPr>
          <w:sz w:val="24"/>
        </w:rPr>
        <w:t>aprovou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002B6B00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governo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esferas</w:t>
      </w:r>
      <w:proofErr w:type="spellEnd"/>
      <w:r>
        <w:rPr>
          <w:sz w:val="24"/>
        </w:rPr>
        <w:t xml:space="preserve"> municipal e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, dos repasses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>, valor e data do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>;</w:t>
      </w:r>
    </w:p>
    <w:p w14:paraId="1CB49686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repasses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União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valor e data do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separando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da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>;</w:t>
      </w:r>
    </w:p>
    <w:p w14:paraId="56FF5D02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Estatutos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consórcio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;</w:t>
      </w:r>
    </w:p>
    <w:p w14:paraId="1DA00526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rateio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interveniente</w:t>
      </w:r>
      <w:proofErr w:type="spellEnd"/>
      <w:r>
        <w:rPr>
          <w:sz w:val="24"/>
        </w:rPr>
        <w:t xml:space="preserve"> e valor</w:t>
      </w:r>
      <w:r>
        <w:rPr>
          <w:spacing w:val="-3"/>
          <w:sz w:val="24"/>
        </w:rPr>
        <w:t xml:space="preserve"> </w:t>
      </w:r>
      <w:r>
        <w:rPr>
          <w:sz w:val="24"/>
        </w:rPr>
        <w:t>total;</w:t>
      </w:r>
    </w:p>
    <w:p w14:paraId="1EF23A1B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consorciados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entregues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rateio</w:t>
      </w:r>
      <w:proofErr w:type="spellEnd"/>
      <w:r>
        <w:rPr>
          <w:sz w:val="24"/>
        </w:rPr>
        <w:t>;</w:t>
      </w:r>
    </w:p>
    <w:p w14:paraId="4DABD33B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extinção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consórcio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pela Assembleia Geral e das leis </w:t>
      </w:r>
      <w:proofErr w:type="spellStart"/>
      <w:r>
        <w:rPr>
          <w:sz w:val="24"/>
        </w:rPr>
        <w:t>ratificadoras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consorciados</w:t>
      </w:r>
      <w:proofErr w:type="spellEnd"/>
      <w:r>
        <w:rPr>
          <w:sz w:val="24"/>
        </w:rPr>
        <w:t>;</w:t>
      </w:r>
    </w:p>
    <w:p w14:paraId="53D36BD4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formal de </w:t>
      </w:r>
      <w:proofErr w:type="spellStart"/>
      <w:r>
        <w:rPr>
          <w:sz w:val="24"/>
        </w:rPr>
        <w:t>comunicação</w:t>
      </w:r>
      <w:proofErr w:type="spellEnd"/>
      <w:r>
        <w:rPr>
          <w:sz w:val="24"/>
        </w:rPr>
        <w:t xml:space="preserve"> e lei </w:t>
      </w:r>
      <w:proofErr w:type="spellStart"/>
      <w:r>
        <w:rPr>
          <w:sz w:val="24"/>
        </w:rPr>
        <w:t>embasadora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retirada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Federação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consórcio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;</w:t>
      </w:r>
    </w:p>
    <w:p w14:paraId="70DC8558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 xml:space="preserve">, </w:t>
      </w:r>
      <w:r>
        <w:rPr>
          <w:spacing w:val="2"/>
          <w:sz w:val="24"/>
        </w:rPr>
        <w:t xml:space="preserve">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planilha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oferecida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exceto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integrar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SIAFEM, o qual </w:t>
      </w:r>
      <w:proofErr w:type="spellStart"/>
      <w:r>
        <w:rPr>
          <w:sz w:val="24"/>
        </w:rPr>
        <w:t>alimentará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o Sistema de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SisAdi</w:t>
      </w:r>
      <w:proofErr w:type="spellEnd"/>
      <w:r>
        <w:rPr>
          <w:sz w:val="24"/>
        </w:rPr>
        <w:t>;</w:t>
      </w:r>
    </w:p>
    <w:p w14:paraId="56F47F4C" w14:textId="77777777" w:rsidR="00376BB6" w:rsidRPr="00035C07" w:rsidRDefault="0008204C" w:rsidP="00035C07">
      <w:pPr>
        <w:pStyle w:val="PargrafodaLista"/>
        <w:numPr>
          <w:ilvl w:val="0"/>
          <w:numId w:val="14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  o   </w:t>
      </w:r>
      <w:proofErr w:type="spellStart"/>
      <w:r>
        <w:rPr>
          <w:sz w:val="24"/>
        </w:rPr>
        <w:t>embasamento</w:t>
      </w:r>
      <w:proofErr w:type="spellEnd"/>
      <w:r>
        <w:rPr>
          <w:sz w:val="24"/>
        </w:rPr>
        <w:t xml:space="preserve">   legal   que   </w:t>
      </w:r>
      <w:proofErr w:type="spellStart"/>
      <w:r>
        <w:rPr>
          <w:sz w:val="24"/>
        </w:rPr>
        <w:t>regulamenta</w:t>
      </w:r>
      <w:proofErr w:type="spellEnd"/>
      <w:r>
        <w:rPr>
          <w:sz w:val="24"/>
        </w:rPr>
        <w:t xml:space="preserve">  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 w:rsidR="00035C07">
        <w:rPr>
          <w:sz w:val="24"/>
        </w:rPr>
        <w:t xml:space="preserve">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consórcio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, sob o regime de </w:t>
      </w:r>
      <w:proofErr w:type="spellStart"/>
      <w:r>
        <w:t>adiantamento</w:t>
      </w:r>
      <w:proofErr w:type="spellEnd"/>
      <w:r>
        <w:t>;</w:t>
      </w:r>
    </w:p>
    <w:p w14:paraId="7CC46A09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dos cargos e </w:t>
      </w:r>
      <w:proofErr w:type="spellStart"/>
      <w:r>
        <w:rPr>
          <w:sz w:val="24"/>
        </w:rPr>
        <w:t>empregos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1624DCE6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funcionários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cedidos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consórcio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permissivo</w:t>
      </w:r>
      <w:proofErr w:type="spellEnd"/>
      <w:r>
        <w:rPr>
          <w:sz w:val="24"/>
        </w:rPr>
        <w:t xml:space="preserve"> legal 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disciplinadora</w:t>
      </w:r>
      <w:proofErr w:type="spellEnd"/>
      <w:r>
        <w:rPr>
          <w:sz w:val="24"/>
        </w:rPr>
        <w:t xml:space="preserve"> da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matéria</w:t>
      </w:r>
      <w:proofErr w:type="spellEnd"/>
      <w:r>
        <w:rPr>
          <w:sz w:val="24"/>
        </w:rPr>
        <w:t>;</w:t>
      </w:r>
    </w:p>
    <w:p w14:paraId="1F3B2053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71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vigor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 com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federativos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força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associada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 da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14:paraId="3A53CF8B" w14:textId="77777777" w:rsidR="00376BB6" w:rsidRDefault="0008204C" w:rsidP="00035C07">
      <w:pPr>
        <w:pStyle w:val="PargrafodaLista"/>
        <w:numPr>
          <w:ilvl w:val="0"/>
          <w:numId w:val="145"/>
        </w:numPr>
        <w:tabs>
          <w:tab w:val="left" w:pos="6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instituições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envolvidas</w:t>
      </w:r>
      <w:proofErr w:type="spellEnd"/>
      <w:r>
        <w:rPr>
          <w:sz w:val="24"/>
        </w:rPr>
        <w:t xml:space="preserve">, data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>.</w:t>
      </w:r>
    </w:p>
    <w:p w14:paraId="3C4DD49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1° – </w:t>
      </w:r>
      <w:proofErr w:type="spellStart"/>
      <w:r>
        <w:t>Remetida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XV,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exercícios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digital.</w:t>
      </w:r>
    </w:p>
    <w:p w14:paraId="10E1C7E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>.</w:t>
      </w:r>
    </w:p>
    <w:p w14:paraId="40BEA5F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legal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por </w:t>
      </w:r>
      <w:proofErr w:type="spellStart"/>
      <w:r>
        <w:t>ofício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 a </w:t>
      </w:r>
      <w:proofErr w:type="spellStart"/>
      <w:r>
        <w:t>constituição</w:t>
      </w:r>
      <w:proofErr w:type="spellEnd"/>
      <w:r>
        <w:t xml:space="preserve"> de </w:t>
      </w:r>
      <w:proofErr w:type="spellStart"/>
      <w:r>
        <w:t>consórcio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do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à data da Assembleia Geral que </w:t>
      </w:r>
      <w:proofErr w:type="spellStart"/>
      <w:r>
        <w:t>aprovou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eleição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-o </w:t>
      </w:r>
      <w:proofErr w:type="spellStart"/>
      <w:r>
        <w:t>acompanhado</w:t>
      </w:r>
      <w:proofErr w:type="spellEnd"/>
      <w:r>
        <w:t xml:space="preserve"> de </w:t>
      </w:r>
      <w:proofErr w:type="spellStart"/>
      <w:r>
        <w:t>cópia</w:t>
      </w:r>
      <w:proofErr w:type="spellEnd"/>
      <w:r>
        <w:t xml:space="preserve">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6CF28FCF" w14:textId="77777777" w:rsidR="00376BB6" w:rsidRDefault="0008204C" w:rsidP="00035C07">
      <w:pPr>
        <w:pStyle w:val="PargrafodaLista"/>
        <w:numPr>
          <w:ilvl w:val="0"/>
          <w:numId w:val="144"/>
        </w:numPr>
        <w:tabs>
          <w:tab w:val="left" w:pos="23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consórcio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pessoa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privado;</w:t>
      </w:r>
    </w:p>
    <w:p w14:paraId="3083DB2E" w14:textId="77777777" w:rsidR="00376BB6" w:rsidRDefault="0008204C" w:rsidP="00035C07">
      <w:pPr>
        <w:pStyle w:val="PargrafodaLista"/>
        <w:numPr>
          <w:ilvl w:val="0"/>
          <w:numId w:val="144"/>
        </w:numPr>
        <w:tabs>
          <w:tab w:val="left" w:pos="29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protocolo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intenções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oficiais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Federação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consorciados</w:t>
      </w:r>
      <w:proofErr w:type="spellEnd"/>
      <w:r>
        <w:rPr>
          <w:sz w:val="24"/>
        </w:rPr>
        <w:t>;</w:t>
      </w:r>
    </w:p>
    <w:p w14:paraId="4D7C4B9A" w14:textId="77777777" w:rsidR="00376BB6" w:rsidRDefault="0008204C" w:rsidP="00035C07">
      <w:pPr>
        <w:pStyle w:val="PargrafodaLista"/>
        <w:numPr>
          <w:ilvl w:val="0"/>
          <w:numId w:val="144"/>
        </w:numPr>
        <w:tabs>
          <w:tab w:val="left" w:pos="36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leis de </w:t>
      </w:r>
      <w:proofErr w:type="spellStart"/>
      <w:r>
        <w:rPr>
          <w:sz w:val="24"/>
        </w:rPr>
        <w:t>ratificação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protocolo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intenções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publicações</w:t>
      </w:r>
      <w:proofErr w:type="spellEnd"/>
      <w:r>
        <w:rPr>
          <w:sz w:val="24"/>
        </w:rPr>
        <w:t>;</w:t>
      </w:r>
    </w:p>
    <w:p w14:paraId="346D2F42" w14:textId="77777777" w:rsidR="00376BB6" w:rsidRDefault="0008204C" w:rsidP="00035C07">
      <w:pPr>
        <w:pStyle w:val="PargrafodaLista"/>
        <w:numPr>
          <w:ilvl w:val="0"/>
          <w:numId w:val="144"/>
        </w:numPr>
        <w:tabs>
          <w:tab w:val="left" w:pos="3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 do </w:t>
      </w:r>
      <w:proofErr w:type="spellStart"/>
      <w:r>
        <w:rPr>
          <w:sz w:val="24"/>
        </w:rPr>
        <w:t>consórcio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</w:p>
    <w:p w14:paraId="5BBAC86C" w14:textId="77777777" w:rsidR="00376BB6" w:rsidRDefault="0008204C" w:rsidP="00035C07">
      <w:pPr>
        <w:pStyle w:val="PargrafodaLista"/>
        <w:numPr>
          <w:ilvl w:val="0"/>
          <w:numId w:val="144"/>
        </w:numPr>
        <w:tabs>
          <w:tab w:val="left" w:pos="3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42"/>
          <w:sz w:val="24"/>
        </w:rPr>
        <w:t xml:space="preserve"> </w:t>
      </w:r>
      <w:proofErr w:type="spellStart"/>
      <w:r>
        <w:rPr>
          <w:sz w:val="24"/>
        </w:rPr>
        <w:t>comprovante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inscrição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consórcio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CNPJ.</w:t>
      </w:r>
    </w:p>
    <w:p w14:paraId="27A7C21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</w:t>
      </w:r>
      <w:proofErr w:type="spellStart"/>
      <w:r>
        <w:t>Aplicam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de </w:t>
      </w:r>
      <w:proofErr w:type="spellStart"/>
      <w:r>
        <w:t>eleição</w:t>
      </w:r>
      <w:proofErr w:type="spellEnd"/>
      <w:r>
        <w:t xml:space="preserve"> de novo </w:t>
      </w:r>
      <w:proofErr w:type="spellStart"/>
      <w:r>
        <w:t>representante</w:t>
      </w:r>
      <w:proofErr w:type="spellEnd"/>
      <w:r>
        <w:t xml:space="preserve"> legal de </w:t>
      </w:r>
      <w:proofErr w:type="spellStart"/>
      <w:r>
        <w:t>consórcio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constituído</w:t>
      </w:r>
      <w:proofErr w:type="spellEnd"/>
      <w:r>
        <w:t xml:space="preserve">, que </w:t>
      </w:r>
      <w:proofErr w:type="spellStart"/>
      <w:r>
        <w:t>implique</w:t>
      </w:r>
      <w:proofErr w:type="spellEnd"/>
      <w:r>
        <w:t xml:space="preserve"> a </w:t>
      </w:r>
      <w:proofErr w:type="spellStart"/>
      <w:r>
        <w:t>transferência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subordinação</w:t>
      </w:r>
      <w:proofErr w:type="spellEnd"/>
      <w:r>
        <w:t xml:space="preserve"> </w:t>
      </w:r>
      <w:proofErr w:type="spellStart"/>
      <w:r>
        <w:t>jurisdicional</w:t>
      </w:r>
      <w:proofErr w:type="spellEnd"/>
      <w:r>
        <w:t xml:space="preserve"> para o Tribunal de Contas do Estado de São Paulo.</w:t>
      </w:r>
    </w:p>
    <w:p w14:paraId="69CD7A37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0AD680FA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CAPÍTULO III – DOS ADIANTAMENTOS</w:t>
      </w:r>
    </w:p>
    <w:p w14:paraId="621EA6FF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4CF97CF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61 – As </w:t>
      </w:r>
      <w:proofErr w:type="spellStart"/>
      <w:r>
        <w:t>Prefeituras</w:t>
      </w:r>
      <w:proofErr w:type="spellEnd"/>
      <w:r>
        <w:t xml:space="preserve">, as </w:t>
      </w:r>
      <w:proofErr w:type="spellStart"/>
      <w:r>
        <w:t>Câmaras</w:t>
      </w:r>
      <w:proofErr w:type="spellEnd"/>
      <w:r>
        <w:t xml:space="preserve">,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, as </w:t>
      </w:r>
      <w:proofErr w:type="spellStart"/>
      <w:r>
        <w:t>Fundações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, as </w:t>
      </w:r>
      <w:proofErr w:type="spellStart"/>
      <w:r>
        <w:t>Entidades</w:t>
      </w:r>
      <w:proofErr w:type="spellEnd"/>
      <w:r>
        <w:t xml:space="preserve"> e </w:t>
      </w:r>
      <w:proofErr w:type="spellStart"/>
      <w:r>
        <w:t>Fundos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Municipal, as </w:t>
      </w:r>
      <w:proofErr w:type="spellStart"/>
      <w:proofErr w:type="gramStart"/>
      <w:r>
        <w:t>Sociedades</w:t>
      </w:r>
      <w:proofErr w:type="spellEnd"/>
      <w:r>
        <w:t xml:space="preserve">  de</w:t>
      </w:r>
      <w:proofErr w:type="gramEnd"/>
      <w:r>
        <w:t xml:space="preserve"> Economia </w:t>
      </w:r>
      <w:proofErr w:type="spellStart"/>
      <w:r>
        <w:t>Mista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, as </w:t>
      </w:r>
      <w:proofErr w:type="spellStart"/>
      <w:r>
        <w:t>Empresas</w:t>
      </w:r>
      <w:proofErr w:type="spellEnd"/>
      <w:r>
        <w:t xml:space="preserve"> Públicas </w:t>
      </w:r>
      <w:proofErr w:type="spellStart"/>
      <w:r>
        <w:t>Municipais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Consórcios </w:t>
      </w:r>
      <w:proofErr w:type="spellStart"/>
      <w:r>
        <w:t>Intermunicipais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Consórcios </w:t>
      </w:r>
      <w:proofErr w:type="spellStart"/>
      <w:r>
        <w:t>Públicos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 xml:space="preserve"> a Lei Federal nº 11.107, de 06 de </w:t>
      </w:r>
      <w:proofErr w:type="spellStart"/>
      <w:r>
        <w:t>abril</w:t>
      </w:r>
      <w:proofErr w:type="spellEnd"/>
      <w:r>
        <w:t xml:space="preserve"> de 2005, </w:t>
      </w:r>
      <w:r>
        <w:rPr>
          <w:spacing w:val="3"/>
        </w:rPr>
        <w:t xml:space="preserve">no </w:t>
      </w:r>
      <w:proofErr w:type="spellStart"/>
      <w:r>
        <w:t>uso</w:t>
      </w:r>
      <w:proofErr w:type="spellEnd"/>
      <w:r>
        <w:t xml:space="preserve"> do regime de </w:t>
      </w:r>
      <w:proofErr w:type="spellStart"/>
      <w:r>
        <w:t>adiantamento</w:t>
      </w:r>
      <w:proofErr w:type="spellEnd"/>
      <w:r>
        <w:t xml:space="preserve">,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atentar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procedimentos</w:t>
      </w:r>
      <w:proofErr w:type="spellEnd"/>
      <w:r>
        <w:t xml:space="preserve"> </w:t>
      </w:r>
      <w:proofErr w:type="spellStart"/>
      <w:r>
        <w:t>determinados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local </w:t>
      </w:r>
      <w:proofErr w:type="spellStart"/>
      <w:r>
        <w:t>específica</w:t>
      </w:r>
      <w:proofErr w:type="spellEnd"/>
      <w:r>
        <w:t xml:space="preserve"> e, </w:t>
      </w:r>
      <w:proofErr w:type="spellStart"/>
      <w:r>
        <w:t>também</w:t>
      </w:r>
      <w:proofErr w:type="spellEnd"/>
      <w:r>
        <w:t xml:space="preserve">, para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deste</w:t>
      </w:r>
      <w:proofErr w:type="spellEnd"/>
      <w:r>
        <w:rPr>
          <w:spacing w:val="-15"/>
        </w:rPr>
        <w:t xml:space="preserve"> </w:t>
      </w:r>
      <w:proofErr w:type="spellStart"/>
      <w:r>
        <w:t>capítulo</w:t>
      </w:r>
      <w:proofErr w:type="spellEnd"/>
      <w:r>
        <w:t>.</w:t>
      </w:r>
    </w:p>
    <w:p w14:paraId="1A3C2B5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</w:t>
      </w:r>
      <w:proofErr w:type="spellStart"/>
      <w:r>
        <w:t>darão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lastRenderedPageBreak/>
        <w:t>responsáveis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Sistema de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para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dos </w:t>
      </w:r>
      <w:proofErr w:type="spellStart"/>
      <w:r>
        <w:t>nomes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que </w:t>
      </w:r>
      <w:proofErr w:type="spellStart"/>
      <w:r>
        <w:t>deixaram</w:t>
      </w:r>
      <w:proofErr w:type="spellEnd"/>
      <w:r>
        <w:t xml:space="preserve"> de </w:t>
      </w:r>
      <w:proofErr w:type="spellStart"/>
      <w:r>
        <w:t>comprovar</w:t>
      </w:r>
      <w:proofErr w:type="spellEnd"/>
      <w:r>
        <w:t xml:space="preserve"> 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, </w:t>
      </w:r>
      <w:proofErr w:type="spellStart"/>
      <w:r>
        <w:t>fornecendo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que </w:t>
      </w:r>
      <w:proofErr w:type="spellStart"/>
      <w:r>
        <w:t>permitam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identificação</w:t>
      </w:r>
      <w:proofErr w:type="spellEnd"/>
      <w:r>
        <w:t>.</w:t>
      </w:r>
    </w:p>
    <w:p w14:paraId="1158262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Configurada</w:t>
      </w:r>
      <w:proofErr w:type="spellEnd"/>
      <w:r>
        <w:t xml:space="preserve"> a </w:t>
      </w:r>
      <w:proofErr w:type="spellStart"/>
      <w:r>
        <w:t>ausência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tomadas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à </w:t>
      </w:r>
      <w:proofErr w:type="spellStart"/>
      <w:r>
        <w:t>sustação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numerário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falta</w:t>
      </w:r>
      <w:proofErr w:type="spellEnd"/>
      <w:r>
        <w:t>/</w:t>
      </w:r>
      <w:r>
        <w:rPr>
          <w:spacing w:val="-2"/>
        </w:rPr>
        <w:t xml:space="preserve"> </w:t>
      </w:r>
      <w:r>
        <w:t>mora.</w:t>
      </w:r>
    </w:p>
    <w:p w14:paraId="7DBCE68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A </w:t>
      </w:r>
      <w:proofErr w:type="spellStart"/>
      <w:r>
        <w:t>liberação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ocorrer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atraso</w:t>
      </w:r>
      <w:proofErr w:type="spellEnd"/>
      <w:r>
        <w:t xml:space="preserve"> </w:t>
      </w:r>
      <w:proofErr w:type="spellStart"/>
      <w:r>
        <w:t>feita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se for o </w:t>
      </w:r>
      <w:proofErr w:type="spellStart"/>
      <w:r>
        <w:t>caso</w:t>
      </w:r>
      <w:proofErr w:type="spellEnd"/>
      <w:r>
        <w:t xml:space="preserve">, do atendimento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notificações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regularização</w:t>
      </w:r>
      <w:proofErr w:type="spellEnd"/>
      <w:r>
        <w:t>.</w:t>
      </w:r>
    </w:p>
    <w:p w14:paraId="52E3ED7B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0D1A630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62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,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eletronicamente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e </w:t>
      </w:r>
      <w:proofErr w:type="spellStart"/>
      <w:r>
        <w:t>conterão</w:t>
      </w:r>
      <w:proofErr w:type="spellEnd"/>
      <w:r>
        <w:t>:</w:t>
      </w:r>
    </w:p>
    <w:p w14:paraId="4855A0C4" w14:textId="77777777" w:rsidR="00376BB6" w:rsidRDefault="0008204C" w:rsidP="00035C07">
      <w:pPr>
        <w:pStyle w:val="Corpodetexto"/>
        <w:tabs>
          <w:tab w:val="left" w:pos="529"/>
        </w:tabs>
        <w:spacing w:line="360" w:lineRule="auto"/>
        <w:ind w:left="0" w:right="57"/>
        <w:jc w:val="left"/>
      </w:pPr>
      <w:r>
        <w:t>I</w:t>
      </w:r>
      <w:r>
        <w:rPr>
          <w:spacing w:val="-2"/>
        </w:rPr>
        <w:t xml:space="preserve"> </w:t>
      </w:r>
      <w:r>
        <w:t>-</w:t>
      </w:r>
      <w:r>
        <w:tab/>
      </w:r>
      <w:proofErr w:type="spellStart"/>
      <w:r>
        <w:t>cópia</w:t>
      </w:r>
      <w:proofErr w:type="spellEnd"/>
      <w:r>
        <w:t xml:space="preserve">(s) da(s) nota(s) de </w:t>
      </w:r>
      <w:proofErr w:type="spellStart"/>
      <w:r>
        <w:t>empenho</w:t>
      </w:r>
      <w:proofErr w:type="spellEnd"/>
      <w:r>
        <w:t xml:space="preserve"> </w:t>
      </w:r>
      <w:proofErr w:type="spellStart"/>
      <w:r>
        <w:t>vinculada</w:t>
      </w:r>
      <w:proofErr w:type="spellEnd"/>
      <w:r>
        <w:t xml:space="preserve">(s) </w:t>
      </w:r>
      <w:proofErr w:type="spellStart"/>
      <w:r>
        <w:t>ao</w:t>
      </w:r>
      <w:proofErr w:type="spellEnd"/>
      <w:r>
        <w:rPr>
          <w:spacing w:val="-26"/>
        </w:rPr>
        <w:t xml:space="preserve"> </w:t>
      </w:r>
      <w:proofErr w:type="spellStart"/>
      <w:r>
        <w:t>adiantamento</w:t>
      </w:r>
      <w:proofErr w:type="spellEnd"/>
      <w:r>
        <w:t>;</w:t>
      </w:r>
      <w:r>
        <w:rPr>
          <w:spacing w:val="-3"/>
        </w:rPr>
        <w:t xml:space="preserve"> </w:t>
      </w:r>
      <w:r>
        <w:t xml:space="preserve">II </w:t>
      </w:r>
      <w:proofErr w:type="gramStart"/>
      <w:r>
        <w:t xml:space="preserve">-  </w:t>
      </w:r>
      <w:proofErr w:type="spellStart"/>
      <w:r>
        <w:t>autorização</w:t>
      </w:r>
      <w:proofErr w:type="spellEnd"/>
      <w:proofErr w:type="gramEnd"/>
      <w:r>
        <w:t xml:space="preserve"> para </w:t>
      </w:r>
      <w:proofErr w:type="spellStart"/>
      <w:r>
        <w:t>prorrogação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>, se for o</w:t>
      </w:r>
      <w:r>
        <w:rPr>
          <w:spacing w:val="-19"/>
        </w:rPr>
        <w:t xml:space="preserve"> </w:t>
      </w:r>
      <w:proofErr w:type="spellStart"/>
      <w:r>
        <w:t>caso</w:t>
      </w:r>
      <w:proofErr w:type="spellEnd"/>
      <w:r>
        <w:t>;</w:t>
      </w:r>
    </w:p>
    <w:p w14:paraId="180552E7" w14:textId="77777777" w:rsidR="00376BB6" w:rsidRDefault="0008204C" w:rsidP="00035C07">
      <w:pPr>
        <w:pStyle w:val="PargrafodaLista"/>
        <w:numPr>
          <w:ilvl w:val="0"/>
          <w:numId w:val="143"/>
        </w:numPr>
        <w:tabs>
          <w:tab w:val="left" w:pos="36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anulação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saldo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>, 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1F4A1746" w14:textId="77777777" w:rsidR="00376BB6" w:rsidRDefault="0008204C" w:rsidP="00035C07">
      <w:pPr>
        <w:pStyle w:val="PargrafodaLista"/>
        <w:numPr>
          <w:ilvl w:val="0"/>
          <w:numId w:val="143"/>
        </w:numPr>
        <w:tabs>
          <w:tab w:val="left" w:pos="3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depósito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do valor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>, 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786BAA79" w14:textId="77777777" w:rsidR="00376BB6" w:rsidRDefault="0008204C" w:rsidP="00035C07">
      <w:pPr>
        <w:pStyle w:val="PargrafodaLista"/>
        <w:numPr>
          <w:ilvl w:val="0"/>
          <w:numId w:val="143"/>
        </w:numPr>
        <w:tabs>
          <w:tab w:val="left" w:pos="3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 xml:space="preserve">; VI -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das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>;</w:t>
      </w:r>
    </w:p>
    <w:p w14:paraId="5577E030" w14:textId="77777777" w:rsidR="00376BB6" w:rsidRDefault="0008204C" w:rsidP="00035C07">
      <w:pPr>
        <w:pStyle w:val="PargrafodaLista"/>
        <w:numPr>
          <w:ilvl w:val="0"/>
          <w:numId w:val="142"/>
        </w:numPr>
        <w:tabs>
          <w:tab w:val="left" w:pos="4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do material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</w:p>
    <w:p w14:paraId="72E07191" w14:textId="77777777" w:rsidR="00376BB6" w:rsidRDefault="0008204C" w:rsidP="00035C07">
      <w:pPr>
        <w:pStyle w:val="PargrafodaLista"/>
        <w:numPr>
          <w:ilvl w:val="0"/>
          <w:numId w:val="142"/>
        </w:numPr>
        <w:tabs>
          <w:tab w:val="left" w:pos="52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Sistema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fora </w:t>
      </w:r>
      <w:proofErr w:type="spellStart"/>
      <w:r>
        <w:rPr>
          <w:sz w:val="24"/>
        </w:rPr>
        <w:t>selecionado</w:t>
      </w:r>
      <w:proofErr w:type="spellEnd"/>
      <w:r>
        <w:rPr>
          <w:sz w:val="24"/>
        </w:rPr>
        <w:t xml:space="preserve"> para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>.</w:t>
      </w:r>
    </w:p>
    <w:p w14:paraId="2771C99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versando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, </w:t>
      </w:r>
      <w:proofErr w:type="spellStart"/>
      <w:r>
        <w:t>autuados</w:t>
      </w:r>
      <w:proofErr w:type="spellEnd"/>
      <w:r>
        <w:t xml:space="preserve"> </w:t>
      </w:r>
      <w:proofErr w:type="spellStart"/>
      <w:r>
        <w:t>fisicamente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conservados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de Contas,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julgamento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>.</w:t>
      </w:r>
    </w:p>
    <w:p w14:paraId="534FF19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Em</w:t>
      </w:r>
      <w:proofErr w:type="spellEnd"/>
      <w:r>
        <w:t xml:space="preserve"> se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r>
        <w:t>eletronicamente</w:t>
      </w:r>
      <w:proofErr w:type="spellEnd"/>
      <w:r>
        <w:t xml:space="preserve"> pela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   </w:t>
      </w:r>
      <w:proofErr w:type="spellStart"/>
      <w:r>
        <w:t>autor</w:t>
      </w:r>
      <w:proofErr w:type="spellEnd"/>
      <w:r>
        <w:t>,</w:t>
      </w:r>
      <w:r w:rsidR="00035C07"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garantia</w:t>
      </w:r>
      <w:proofErr w:type="spellEnd"/>
      <w:r>
        <w:t xml:space="preserve"> do </w:t>
      </w:r>
      <w:proofErr w:type="spellStart"/>
      <w:r>
        <w:t>conteúdo</w:t>
      </w:r>
      <w:proofErr w:type="spellEnd"/>
      <w:r>
        <w:t xml:space="preserve"> e da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signatário</w:t>
      </w:r>
      <w:proofErr w:type="spellEnd"/>
      <w:r>
        <w:t xml:space="preserve">, </w:t>
      </w:r>
      <w:proofErr w:type="spellStart"/>
      <w:r>
        <w:t>ressaltando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que, </w:t>
      </w:r>
      <w:proofErr w:type="spellStart"/>
      <w:r>
        <w:t>digitalizados</w:t>
      </w:r>
      <w:proofErr w:type="spellEnd"/>
      <w:r>
        <w:t xml:space="preserve">, </w:t>
      </w:r>
      <w:proofErr w:type="spellStart"/>
      <w:r>
        <w:t>compuseram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conservados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de Contas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julgamento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>.</w:t>
      </w:r>
    </w:p>
    <w:p w14:paraId="3CF3DCC3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7268F370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63 – Na </w:t>
      </w:r>
      <w:proofErr w:type="spellStart"/>
      <w:r>
        <w:t>concessão</w:t>
      </w:r>
      <w:proofErr w:type="spellEnd"/>
      <w:r>
        <w:t xml:space="preserve"> e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observados</w:t>
      </w:r>
      <w:proofErr w:type="spellEnd"/>
      <w:r>
        <w:t>:</w:t>
      </w:r>
    </w:p>
    <w:p w14:paraId="3F4FFE48" w14:textId="77777777" w:rsidR="00376BB6" w:rsidRDefault="0008204C" w:rsidP="00035C07">
      <w:pPr>
        <w:pStyle w:val="PargrafodaLista"/>
        <w:numPr>
          <w:ilvl w:val="0"/>
          <w:numId w:val="141"/>
        </w:numPr>
        <w:tabs>
          <w:tab w:val="left" w:pos="23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verba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adiantamento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concedida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agente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político</w:t>
      </w:r>
      <w:proofErr w:type="spellEnd"/>
      <w:r>
        <w:rPr>
          <w:sz w:val="24"/>
        </w:rPr>
        <w:t>;</w:t>
      </w:r>
    </w:p>
    <w:p w14:paraId="7ADAEDE3" w14:textId="77777777" w:rsidR="00376BB6" w:rsidRDefault="0008204C" w:rsidP="00035C07">
      <w:pPr>
        <w:pStyle w:val="PargrafodaLista"/>
        <w:numPr>
          <w:ilvl w:val="0"/>
          <w:numId w:val="141"/>
        </w:numPr>
        <w:tabs>
          <w:tab w:val="left" w:pos="29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somente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dentro 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lei e que </w:t>
      </w:r>
      <w:proofErr w:type="spellStart"/>
      <w:r>
        <w:rPr>
          <w:sz w:val="24"/>
        </w:rPr>
        <w:t>primem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modicidade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obediência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constitucionais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economicidade</w:t>
      </w:r>
      <w:proofErr w:type="spellEnd"/>
      <w:r>
        <w:rPr>
          <w:sz w:val="24"/>
        </w:rPr>
        <w:t xml:space="preserve"> e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legitimidade</w:t>
      </w:r>
      <w:proofErr w:type="spellEnd"/>
      <w:r>
        <w:rPr>
          <w:sz w:val="24"/>
        </w:rPr>
        <w:t>;</w:t>
      </w:r>
    </w:p>
    <w:p w14:paraId="3BE52696" w14:textId="77777777" w:rsidR="00376BB6" w:rsidRDefault="0008204C" w:rsidP="00035C07">
      <w:pPr>
        <w:pStyle w:val="PargrafodaLista"/>
        <w:numPr>
          <w:ilvl w:val="0"/>
          <w:numId w:val="141"/>
        </w:numPr>
        <w:tabs>
          <w:tab w:val="left" w:pos="36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o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depositado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aplicado</w:t>
      </w:r>
      <w:proofErr w:type="spellEnd"/>
      <w:r>
        <w:rPr>
          <w:sz w:val="24"/>
        </w:rPr>
        <w:t>;</w:t>
      </w:r>
    </w:p>
    <w:p w14:paraId="61060B8D" w14:textId="77777777" w:rsidR="00376BB6" w:rsidRDefault="0008204C" w:rsidP="00035C07">
      <w:pPr>
        <w:pStyle w:val="PargrafodaLista"/>
        <w:numPr>
          <w:ilvl w:val="0"/>
          <w:numId w:val="141"/>
        </w:numPr>
        <w:tabs>
          <w:tab w:val="left" w:pos="3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enquadrar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classificação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>;</w:t>
      </w:r>
    </w:p>
    <w:p w14:paraId="3FF60FDE" w14:textId="77777777" w:rsidR="00376BB6" w:rsidRDefault="0008204C" w:rsidP="00035C07">
      <w:pPr>
        <w:pStyle w:val="PargrafodaLista"/>
        <w:numPr>
          <w:ilvl w:val="0"/>
          <w:numId w:val="141"/>
        </w:numPr>
        <w:tabs>
          <w:tab w:val="left" w:pos="3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discriminar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autos, </w:t>
      </w:r>
      <w:proofErr w:type="spellStart"/>
      <w:r>
        <w:rPr>
          <w:sz w:val="24"/>
        </w:rPr>
        <w:t>obrigatoriamente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de forma </w:t>
      </w:r>
      <w:proofErr w:type="spellStart"/>
      <w:r>
        <w:rPr>
          <w:sz w:val="24"/>
        </w:rPr>
        <w:t>motivada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autorizadas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quem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cupons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igualmente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recibos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o  </w:t>
      </w:r>
      <w:proofErr w:type="spellStart"/>
      <w:r>
        <w:rPr>
          <w:sz w:val="24"/>
        </w:rPr>
        <w:t>prestador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qualificando</w:t>
      </w:r>
      <w:proofErr w:type="spellEnd"/>
      <w:r>
        <w:rPr>
          <w:sz w:val="24"/>
        </w:rPr>
        <w:t xml:space="preserve">-o com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endereço</w:t>
      </w:r>
      <w:proofErr w:type="spellEnd"/>
      <w:r>
        <w:rPr>
          <w:sz w:val="24"/>
        </w:rPr>
        <w:t xml:space="preserve">, RG, CPF, nº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 INSS e nº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</w:t>
      </w:r>
      <w:r>
        <w:rPr>
          <w:spacing w:val="-11"/>
          <w:sz w:val="24"/>
        </w:rPr>
        <w:t xml:space="preserve"> </w:t>
      </w:r>
      <w:r>
        <w:rPr>
          <w:sz w:val="24"/>
        </w:rPr>
        <w:t>ISS;</w:t>
      </w:r>
    </w:p>
    <w:p w14:paraId="5DCB83D9" w14:textId="77777777" w:rsidR="00376BB6" w:rsidRDefault="0008204C" w:rsidP="00035C07">
      <w:pPr>
        <w:pStyle w:val="PargrafodaLista"/>
        <w:numPr>
          <w:ilvl w:val="0"/>
          <w:numId w:val="141"/>
        </w:numPr>
        <w:tabs>
          <w:tab w:val="left" w:pos="3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rasuras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emendas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entrelinhas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prejudiquem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clareza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legitimidade</w:t>
      </w:r>
      <w:proofErr w:type="spellEnd"/>
      <w:r>
        <w:rPr>
          <w:sz w:val="24"/>
        </w:rPr>
        <w:t>.</w:t>
      </w:r>
    </w:p>
    <w:p w14:paraId="638E119E" w14:textId="77777777" w:rsidR="00035C07" w:rsidRPr="00035C07" w:rsidRDefault="00035C07" w:rsidP="00035C07">
      <w:pPr>
        <w:tabs>
          <w:tab w:val="left" w:pos="393"/>
        </w:tabs>
        <w:spacing w:line="360" w:lineRule="auto"/>
        <w:ind w:right="57"/>
        <w:jc w:val="both"/>
        <w:rPr>
          <w:sz w:val="24"/>
        </w:rPr>
      </w:pPr>
    </w:p>
    <w:p w14:paraId="5C46C8E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64 – As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de </w:t>
      </w:r>
      <w:proofErr w:type="spellStart"/>
      <w:r>
        <w:t>adiantamentos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virtude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especial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extraordinário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à lei </w:t>
      </w:r>
      <w:proofErr w:type="spellStart"/>
      <w:r>
        <w:t>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à </w:t>
      </w:r>
      <w:proofErr w:type="spellStart"/>
      <w:r>
        <w:t>prorrogação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, se </w:t>
      </w:r>
      <w:proofErr w:type="spellStart"/>
      <w:r>
        <w:t>houver</w:t>
      </w:r>
      <w:proofErr w:type="spellEnd"/>
      <w:r>
        <w:t>.</w:t>
      </w:r>
    </w:p>
    <w:p w14:paraId="2296B624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0AD6439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65 – A </w:t>
      </w:r>
      <w:proofErr w:type="spellStart"/>
      <w:r>
        <w:t>comprovação</w:t>
      </w:r>
      <w:proofErr w:type="spellEnd"/>
      <w:r>
        <w:t xml:space="preserve"> de </w:t>
      </w:r>
      <w:proofErr w:type="spellStart"/>
      <w:r>
        <w:t>dispêndios</w:t>
      </w:r>
      <w:proofErr w:type="spellEnd"/>
      <w:r>
        <w:t xml:space="preserve"> com </w:t>
      </w:r>
      <w:proofErr w:type="spellStart"/>
      <w:r>
        <w:t>viagens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>:</w:t>
      </w:r>
    </w:p>
    <w:p w14:paraId="58EBE0C1" w14:textId="77777777" w:rsidR="00376BB6" w:rsidRDefault="0008204C" w:rsidP="00035C07">
      <w:pPr>
        <w:pStyle w:val="PargrafodaLista"/>
        <w:numPr>
          <w:ilvl w:val="0"/>
          <w:numId w:val="14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demonstrar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clara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genérica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que dela </w:t>
      </w:r>
      <w:proofErr w:type="spellStart"/>
      <w:r>
        <w:rPr>
          <w:sz w:val="24"/>
        </w:rPr>
        <w:t>participaram</w:t>
      </w:r>
      <w:proofErr w:type="spellEnd"/>
      <w:r>
        <w:rPr>
          <w:sz w:val="24"/>
        </w:rPr>
        <w:t>;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</w:p>
    <w:p w14:paraId="6C1A3157" w14:textId="77777777" w:rsidR="00376BB6" w:rsidRDefault="0008204C" w:rsidP="00035C07">
      <w:pPr>
        <w:pStyle w:val="PargrafodaLista"/>
        <w:numPr>
          <w:ilvl w:val="0"/>
          <w:numId w:val="14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conter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destinos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visitados</w:t>
      </w:r>
      <w:proofErr w:type="spellEnd"/>
      <w:r>
        <w:rPr>
          <w:sz w:val="24"/>
        </w:rPr>
        <w:t>;</w:t>
      </w:r>
    </w:p>
    <w:p w14:paraId="43E3BFA8" w14:textId="77777777" w:rsidR="00376BB6" w:rsidRDefault="0008204C" w:rsidP="00035C07">
      <w:pPr>
        <w:pStyle w:val="PargrafodaLista"/>
        <w:numPr>
          <w:ilvl w:val="0"/>
          <w:numId w:val="14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exterior, as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adiantamentos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passagens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utilizadas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embarque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aceitando</w:t>
      </w:r>
      <w:proofErr w:type="spellEnd"/>
      <w:r>
        <w:rPr>
          <w:sz w:val="24"/>
        </w:rPr>
        <w:t xml:space="preserve">-se, </w:t>
      </w:r>
      <w:proofErr w:type="spellStart"/>
      <w:r>
        <w:rPr>
          <w:sz w:val="24"/>
        </w:rPr>
        <w:t>entretanto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 </w:t>
      </w:r>
      <w:r>
        <w:rPr>
          <w:spacing w:val="2"/>
          <w:sz w:val="24"/>
        </w:rPr>
        <w:t xml:space="preserve">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país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>.</w:t>
      </w:r>
    </w:p>
    <w:p w14:paraId="133C5CFC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0DC7F7EE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LIVRO III – DO CONTROLE INTERNO</w:t>
      </w:r>
    </w:p>
    <w:p w14:paraId="4B7F2AC5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6898A214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66 – O(s) </w:t>
      </w:r>
      <w:proofErr w:type="spellStart"/>
      <w:r>
        <w:t>responsável</w:t>
      </w:r>
      <w:proofErr w:type="spellEnd"/>
      <w:r>
        <w:t>(</w:t>
      </w:r>
      <w:proofErr w:type="spellStart"/>
      <w:r>
        <w:t>eis</w:t>
      </w:r>
      <w:proofErr w:type="spellEnd"/>
      <w:r>
        <w:t xml:space="preserve">)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controles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 dos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a </w:t>
      </w:r>
      <w:proofErr w:type="spellStart"/>
      <w:r>
        <w:t>mando</w:t>
      </w:r>
      <w:proofErr w:type="spellEnd"/>
      <w:r>
        <w:t xml:space="preserve"> dos </w:t>
      </w:r>
      <w:proofErr w:type="spellStart"/>
      <w:r>
        <w:t>artigos</w:t>
      </w:r>
      <w:proofErr w:type="spellEnd"/>
      <w:r>
        <w:t xml:space="preserve">    31,</w:t>
      </w:r>
    </w:p>
    <w:p w14:paraId="428EC34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70 e 74 da </w:t>
      </w:r>
      <w:proofErr w:type="spellStart"/>
      <w:r>
        <w:t>Constituição</w:t>
      </w:r>
      <w:proofErr w:type="spellEnd"/>
      <w:r>
        <w:t xml:space="preserve"> Federal,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 do art. 35 da </w:t>
      </w:r>
      <w:proofErr w:type="spellStart"/>
      <w:r>
        <w:t>Constituição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, do </w:t>
      </w:r>
      <w:proofErr w:type="spellStart"/>
      <w:r>
        <w:t>artigo</w:t>
      </w:r>
      <w:proofErr w:type="spellEnd"/>
      <w:r>
        <w:t xml:space="preserve"> 54, </w:t>
      </w: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, e </w:t>
      </w:r>
      <w:proofErr w:type="spellStart"/>
      <w:r>
        <w:t>artigo</w:t>
      </w:r>
      <w:proofErr w:type="spellEnd"/>
      <w:r>
        <w:t xml:space="preserve"> 59, ambos da Lei de </w:t>
      </w:r>
      <w:proofErr w:type="spellStart"/>
      <w:r>
        <w:t>Responsabilidade</w:t>
      </w:r>
      <w:proofErr w:type="spellEnd"/>
      <w:r>
        <w:t xml:space="preserve"> Fiscal e </w:t>
      </w:r>
      <w:proofErr w:type="spellStart"/>
      <w:r>
        <w:t>também</w:t>
      </w:r>
      <w:proofErr w:type="spellEnd"/>
      <w:r>
        <w:t xml:space="preserve"> do </w:t>
      </w:r>
      <w:proofErr w:type="spellStart"/>
      <w:r>
        <w:t>artigo</w:t>
      </w:r>
      <w:proofErr w:type="spellEnd"/>
      <w:r>
        <w:t xml:space="preserve"> 38, </w:t>
      </w: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, da Lei </w:t>
      </w:r>
      <w:proofErr w:type="spellStart"/>
      <w:r>
        <w:t>Orgânica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Corte, </w:t>
      </w:r>
      <w:proofErr w:type="spellStart"/>
      <w:r>
        <w:t>manterão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relatórios</w:t>
      </w:r>
      <w:proofErr w:type="spellEnd"/>
      <w:r>
        <w:t xml:space="preserve"> e </w:t>
      </w:r>
      <w:proofErr w:type="spellStart"/>
      <w:r>
        <w:t>pareceres</w:t>
      </w:r>
      <w:proofErr w:type="spellEnd"/>
      <w:r>
        <w:t xml:space="preserve"> </w:t>
      </w:r>
      <w:proofErr w:type="spellStart"/>
      <w:r>
        <w:t>exarados</w:t>
      </w:r>
      <w:proofErr w:type="spellEnd"/>
      <w:r>
        <w:t xml:space="preserve"> no </w:t>
      </w:r>
      <w:proofErr w:type="spellStart"/>
      <w:r>
        <w:t>cumprimento</w:t>
      </w:r>
      <w:proofErr w:type="spellEnd"/>
      <w:r>
        <w:t xml:space="preserve"> das </w:t>
      </w:r>
      <w:proofErr w:type="spellStart"/>
      <w:r>
        <w:t>funções</w:t>
      </w:r>
      <w:proofErr w:type="spellEnd"/>
      <w:r>
        <w:t xml:space="preserve"> </w:t>
      </w:r>
      <w:proofErr w:type="spellStart"/>
      <w:r>
        <w:t>constitucionais</w:t>
      </w:r>
      <w:proofErr w:type="spellEnd"/>
      <w:r>
        <w:t xml:space="preserve"> e </w:t>
      </w:r>
      <w:proofErr w:type="spellStart"/>
      <w:r>
        <w:t>legais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quais</w:t>
      </w:r>
      <w:proofErr w:type="spellEnd"/>
      <w:r>
        <w:rPr>
          <w:spacing w:val="-12"/>
        </w:rPr>
        <w:t xml:space="preserve"> </w:t>
      </w:r>
      <w:proofErr w:type="spellStart"/>
      <w:r>
        <w:t>sejam</w:t>
      </w:r>
      <w:proofErr w:type="spellEnd"/>
      <w:r>
        <w:t>:</w:t>
      </w:r>
    </w:p>
    <w:p w14:paraId="79E6C88B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avaliar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planos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eficiência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>;</w:t>
      </w:r>
    </w:p>
    <w:p w14:paraId="25A87475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comprovar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legalidade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e</w:t>
      </w:r>
      <w:r>
        <w:rPr>
          <w:spacing w:val="-7"/>
          <w:sz w:val="24"/>
        </w:rPr>
        <w:t xml:space="preserve"> </w:t>
      </w:r>
      <w:r>
        <w:rPr>
          <w:sz w:val="24"/>
        </w:rPr>
        <w:t>patrimonial;</w:t>
      </w:r>
    </w:p>
    <w:p w14:paraId="4A887F00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legalidade</w:t>
      </w:r>
      <w:proofErr w:type="spellEnd"/>
      <w:r>
        <w:rPr>
          <w:sz w:val="24"/>
        </w:rPr>
        <w:t xml:space="preserve"> dos repasses a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avaliando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eficácia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eficiência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resultados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717CFC50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operações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avais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garantias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direitos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haveres</w:t>
      </w:r>
      <w:proofErr w:type="spellEnd"/>
      <w:r>
        <w:rPr>
          <w:sz w:val="24"/>
        </w:rPr>
        <w:t xml:space="preserve"> do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;</w:t>
      </w:r>
    </w:p>
    <w:p w14:paraId="62E876AE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33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apoiar</w:t>
      </w:r>
      <w:proofErr w:type="spellEnd"/>
      <w:r>
        <w:rPr>
          <w:sz w:val="24"/>
        </w:rPr>
        <w:t xml:space="preserve"> o Tribunal de Contas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missão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institucional</w:t>
      </w:r>
      <w:proofErr w:type="spellEnd"/>
      <w:r>
        <w:rPr>
          <w:sz w:val="24"/>
        </w:rPr>
        <w:t>;</w:t>
      </w:r>
    </w:p>
    <w:p w14:paraId="0B1DE787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conjunto com </w:t>
      </w:r>
      <w:proofErr w:type="spellStart"/>
      <w:r>
        <w:rPr>
          <w:sz w:val="24"/>
        </w:rPr>
        <w:t>autoridades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Gestão Fiscal;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</w:p>
    <w:p w14:paraId="1547D241" w14:textId="77777777" w:rsidR="00376BB6" w:rsidRDefault="0008204C" w:rsidP="00035C07">
      <w:pPr>
        <w:pStyle w:val="PargrafodaLista"/>
        <w:numPr>
          <w:ilvl w:val="0"/>
          <w:numId w:val="139"/>
        </w:numPr>
        <w:tabs>
          <w:tab w:val="left" w:pos="47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atestar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tomada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ordenadores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recebedores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tesoureiros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pagadores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assemelhados</w:t>
      </w:r>
      <w:proofErr w:type="spellEnd"/>
      <w:r>
        <w:rPr>
          <w:sz w:val="24"/>
        </w:rPr>
        <w:t>.</w:t>
      </w:r>
    </w:p>
    <w:p w14:paraId="7F59C188" w14:textId="77777777" w:rsidR="00035C07" w:rsidRPr="00035C07" w:rsidRDefault="00035C07" w:rsidP="00035C07">
      <w:pPr>
        <w:tabs>
          <w:tab w:val="left" w:pos="473"/>
        </w:tabs>
        <w:spacing w:line="360" w:lineRule="auto"/>
        <w:ind w:right="57"/>
        <w:jc w:val="both"/>
        <w:rPr>
          <w:sz w:val="24"/>
        </w:rPr>
      </w:pPr>
    </w:p>
    <w:p w14:paraId="316267E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, para atendimento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sistematizarão</w:t>
      </w:r>
      <w:proofErr w:type="spellEnd"/>
      <w:r>
        <w:t xml:space="preserve"> as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as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incluirão</w:t>
      </w:r>
      <w:proofErr w:type="spellEnd"/>
      <w:r>
        <w:t xml:space="preserve">, </w:t>
      </w:r>
      <w:proofErr w:type="spellStart"/>
      <w:r>
        <w:t>dentre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, a </w:t>
      </w:r>
      <w:proofErr w:type="spellStart"/>
      <w:r>
        <w:t>obrigatoriedade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e </w:t>
      </w:r>
      <w:proofErr w:type="spellStart"/>
      <w:r>
        <w:t>esclarecimentos</w:t>
      </w:r>
      <w:proofErr w:type="spellEnd"/>
      <w:r>
        <w:t xml:space="preserve"> dos </w:t>
      </w:r>
      <w:proofErr w:type="spellStart"/>
      <w:r>
        <w:t>setores</w:t>
      </w:r>
      <w:proofErr w:type="spellEnd"/>
      <w:r>
        <w:t xml:space="preserve"> da Administração </w:t>
      </w:r>
      <w:proofErr w:type="spellStart"/>
      <w:r>
        <w:t>mediante</w:t>
      </w:r>
      <w:proofErr w:type="spellEnd"/>
      <w:r>
        <w:t xml:space="preserve"> o </w:t>
      </w:r>
      <w:proofErr w:type="spellStart"/>
      <w:r>
        <w:t>preenchimento</w:t>
      </w:r>
      <w:proofErr w:type="spellEnd"/>
      <w:r>
        <w:t xml:space="preserve"> de </w:t>
      </w:r>
      <w:proofErr w:type="spellStart"/>
      <w:r>
        <w:t>relatórios</w:t>
      </w:r>
      <w:proofErr w:type="spellEnd"/>
      <w:r>
        <w:t xml:space="preserve"> </w:t>
      </w:r>
      <w:proofErr w:type="spellStart"/>
      <w:r>
        <w:t>padronizados</w:t>
      </w:r>
      <w:proofErr w:type="spellEnd"/>
      <w:r>
        <w:t xml:space="preserve"> para </w:t>
      </w:r>
      <w:proofErr w:type="spellStart"/>
      <w:r>
        <w:t>subsidiar</w:t>
      </w:r>
      <w:proofErr w:type="spellEnd"/>
      <w:r>
        <w:t xml:space="preserve"> o </w:t>
      </w:r>
      <w:proofErr w:type="spellStart"/>
      <w:r>
        <w:t>relatório</w:t>
      </w:r>
      <w:proofErr w:type="spellEnd"/>
      <w:r>
        <w:t xml:space="preserve"> </w:t>
      </w:r>
      <w:proofErr w:type="spellStart"/>
      <w:r>
        <w:t>periódico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>.</w:t>
      </w:r>
    </w:p>
    <w:p w14:paraId="2738FF8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mantidos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planejamentos</w:t>
      </w:r>
      <w:proofErr w:type="spellEnd"/>
      <w:r>
        <w:t xml:space="preserve"> dos </w:t>
      </w:r>
      <w:proofErr w:type="spellStart"/>
      <w:r>
        <w:t>roteiros</w:t>
      </w:r>
      <w:proofErr w:type="spellEnd"/>
      <w:r>
        <w:t xml:space="preserve"> de </w:t>
      </w:r>
      <w:proofErr w:type="spellStart"/>
      <w:r>
        <w:t>acompanhamento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porventura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e </w:t>
      </w:r>
      <w:proofErr w:type="spellStart"/>
      <w:r>
        <w:t>aprovados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consubstanciados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</w:t>
      </w:r>
      <w:proofErr w:type="spellStart"/>
      <w:r>
        <w:t>anuais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plurianuais</w:t>
      </w:r>
      <w:proofErr w:type="spellEnd"/>
      <w:r>
        <w:t>.</w:t>
      </w:r>
    </w:p>
    <w:p w14:paraId="50AFCC7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A </w:t>
      </w:r>
      <w:proofErr w:type="spellStart"/>
      <w:r>
        <w:t>adequada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do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de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é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verificada</w:t>
      </w:r>
      <w:proofErr w:type="spellEnd"/>
      <w:r>
        <w:t xml:space="preserve">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levada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efeito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Tribunal de Contas, com </w:t>
      </w:r>
      <w:proofErr w:type="spellStart"/>
      <w:r>
        <w:t>repercussão</w:t>
      </w:r>
      <w:proofErr w:type="spellEnd"/>
      <w:r>
        <w:t xml:space="preserve"> no </w:t>
      </w:r>
      <w:proofErr w:type="spellStart"/>
      <w:r>
        <w:t>exame</w:t>
      </w:r>
      <w:proofErr w:type="spellEnd"/>
      <w:r>
        <w:t xml:space="preserve"> das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anuais</w:t>
      </w:r>
      <w:proofErr w:type="spellEnd"/>
      <w:r>
        <w:t>.</w:t>
      </w:r>
    </w:p>
    <w:p w14:paraId="0344A73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68 – </w:t>
      </w:r>
      <w:proofErr w:type="spellStart"/>
      <w:r>
        <w:t>Ocorrendo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ofensa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</w:t>
      </w:r>
      <w:proofErr w:type="spellStart"/>
      <w:r>
        <w:t>consagrados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37 da </w:t>
      </w:r>
      <w:proofErr w:type="spellStart"/>
      <w:r>
        <w:t>Constituição</w:t>
      </w:r>
      <w:proofErr w:type="spellEnd"/>
      <w:r>
        <w:t xml:space="preserve"> Federal, </w:t>
      </w:r>
      <w:proofErr w:type="spellStart"/>
      <w:r>
        <w:t>deverá</w:t>
      </w:r>
      <w:proofErr w:type="spellEnd"/>
      <w:r>
        <w:t xml:space="preserve"> o </w:t>
      </w:r>
      <w:proofErr w:type="spellStart"/>
      <w:r>
        <w:t>fato</w:t>
      </w:r>
      <w:proofErr w:type="spellEnd"/>
      <w:r>
        <w:t xml:space="preserve"> ser </w:t>
      </w:r>
      <w:proofErr w:type="spellStart"/>
      <w:r>
        <w:t>comunicado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impreterivelmente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03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conclusão</w:t>
      </w:r>
      <w:proofErr w:type="spellEnd"/>
      <w:r>
        <w:t xml:space="preserve"> do </w:t>
      </w:r>
      <w:proofErr w:type="spellStart"/>
      <w:r>
        <w:t>relatório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>.</w:t>
      </w:r>
    </w:p>
    <w:p w14:paraId="7BCF874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3848AC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ECCCDAE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LIVRO IV – DOS ATOS DE PESSOAL</w:t>
      </w:r>
    </w:p>
    <w:p w14:paraId="41FB80CD" w14:textId="77777777" w:rsidR="00376BB6" w:rsidRDefault="00376BB6" w:rsidP="00035C07">
      <w:pPr>
        <w:pStyle w:val="Corpodetexto"/>
        <w:spacing w:line="360" w:lineRule="auto"/>
        <w:ind w:left="0" w:right="57"/>
        <w:jc w:val="center"/>
        <w:rPr>
          <w:b/>
          <w:sz w:val="26"/>
        </w:rPr>
      </w:pPr>
    </w:p>
    <w:p w14:paraId="68890439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TÍTULO I – DOS ATOS DE ADMISSÃO DE PESSOAL</w:t>
      </w:r>
    </w:p>
    <w:p w14:paraId="6B73F10C" w14:textId="77777777" w:rsidR="00035C07" w:rsidRDefault="00035C07" w:rsidP="00035C07">
      <w:pPr>
        <w:spacing w:line="360" w:lineRule="auto"/>
        <w:ind w:right="57"/>
        <w:jc w:val="center"/>
        <w:rPr>
          <w:b/>
          <w:sz w:val="24"/>
        </w:rPr>
      </w:pPr>
    </w:p>
    <w:p w14:paraId="59F33A3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69 – Para fins de </w:t>
      </w:r>
      <w:proofErr w:type="spellStart"/>
      <w:r>
        <w:t>apreciação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 e </w:t>
      </w:r>
      <w:proofErr w:type="spellStart"/>
      <w:r>
        <w:t>registro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de </w:t>
      </w:r>
      <w:proofErr w:type="spellStart"/>
      <w:r>
        <w:t>admissão</w:t>
      </w:r>
      <w:proofErr w:type="spellEnd"/>
      <w:r>
        <w:t xml:space="preserve"> de </w:t>
      </w:r>
      <w:proofErr w:type="spellStart"/>
      <w:r>
        <w:t>pessoal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providenciarão</w:t>
      </w:r>
      <w:proofErr w:type="spellEnd"/>
      <w:r>
        <w:t>:</w:t>
      </w:r>
    </w:p>
    <w:p w14:paraId="630E311E" w14:textId="77777777" w:rsidR="00376BB6" w:rsidRDefault="0008204C" w:rsidP="00035C07">
      <w:pPr>
        <w:pStyle w:val="PargrafodaLista"/>
        <w:numPr>
          <w:ilvl w:val="0"/>
          <w:numId w:val="138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31 (</w:t>
      </w:r>
      <w:proofErr w:type="spellStart"/>
      <w:r>
        <w:rPr>
          <w:sz w:val="24"/>
        </w:rPr>
        <w:t>trinta</w:t>
      </w:r>
      <w:proofErr w:type="spellEnd"/>
      <w:r>
        <w:rPr>
          <w:sz w:val="24"/>
        </w:rPr>
        <w:t xml:space="preserve"> e um)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admissões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empregados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realizado</w:t>
      </w:r>
      <w:proofErr w:type="spellEnd"/>
      <w:r>
        <w:rPr>
          <w:sz w:val="24"/>
        </w:rPr>
        <w:t xml:space="preserve"> para fins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por tempo </w:t>
      </w:r>
      <w:proofErr w:type="spellStart"/>
      <w:r>
        <w:rPr>
          <w:sz w:val="24"/>
        </w:rPr>
        <w:t>indeterminado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anterior,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planilhas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oferecidas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Tribunal;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inexistência</w:t>
      </w:r>
      <w:proofErr w:type="spellEnd"/>
      <w:r>
        <w:rPr>
          <w:sz w:val="24"/>
        </w:rPr>
        <w:t>;</w:t>
      </w:r>
    </w:p>
    <w:p w14:paraId="327F2883" w14:textId="77777777" w:rsidR="00376BB6" w:rsidRDefault="0008204C" w:rsidP="00035C07">
      <w:pPr>
        <w:pStyle w:val="PargrafodaLista"/>
        <w:numPr>
          <w:ilvl w:val="0"/>
          <w:numId w:val="138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5 (</w:t>
      </w:r>
      <w:proofErr w:type="spellStart"/>
      <w:r>
        <w:rPr>
          <w:sz w:val="24"/>
        </w:rPr>
        <w:t>cinco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da data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editais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realizado</w:t>
      </w:r>
      <w:proofErr w:type="spellEnd"/>
      <w:r>
        <w:rPr>
          <w:sz w:val="24"/>
        </w:rPr>
        <w:t xml:space="preserve"> para fins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 por tempo </w:t>
      </w:r>
      <w:proofErr w:type="spellStart"/>
      <w:r>
        <w:rPr>
          <w:sz w:val="24"/>
        </w:rPr>
        <w:t>indeterminado</w:t>
      </w:r>
      <w:proofErr w:type="spellEnd"/>
      <w:r>
        <w:rPr>
          <w:sz w:val="24"/>
        </w:rPr>
        <w:t xml:space="preserve">, e de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Seleções</w:t>
      </w:r>
      <w:proofErr w:type="spellEnd"/>
      <w:r>
        <w:rPr>
          <w:sz w:val="24"/>
        </w:rPr>
        <w:t xml:space="preserve">, dentro do Portal de Sistemas do TCE,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posteriores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atinentes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homologações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convocações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chamamentos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nomeações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cumprimentos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judiciais</w:t>
      </w:r>
      <w:proofErr w:type="spellEnd"/>
      <w:r>
        <w:rPr>
          <w:sz w:val="24"/>
        </w:rPr>
        <w:t xml:space="preserve"> e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correlatos</w:t>
      </w:r>
      <w:proofErr w:type="spellEnd"/>
      <w:r>
        <w:rPr>
          <w:sz w:val="24"/>
        </w:rPr>
        <w:t>;</w:t>
      </w:r>
    </w:p>
    <w:p w14:paraId="5341F08C" w14:textId="77777777" w:rsidR="00376BB6" w:rsidRDefault="0008204C" w:rsidP="00035C07">
      <w:pPr>
        <w:pStyle w:val="PargrafodaLista"/>
        <w:numPr>
          <w:ilvl w:val="0"/>
          <w:numId w:val="138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, dos dados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Módulos</w:t>
      </w:r>
      <w:proofErr w:type="spellEnd"/>
      <w:r>
        <w:rPr>
          <w:sz w:val="24"/>
        </w:rPr>
        <w:t xml:space="preserve"> de Atos de Pessoal, de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Comunicados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Calendário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Sistema AUDESP – </w:t>
      </w:r>
      <w:proofErr w:type="spellStart"/>
      <w:r>
        <w:rPr>
          <w:sz w:val="24"/>
        </w:rPr>
        <w:t>Fase</w:t>
      </w:r>
      <w:proofErr w:type="spellEnd"/>
      <w:r>
        <w:rPr>
          <w:sz w:val="24"/>
        </w:rPr>
        <w:t xml:space="preserve"> III;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</w:p>
    <w:p w14:paraId="23B6053A" w14:textId="77777777" w:rsidR="00376BB6" w:rsidRDefault="0008204C" w:rsidP="00035C07">
      <w:pPr>
        <w:pStyle w:val="PargrafodaLista"/>
        <w:numPr>
          <w:ilvl w:val="0"/>
          <w:numId w:val="138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desligamentos</w:t>
      </w:r>
      <w:proofErr w:type="spellEnd"/>
      <w:r>
        <w:rPr>
          <w:sz w:val="24"/>
        </w:rPr>
        <w:t xml:space="preserve"> de cargos/</w:t>
      </w:r>
      <w:proofErr w:type="spellStart"/>
      <w:r>
        <w:rPr>
          <w:sz w:val="24"/>
        </w:rPr>
        <w:t>empregos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exceto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ocorridos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baixa</w:t>
      </w:r>
      <w:proofErr w:type="spellEnd"/>
      <w:r>
        <w:rPr>
          <w:sz w:val="24"/>
        </w:rPr>
        <w:t xml:space="preserve">” no Sistema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SisCAAWeb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mesmo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 do </w:t>
      </w:r>
      <w:proofErr w:type="spellStart"/>
      <w:r>
        <w:rPr>
          <w:sz w:val="24"/>
        </w:rPr>
        <w:t>presente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>.</w:t>
      </w:r>
    </w:p>
    <w:p w14:paraId="18F337CC" w14:textId="77777777" w:rsidR="00035C07" w:rsidRPr="00035C07" w:rsidRDefault="00035C07" w:rsidP="00035C07">
      <w:pPr>
        <w:tabs>
          <w:tab w:val="left" w:pos="406"/>
        </w:tabs>
        <w:spacing w:line="360" w:lineRule="auto"/>
        <w:ind w:right="57"/>
        <w:jc w:val="both"/>
        <w:rPr>
          <w:sz w:val="24"/>
        </w:rPr>
      </w:pPr>
    </w:p>
    <w:p w14:paraId="45B049A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admissão</w:t>
      </w:r>
      <w:proofErr w:type="spellEnd"/>
      <w:r>
        <w:t xml:space="preserve"> de </w:t>
      </w:r>
      <w:proofErr w:type="spellStart"/>
      <w:r>
        <w:t>pessoal</w:t>
      </w:r>
      <w:proofErr w:type="spellEnd"/>
      <w:r>
        <w:t xml:space="preserve">,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classificados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o </w:t>
      </w:r>
      <w:proofErr w:type="spellStart"/>
      <w:r>
        <w:t>fundamento</w:t>
      </w:r>
      <w:proofErr w:type="spellEnd"/>
      <w:r>
        <w:t xml:space="preserve"> do </w:t>
      </w:r>
      <w:proofErr w:type="spellStart"/>
      <w:r>
        <w:t>ato</w:t>
      </w:r>
      <w:proofErr w:type="spellEnd"/>
      <w:r>
        <w:t xml:space="preserve"> -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tempo </w:t>
      </w:r>
      <w:proofErr w:type="spellStart"/>
      <w:r>
        <w:t>determinado</w:t>
      </w:r>
      <w:proofErr w:type="spellEnd"/>
      <w:r>
        <w:t xml:space="preserve"> -, </w:t>
      </w:r>
      <w:proofErr w:type="spellStart"/>
      <w:r>
        <w:t>permanecerão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17065C85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6A180D6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71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proofErr w:type="gramStart"/>
      <w:r>
        <w:t>física</w:t>
      </w:r>
      <w:proofErr w:type="spellEnd"/>
      <w:r>
        <w:t xml:space="preserve">  </w:t>
      </w:r>
      <w:proofErr w:type="spellStart"/>
      <w:r>
        <w:t>ou</w:t>
      </w:r>
      <w:proofErr w:type="spellEnd"/>
      <w:proofErr w:type="gramEnd"/>
      <w:r>
        <w:t xml:space="preserve"> </w:t>
      </w:r>
      <w:proofErr w:type="spellStart"/>
      <w:r>
        <w:t>eletronicamente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37C79711" w14:textId="77777777" w:rsidR="00376BB6" w:rsidRDefault="0008204C" w:rsidP="00035C07">
      <w:pPr>
        <w:pStyle w:val="PargrafodaLista"/>
        <w:numPr>
          <w:ilvl w:val="0"/>
          <w:numId w:val="137"/>
        </w:numPr>
        <w:tabs>
          <w:tab w:val="left" w:pos="25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se </w:t>
      </w:r>
      <w:proofErr w:type="spellStart"/>
      <w:r>
        <w:rPr>
          <w:sz w:val="24"/>
        </w:rPr>
        <w:t>precedidos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concurso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:</w:t>
      </w:r>
    </w:p>
    <w:p w14:paraId="7EFB2ECE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 à data da </w:t>
      </w:r>
      <w:proofErr w:type="spellStart"/>
      <w:r>
        <w:rPr>
          <w:sz w:val="24"/>
        </w:rPr>
        <w:t>primeira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>;</w:t>
      </w:r>
    </w:p>
    <w:p w14:paraId="053F878E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autorização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procedimento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714009A8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);</w:t>
      </w:r>
    </w:p>
    <w:p w14:paraId="40BF5F47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lista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classificação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fases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 e da </w:t>
      </w:r>
      <w:proofErr w:type="spellStart"/>
      <w:r>
        <w:rPr>
          <w:sz w:val="24"/>
        </w:rPr>
        <w:t>lista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classificação</w:t>
      </w:r>
      <w:proofErr w:type="spellEnd"/>
      <w:r>
        <w:rPr>
          <w:sz w:val="24"/>
        </w:rPr>
        <w:t xml:space="preserve"> final dos </w:t>
      </w:r>
      <w:proofErr w:type="spellStart"/>
      <w:r>
        <w:rPr>
          <w:sz w:val="24"/>
        </w:rPr>
        <w:t>candidatos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habilitados</w:t>
      </w:r>
      <w:proofErr w:type="spellEnd"/>
      <w:r>
        <w:rPr>
          <w:sz w:val="24"/>
        </w:rPr>
        <w:t>;</w:t>
      </w:r>
    </w:p>
    <w:p w14:paraId="08B6FA57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>;</w:t>
      </w:r>
    </w:p>
    <w:p w14:paraId="6EAEA362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validade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, se</w:t>
      </w:r>
      <w:r>
        <w:rPr>
          <w:spacing w:val="-26"/>
          <w:sz w:val="24"/>
        </w:rPr>
        <w:t xml:space="preserve"> </w:t>
      </w:r>
      <w:r>
        <w:rPr>
          <w:sz w:val="24"/>
        </w:rPr>
        <w:t>for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3CBEE741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convocação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candidatos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classificados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desistência</w:t>
      </w:r>
      <w:proofErr w:type="spellEnd"/>
      <w:r>
        <w:rPr>
          <w:sz w:val="24"/>
        </w:rPr>
        <w:t>;</w:t>
      </w:r>
    </w:p>
    <w:p w14:paraId="02BA7DD0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seguintes</w:t>
      </w:r>
      <w:proofErr w:type="spellEnd"/>
      <w:r>
        <w:rPr>
          <w:sz w:val="24"/>
        </w:rPr>
        <w:t xml:space="preserve"> dados,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candidato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(RG) e CPF –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PIS/PASEP; </w:t>
      </w:r>
      <w:proofErr w:type="spellStart"/>
      <w:r>
        <w:rPr>
          <w:sz w:val="24"/>
        </w:rPr>
        <w:t>classificação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certame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início</w:t>
      </w:r>
      <w:proofErr w:type="spellEnd"/>
      <w:r>
        <w:rPr>
          <w:sz w:val="24"/>
        </w:rPr>
        <w:t xml:space="preserve"> da posse e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; cargo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motivo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do cargo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vago</w:t>
      </w:r>
      <w:proofErr w:type="spellEnd"/>
      <w:r>
        <w:rPr>
          <w:sz w:val="24"/>
        </w:rPr>
        <w:t>;</w:t>
      </w:r>
    </w:p>
    <w:p w14:paraId="477935D5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negativa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acúmulo</w:t>
      </w:r>
      <w:proofErr w:type="spellEnd"/>
      <w:r>
        <w:rPr>
          <w:sz w:val="24"/>
        </w:rPr>
        <w:t xml:space="preserve"> de cargo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cuja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verificada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sistemas</w:t>
      </w:r>
      <w:proofErr w:type="spellEnd"/>
      <w:r>
        <w:rPr>
          <w:sz w:val="24"/>
        </w:rPr>
        <w:t xml:space="preserve"> de dados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Tribunal);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exoneração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rescisão</w:t>
      </w:r>
      <w:proofErr w:type="spellEnd"/>
      <w:r>
        <w:rPr>
          <w:sz w:val="24"/>
        </w:rPr>
        <w:t xml:space="preserve"> de cargo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emprego</w:t>
      </w:r>
      <w:proofErr w:type="spellEnd"/>
      <w:r>
        <w:rPr>
          <w:sz w:val="24"/>
        </w:rPr>
        <w:t xml:space="preserve">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acúmulo</w:t>
      </w:r>
      <w:proofErr w:type="spellEnd"/>
      <w:r>
        <w:rPr>
          <w:sz w:val="24"/>
        </w:rPr>
        <w:t xml:space="preserve"> legal,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encontra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vinculado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mencionando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necessária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compatibilidade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horários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exercida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anteriormente</w:t>
      </w:r>
      <w:proofErr w:type="spellEnd"/>
      <w:r>
        <w:rPr>
          <w:sz w:val="24"/>
        </w:rPr>
        <w:t>;</w:t>
      </w:r>
    </w:p>
    <w:p w14:paraId="1012F8BD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posse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>, se for o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2DD124C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</w:p>
    <w:p w14:paraId="3613CAD2" w14:textId="77777777" w:rsidR="00376BB6" w:rsidRDefault="0008204C" w:rsidP="00035C07">
      <w:pPr>
        <w:pStyle w:val="PargrafodaLista"/>
        <w:numPr>
          <w:ilvl w:val="0"/>
          <w:numId w:val="13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perante</w:t>
      </w:r>
      <w:proofErr w:type="spellEnd"/>
      <w:r>
        <w:rPr>
          <w:sz w:val="24"/>
        </w:rPr>
        <w:t xml:space="preserve"> o Tribunal de Contas do Estado, </w:t>
      </w:r>
      <w:proofErr w:type="spellStart"/>
      <w:r>
        <w:rPr>
          <w:sz w:val="24"/>
        </w:rPr>
        <w:t>firmado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 –</w:t>
      </w:r>
      <w:r>
        <w:rPr>
          <w:spacing w:val="-14"/>
          <w:sz w:val="24"/>
        </w:rPr>
        <w:t xml:space="preserve"> </w:t>
      </w:r>
      <w:r>
        <w:rPr>
          <w:sz w:val="24"/>
        </w:rPr>
        <w:t>AP-01.</w:t>
      </w:r>
    </w:p>
    <w:p w14:paraId="3058B2A1" w14:textId="77777777" w:rsidR="00376BB6" w:rsidRDefault="0008204C" w:rsidP="00035C07">
      <w:pPr>
        <w:pStyle w:val="PargrafodaLista"/>
        <w:numPr>
          <w:ilvl w:val="0"/>
          <w:numId w:val="137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se </w:t>
      </w:r>
      <w:proofErr w:type="spellStart"/>
      <w:r>
        <w:rPr>
          <w:sz w:val="24"/>
        </w:rPr>
        <w:t>decorrente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por tempo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determinado</w:t>
      </w:r>
      <w:proofErr w:type="spellEnd"/>
      <w:r>
        <w:rPr>
          <w:sz w:val="24"/>
        </w:rPr>
        <w:t>:</w:t>
      </w:r>
    </w:p>
    <w:p w14:paraId="55C9AA3F" w14:textId="77777777" w:rsidR="00376BB6" w:rsidRDefault="0008204C" w:rsidP="00035C07">
      <w:pPr>
        <w:pStyle w:val="PargrafodaLista"/>
        <w:numPr>
          <w:ilvl w:val="0"/>
          <w:numId w:val="13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autorizadora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prazo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determinado</w:t>
      </w:r>
      <w:proofErr w:type="spellEnd"/>
      <w:r>
        <w:rPr>
          <w:sz w:val="24"/>
        </w:rPr>
        <w:t>;</w:t>
      </w:r>
    </w:p>
    <w:p w14:paraId="349511F9" w14:textId="77777777" w:rsidR="00376BB6" w:rsidRDefault="0008204C" w:rsidP="00035C07">
      <w:pPr>
        <w:pStyle w:val="PargrafodaLista"/>
        <w:numPr>
          <w:ilvl w:val="0"/>
          <w:numId w:val="13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comprovada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documentalmente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necessidade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temporária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excepcional</w:t>
      </w:r>
      <w:proofErr w:type="spellEnd"/>
      <w:r>
        <w:rPr>
          <w:sz w:val="24"/>
        </w:rPr>
        <w:t xml:space="preserve"> interesse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;</w:t>
      </w:r>
    </w:p>
    <w:p w14:paraId="55DF4430" w14:textId="77777777" w:rsidR="00376BB6" w:rsidRDefault="0008204C" w:rsidP="00035C07">
      <w:pPr>
        <w:pStyle w:val="PargrafodaLista"/>
        <w:numPr>
          <w:ilvl w:val="0"/>
          <w:numId w:val="13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requisitos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publicações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convocação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desistências</w:t>
      </w:r>
      <w:proofErr w:type="spellEnd"/>
      <w:r>
        <w:rPr>
          <w:sz w:val="24"/>
        </w:rPr>
        <w:t>);</w:t>
      </w:r>
    </w:p>
    <w:p w14:paraId="7147D142" w14:textId="77777777" w:rsidR="00376BB6" w:rsidRDefault="0008204C" w:rsidP="00035C07">
      <w:pPr>
        <w:pStyle w:val="PargrafodaLista"/>
        <w:numPr>
          <w:ilvl w:val="0"/>
          <w:numId w:val="13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lista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classificação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final;</w:t>
      </w:r>
    </w:p>
    <w:p w14:paraId="6B33B96D" w14:textId="77777777" w:rsidR="00376BB6" w:rsidRDefault="0008204C" w:rsidP="00035C07">
      <w:pPr>
        <w:pStyle w:val="PargrafodaLista"/>
        <w:numPr>
          <w:ilvl w:val="0"/>
          <w:numId w:val="13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 xml:space="preserve">(RG), CPF –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PIS/PASEP,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classificação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</w:p>
    <w:p w14:paraId="3A5D6C88" w14:textId="77777777" w:rsidR="00376BB6" w:rsidRDefault="0008204C" w:rsidP="00035C07">
      <w:pPr>
        <w:pStyle w:val="PargrafodaLista"/>
        <w:numPr>
          <w:ilvl w:val="0"/>
          <w:numId w:val="13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rescisão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>.</w:t>
      </w:r>
    </w:p>
    <w:p w14:paraId="2D19607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</w:t>
      </w:r>
      <w:proofErr w:type="spellStart"/>
      <w:r>
        <w:t>autenticadas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elencados</w:t>
      </w:r>
      <w:proofErr w:type="spellEnd"/>
      <w:r>
        <w:t xml:space="preserve">.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, </w:t>
      </w:r>
      <w:proofErr w:type="spellStart"/>
      <w:r>
        <w:t>preferencialmente</w:t>
      </w:r>
      <w:proofErr w:type="spellEnd"/>
      <w:r>
        <w:t xml:space="preserve">, no </w:t>
      </w:r>
      <w:proofErr w:type="spellStart"/>
      <w:r>
        <w:t>formato</w:t>
      </w:r>
      <w:proofErr w:type="spellEnd"/>
      <w:r>
        <w:t xml:space="preserve"> “PDF”</w:t>
      </w:r>
      <w:r w:rsidR="00035C07">
        <w:t xml:space="preserve"> </w:t>
      </w:r>
      <w:proofErr w:type="spellStart"/>
      <w:r>
        <w:t>pesquisável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restrição</w:t>
      </w:r>
      <w:proofErr w:type="spellEnd"/>
      <w:r>
        <w:t xml:space="preserve"> de </w:t>
      </w:r>
      <w:proofErr w:type="spellStart"/>
      <w:r>
        <w:t>arquivo</w:t>
      </w:r>
      <w:proofErr w:type="spellEnd"/>
      <w:r>
        <w:t xml:space="preserve"> PDF, e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certificado</w:t>
      </w:r>
      <w:proofErr w:type="spellEnd"/>
      <w:r>
        <w:t xml:space="preserve"> digital </w:t>
      </w:r>
      <w:proofErr w:type="spellStart"/>
      <w:r>
        <w:t>emitido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da </w:t>
      </w:r>
      <w:proofErr w:type="spellStart"/>
      <w:r>
        <w:t>Infraestrutura</w:t>
      </w:r>
      <w:proofErr w:type="spellEnd"/>
      <w:r>
        <w:t xml:space="preserve"> de Chaves Públicas </w:t>
      </w:r>
      <w:proofErr w:type="spellStart"/>
      <w:r>
        <w:t>Brasileira</w:t>
      </w:r>
      <w:proofErr w:type="spellEnd"/>
      <w:r>
        <w:t xml:space="preserve"> - ICP – 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(e-CNPJ) </w:t>
      </w:r>
      <w:proofErr w:type="spellStart"/>
      <w:r>
        <w:t>ou</w:t>
      </w:r>
      <w:proofErr w:type="spellEnd"/>
      <w:r>
        <w:t xml:space="preserve"> por </w:t>
      </w:r>
      <w:proofErr w:type="spellStart"/>
      <w:r>
        <w:t>representante</w:t>
      </w:r>
      <w:proofErr w:type="spellEnd"/>
      <w:r>
        <w:t xml:space="preserve"> legal (e-CPF), </w:t>
      </w:r>
      <w:proofErr w:type="spellStart"/>
      <w:r>
        <w:t>observando</w:t>
      </w:r>
      <w:proofErr w:type="spellEnd"/>
      <w:r>
        <w:t xml:space="preserve">-se, no que </w:t>
      </w:r>
      <w:proofErr w:type="spellStart"/>
      <w:r>
        <w:t>couber</w:t>
      </w:r>
      <w:proofErr w:type="spellEnd"/>
      <w:r>
        <w:t xml:space="preserve">, a forma </w:t>
      </w:r>
      <w:proofErr w:type="spellStart"/>
      <w:r>
        <w:t>definida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Tribunal de Contas para </w:t>
      </w:r>
      <w:proofErr w:type="spellStart"/>
      <w:r>
        <w:t>apresentação</w:t>
      </w:r>
      <w:proofErr w:type="spellEnd"/>
      <w:r>
        <w:t xml:space="preserve"> da</w:t>
      </w:r>
      <w:r>
        <w:rPr>
          <w:spacing w:val="-7"/>
        </w:rPr>
        <w:t xml:space="preserve"> </w:t>
      </w:r>
      <w:proofErr w:type="spellStart"/>
      <w:r>
        <w:t>documentação</w:t>
      </w:r>
      <w:proofErr w:type="spellEnd"/>
      <w:r>
        <w:t>.</w:t>
      </w:r>
    </w:p>
    <w:p w14:paraId="4196A4E0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4B3FF19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72 – </w:t>
      </w:r>
      <w:proofErr w:type="spellStart"/>
      <w:r>
        <w:t>Excetuam</w:t>
      </w:r>
      <w:proofErr w:type="spellEnd"/>
      <w:r>
        <w:t xml:space="preserve">-se de </w:t>
      </w:r>
      <w:proofErr w:type="spellStart"/>
      <w:r>
        <w:t>registro</w:t>
      </w:r>
      <w:proofErr w:type="spellEnd"/>
      <w:r>
        <w:t xml:space="preserve"> as </w:t>
      </w:r>
      <w:proofErr w:type="spellStart"/>
      <w:r>
        <w:t>admissões</w:t>
      </w:r>
      <w:proofErr w:type="spellEnd"/>
      <w:r>
        <w:t xml:space="preserve"> para cargos de </w:t>
      </w:r>
      <w:proofErr w:type="spellStart"/>
      <w:r>
        <w:t>provimento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comissão</w:t>
      </w:r>
      <w:proofErr w:type="spellEnd"/>
      <w:r>
        <w:t xml:space="preserve"> e </w:t>
      </w:r>
      <w:proofErr w:type="spellStart"/>
      <w:r>
        <w:t>funções</w:t>
      </w:r>
      <w:proofErr w:type="spellEnd"/>
      <w:r>
        <w:t xml:space="preserve"> de </w:t>
      </w:r>
      <w:proofErr w:type="spellStart"/>
      <w:r>
        <w:t>confiança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aquelas</w:t>
      </w:r>
      <w:proofErr w:type="spellEnd"/>
      <w:r>
        <w:t xml:space="preserve"> </w:t>
      </w:r>
      <w:proofErr w:type="spellStart"/>
      <w:r>
        <w:t>destinadas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admissões</w:t>
      </w:r>
      <w:proofErr w:type="spellEnd"/>
      <w:r>
        <w:t xml:space="preserve"> por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determinado</w:t>
      </w:r>
      <w:proofErr w:type="spellEnd"/>
      <w:r>
        <w:t xml:space="preserve">, que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conhecidas</w:t>
      </w:r>
      <w:proofErr w:type="spellEnd"/>
      <w:r>
        <w:t xml:space="preserve"> e </w:t>
      </w:r>
      <w:proofErr w:type="spellStart"/>
      <w:r>
        <w:t>examinadas</w:t>
      </w:r>
      <w:proofErr w:type="spellEnd"/>
      <w:r>
        <w:t xml:space="preserve"> </w:t>
      </w:r>
      <w:r>
        <w:rPr>
          <w:i/>
        </w:rPr>
        <w:t xml:space="preserve">in loco </w:t>
      </w:r>
      <w:r>
        <w:t>pela Fiscalização.</w:t>
      </w:r>
    </w:p>
    <w:p w14:paraId="6F238A3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17941F5" w14:textId="77777777" w:rsidR="00035C07" w:rsidRDefault="00035C07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3E42AD8" w14:textId="77777777" w:rsidR="00035C07" w:rsidRDefault="00035C07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34C8E5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AFC77D7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II – DOS ATOS DE APOSENTADORIA</w:t>
      </w:r>
    </w:p>
    <w:p w14:paraId="728E58B5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59EDFD4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73 – Para fins de </w:t>
      </w:r>
      <w:proofErr w:type="spellStart"/>
      <w:r>
        <w:t>apreciação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 e </w:t>
      </w:r>
      <w:proofErr w:type="spellStart"/>
      <w:r>
        <w:t>registro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de </w:t>
      </w:r>
      <w:proofErr w:type="spellStart"/>
      <w:r>
        <w:t>aposentadoria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providenciarão</w:t>
      </w:r>
      <w:proofErr w:type="spellEnd"/>
      <w:r>
        <w:t>:</w:t>
      </w:r>
    </w:p>
    <w:p w14:paraId="1A1A91C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I - a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da </w:t>
      </w:r>
      <w:proofErr w:type="spellStart"/>
      <w:r>
        <w:t>relação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concessórios</w:t>
      </w:r>
      <w:proofErr w:type="spellEnd"/>
      <w:r>
        <w:t xml:space="preserve"> de </w:t>
      </w:r>
      <w:proofErr w:type="spellStart"/>
      <w:r>
        <w:t>aposentadoria</w:t>
      </w:r>
      <w:proofErr w:type="spellEnd"/>
      <w:r>
        <w:t xml:space="preserve"> que </w:t>
      </w:r>
      <w:proofErr w:type="spellStart"/>
      <w:r>
        <w:t>onerem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o </w:t>
      </w:r>
      <w:proofErr w:type="spellStart"/>
      <w:r>
        <w:t>tesouro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/ municipal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Regimes </w:t>
      </w:r>
      <w:proofErr w:type="spellStart"/>
      <w:r>
        <w:t>Próprios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Social-RPPS,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, </w:t>
      </w:r>
      <w:proofErr w:type="spellStart"/>
      <w:r>
        <w:t>emitidos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anterior,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preenchimento</w:t>
      </w:r>
      <w:proofErr w:type="spellEnd"/>
      <w:r>
        <w:t xml:space="preserve"> das </w:t>
      </w:r>
      <w:proofErr w:type="spellStart"/>
      <w:r>
        <w:t>planilhas</w:t>
      </w:r>
      <w:proofErr w:type="spellEnd"/>
      <w:r>
        <w:t xml:space="preserve"> </w:t>
      </w:r>
      <w:proofErr w:type="spellStart"/>
      <w:r>
        <w:t>eletrônicas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</w:t>
      </w:r>
      <w:proofErr w:type="spellStart"/>
      <w:r>
        <w:t>oferecidas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,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14:paraId="0857DC0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Na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, a </w:t>
      </w:r>
      <w:proofErr w:type="spellStart"/>
      <w:r>
        <w:t>responsabilidade</w:t>
      </w:r>
      <w:proofErr w:type="spellEnd"/>
      <w:r>
        <w:t xml:space="preserve"> pela </w:t>
      </w:r>
      <w:proofErr w:type="spellStart"/>
      <w:r>
        <w:t>remessa</w:t>
      </w:r>
      <w:proofErr w:type="spellEnd"/>
      <w:r>
        <w:t xml:space="preserve"> das </w:t>
      </w:r>
      <w:proofErr w:type="spellStart"/>
      <w:r>
        <w:t>inform</w:t>
      </w:r>
      <w:r w:rsidR="00035C07">
        <w:t>ações</w:t>
      </w:r>
      <w:proofErr w:type="spellEnd"/>
      <w:r w:rsidR="00035C07">
        <w:t xml:space="preserve"> é </w:t>
      </w:r>
      <w:r>
        <w:t xml:space="preserve">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, de </w:t>
      </w:r>
      <w:proofErr w:type="spellStart"/>
      <w:r>
        <w:t>tal</w:t>
      </w:r>
      <w:proofErr w:type="spellEnd"/>
      <w:r>
        <w:t xml:space="preserve"> forma</w:t>
      </w:r>
      <w:r>
        <w:rPr>
          <w:spacing w:val="-25"/>
        </w:rPr>
        <w:t xml:space="preserve"> </w:t>
      </w:r>
      <w:r>
        <w:t>que:</w:t>
      </w:r>
    </w:p>
    <w:p w14:paraId="2DA0FD18" w14:textId="77777777" w:rsidR="00376BB6" w:rsidRDefault="0008204C" w:rsidP="00035C07">
      <w:pPr>
        <w:pStyle w:val="PargrafodaLista"/>
        <w:numPr>
          <w:ilvl w:val="0"/>
          <w:numId w:val="134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compete à SPPREV-São Paulo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lavrado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aludida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autarquia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</w:p>
    <w:p w14:paraId="141A4190" w14:textId="77777777" w:rsidR="00376BB6" w:rsidRDefault="0008204C" w:rsidP="00035C07">
      <w:pPr>
        <w:pStyle w:val="PargrafodaLista"/>
        <w:numPr>
          <w:ilvl w:val="0"/>
          <w:numId w:val="134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compete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Judiciário</w:t>
      </w:r>
      <w:proofErr w:type="spellEnd"/>
      <w:r>
        <w:rPr>
          <w:sz w:val="24"/>
        </w:rPr>
        <w:t xml:space="preserve">, Assembleia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,  Tribunal  de Contas do </w:t>
      </w:r>
      <w:r>
        <w:rPr>
          <w:sz w:val="24"/>
        </w:rPr>
        <w:lastRenderedPageBreak/>
        <w:t xml:space="preserve">Estado,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Defensoria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Universidades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§ 2º do art. 3º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1.010, de 1º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2007.</w:t>
      </w:r>
    </w:p>
    <w:p w14:paraId="4E51DB7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Na </w:t>
      </w:r>
      <w:proofErr w:type="spellStart"/>
      <w:r>
        <w:t>área</w:t>
      </w:r>
      <w:proofErr w:type="spellEnd"/>
      <w:r>
        <w:t xml:space="preserve"> municipal,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aposentadorias</w:t>
      </w:r>
      <w:proofErr w:type="spellEnd"/>
      <w:r>
        <w:t xml:space="preserve"> </w:t>
      </w:r>
      <w:proofErr w:type="spellStart"/>
      <w:r>
        <w:t>concedidas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do Regime </w:t>
      </w:r>
      <w:proofErr w:type="spellStart"/>
      <w:r>
        <w:t>Próprio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Social-RPPS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encaminhadas</w:t>
      </w:r>
      <w:proofErr w:type="spellEnd"/>
      <w:r>
        <w:t xml:space="preserve"> por </w:t>
      </w:r>
      <w:proofErr w:type="spellStart"/>
      <w:r>
        <w:t>seu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gestor.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RPPS no </w:t>
      </w:r>
      <w:proofErr w:type="spellStart"/>
      <w:r>
        <w:t>município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que </w:t>
      </w:r>
      <w:proofErr w:type="spellStart"/>
      <w:r>
        <w:t>onerarem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cofres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.</w:t>
      </w:r>
    </w:p>
    <w:p w14:paraId="355E7B18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04A5070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74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proofErr w:type="gramStart"/>
      <w:r>
        <w:t>física</w:t>
      </w:r>
      <w:proofErr w:type="spellEnd"/>
      <w:r>
        <w:t xml:space="preserve">  </w:t>
      </w:r>
      <w:proofErr w:type="spellStart"/>
      <w:r>
        <w:t>ou</w:t>
      </w:r>
      <w:proofErr w:type="spellEnd"/>
      <w:proofErr w:type="gramEnd"/>
      <w:r>
        <w:t xml:space="preserve"> </w:t>
      </w:r>
      <w:proofErr w:type="spellStart"/>
      <w:r>
        <w:t>eletronicamente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20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4A0BAA67" w14:textId="77777777" w:rsidR="00376BB6" w:rsidRDefault="0008204C" w:rsidP="00035C07">
      <w:pPr>
        <w:pStyle w:val="PargrafodaLista"/>
        <w:numPr>
          <w:ilvl w:val="0"/>
          <w:numId w:val="13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ato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>;</w:t>
      </w:r>
    </w:p>
    <w:p w14:paraId="3C950BDB" w14:textId="77777777" w:rsidR="00376BB6" w:rsidRDefault="0008204C" w:rsidP="00035C07">
      <w:pPr>
        <w:pStyle w:val="PargrafodaLista"/>
        <w:numPr>
          <w:ilvl w:val="0"/>
          <w:numId w:val="13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requerimento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voluntária</w:t>
      </w:r>
      <w:proofErr w:type="spellEnd"/>
      <w:r>
        <w:rPr>
          <w:sz w:val="24"/>
        </w:rPr>
        <w:t xml:space="preserve">; III - </w:t>
      </w:r>
      <w:proofErr w:type="spellStart"/>
      <w:r>
        <w:rPr>
          <w:sz w:val="24"/>
        </w:rPr>
        <w:t>laudo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tratar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por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invalidez</w:t>
      </w:r>
      <w:proofErr w:type="spellEnd"/>
      <w:r>
        <w:rPr>
          <w:sz w:val="24"/>
        </w:rPr>
        <w:t>;</w:t>
      </w:r>
    </w:p>
    <w:p w14:paraId="3CF4B39D" w14:textId="77777777" w:rsidR="00376BB6" w:rsidRDefault="0008204C" w:rsidP="00035C07">
      <w:pPr>
        <w:pStyle w:val="PargrafodaLista"/>
        <w:numPr>
          <w:ilvl w:val="0"/>
          <w:numId w:val="13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embasaram</w:t>
      </w:r>
      <w:proofErr w:type="spellEnd"/>
      <w:r>
        <w:rPr>
          <w:sz w:val="24"/>
        </w:rPr>
        <w:t xml:space="preserve"> as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129B6CD3" w14:textId="77777777" w:rsidR="00376BB6" w:rsidRDefault="0008204C" w:rsidP="00035C07">
      <w:pPr>
        <w:pStyle w:val="PargrafodaLista"/>
        <w:numPr>
          <w:ilvl w:val="0"/>
          <w:numId w:val="13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voluntária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compulsória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idade</w:t>
      </w:r>
      <w:proofErr w:type="spellEnd"/>
      <w:r>
        <w:rPr>
          <w:sz w:val="24"/>
        </w:rPr>
        <w:t xml:space="preserve">, tais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cédula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(RG), </w:t>
      </w:r>
      <w:proofErr w:type="spellStart"/>
      <w:r>
        <w:rPr>
          <w:sz w:val="24"/>
        </w:rPr>
        <w:t>carteira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casamento</w:t>
      </w:r>
      <w:proofErr w:type="spellEnd"/>
      <w:r>
        <w:rPr>
          <w:sz w:val="24"/>
        </w:rPr>
        <w:t>;</w:t>
      </w:r>
    </w:p>
    <w:p w14:paraId="6FAA8582" w14:textId="77777777" w:rsidR="00376BB6" w:rsidRDefault="0008204C" w:rsidP="00035C07">
      <w:pPr>
        <w:pStyle w:val="PargrafodaLista"/>
        <w:numPr>
          <w:ilvl w:val="0"/>
          <w:numId w:val="13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 PIS/PASEP; VII - 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(CPF);</w:t>
      </w:r>
    </w:p>
    <w:p w14:paraId="7BD0C887" w14:textId="77777777" w:rsidR="00376BB6" w:rsidRDefault="0008204C" w:rsidP="00035C07">
      <w:pPr>
        <w:pStyle w:val="PargrafodaLista"/>
        <w:numPr>
          <w:ilvl w:val="0"/>
          <w:numId w:val="131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;</w:t>
      </w:r>
    </w:p>
    <w:p w14:paraId="13A9F070" w14:textId="77777777" w:rsidR="00376BB6" w:rsidRDefault="0008204C" w:rsidP="00035C07">
      <w:pPr>
        <w:pStyle w:val="PargrafodaLista"/>
        <w:numPr>
          <w:ilvl w:val="0"/>
          <w:numId w:val="13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liquidação</w:t>
      </w:r>
      <w:proofErr w:type="spellEnd"/>
      <w:r>
        <w:rPr>
          <w:sz w:val="24"/>
        </w:rPr>
        <w:t xml:space="preserve"> de tempo de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contribuição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oriunda</w:t>
      </w:r>
      <w:proofErr w:type="spellEnd"/>
      <w:r>
        <w:rPr>
          <w:sz w:val="24"/>
        </w:rPr>
        <w:t xml:space="preserve">(s) de outros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previdenciários</w:t>
      </w:r>
      <w:proofErr w:type="spellEnd"/>
      <w:r>
        <w:rPr>
          <w:sz w:val="24"/>
        </w:rPr>
        <w:t xml:space="preserve">, inclusive do Regime Geral de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Social (INSS), para fins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diferenciando</w:t>
      </w:r>
      <w:proofErr w:type="spellEnd"/>
      <w:r>
        <w:rPr>
          <w:sz w:val="24"/>
        </w:rPr>
        <w:t xml:space="preserve">- se, de forma </w:t>
      </w:r>
      <w:proofErr w:type="spellStart"/>
      <w:r>
        <w:rPr>
          <w:sz w:val="24"/>
        </w:rPr>
        <w:t>clara</w:t>
      </w:r>
      <w:proofErr w:type="spellEnd"/>
      <w:r>
        <w:rPr>
          <w:sz w:val="24"/>
        </w:rPr>
        <w:t>, o tempo especial do tempo</w:t>
      </w:r>
      <w:r>
        <w:rPr>
          <w:spacing w:val="-17"/>
          <w:sz w:val="24"/>
        </w:rPr>
        <w:t xml:space="preserve"> </w:t>
      </w:r>
      <w:r>
        <w:rPr>
          <w:sz w:val="24"/>
        </w:rPr>
        <w:t>normal;</w:t>
      </w:r>
    </w:p>
    <w:p w14:paraId="7979A2DE" w14:textId="77777777" w:rsidR="00376BB6" w:rsidRDefault="0008204C" w:rsidP="00035C07">
      <w:pPr>
        <w:pStyle w:val="PargrafodaLista"/>
        <w:numPr>
          <w:ilvl w:val="0"/>
          <w:numId w:val="131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Liquidação</w:t>
      </w:r>
      <w:proofErr w:type="spellEnd"/>
      <w:r>
        <w:rPr>
          <w:sz w:val="24"/>
        </w:rPr>
        <w:t xml:space="preserve"> de Tempo de </w:t>
      </w:r>
      <w:proofErr w:type="spellStart"/>
      <w:r>
        <w:rPr>
          <w:sz w:val="24"/>
        </w:rPr>
        <w:t>Contribuição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similar,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a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consolidando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de tempo para fins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a data do </w:t>
      </w:r>
      <w:proofErr w:type="spellStart"/>
      <w:r>
        <w:rPr>
          <w:sz w:val="24"/>
        </w:rPr>
        <w:t>requerimento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 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voluntária</w:t>
      </w:r>
      <w:proofErr w:type="spellEnd"/>
      <w:r>
        <w:rPr>
          <w:sz w:val="24"/>
        </w:rPr>
        <w:t xml:space="preserve">, data do </w:t>
      </w:r>
      <w:proofErr w:type="spellStart"/>
      <w:r>
        <w:rPr>
          <w:sz w:val="24"/>
        </w:rPr>
        <w:t>laudo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declarou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incapacitado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invalidez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idade</w:t>
      </w:r>
      <w:proofErr w:type="spellEnd"/>
      <w:r>
        <w:rPr>
          <w:sz w:val="24"/>
        </w:rPr>
        <w:t xml:space="preserve"> legal,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compulsória</w:t>
      </w:r>
      <w:proofErr w:type="spellEnd"/>
      <w:r>
        <w:rPr>
          <w:sz w:val="24"/>
        </w:rPr>
        <w:t>;</w:t>
      </w:r>
    </w:p>
    <w:p w14:paraId="4A6A28F7" w14:textId="77777777" w:rsidR="00376BB6" w:rsidRDefault="0008204C" w:rsidP="00035C07">
      <w:pPr>
        <w:pStyle w:val="PargrafodaLista"/>
        <w:numPr>
          <w:ilvl w:val="0"/>
          <w:numId w:val="13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nomeação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; XII - 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sexta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>, se for o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65B2718E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 xml:space="preserve">XIII - </w:t>
      </w:r>
      <w:proofErr w:type="spellStart"/>
      <w:r>
        <w:t>ato</w:t>
      </w:r>
      <w:proofErr w:type="spellEnd"/>
      <w:r>
        <w:t xml:space="preserve"> </w:t>
      </w:r>
      <w:proofErr w:type="spellStart"/>
      <w:r>
        <w:t>concessório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por tempo de </w:t>
      </w:r>
      <w:proofErr w:type="spellStart"/>
      <w:r>
        <w:t>serviço</w:t>
      </w:r>
      <w:proofErr w:type="spellEnd"/>
      <w:r>
        <w:t xml:space="preserve">, se for o </w:t>
      </w:r>
      <w:proofErr w:type="spellStart"/>
      <w:r>
        <w:t>caso</w:t>
      </w:r>
      <w:proofErr w:type="spellEnd"/>
      <w:r>
        <w:t xml:space="preserve">; XIV - </w:t>
      </w:r>
      <w:proofErr w:type="spellStart"/>
      <w:r>
        <w:lastRenderedPageBreak/>
        <w:t>apostila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enquadramento</w:t>
      </w:r>
      <w:proofErr w:type="spellEnd"/>
      <w:r>
        <w:t xml:space="preserve"> </w:t>
      </w:r>
      <w:proofErr w:type="spellStart"/>
      <w:r>
        <w:t>ocorrido</w:t>
      </w:r>
      <w:proofErr w:type="spellEnd"/>
      <w:r>
        <w:t xml:space="preserve"> antes da </w:t>
      </w:r>
      <w:proofErr w:type="spellStart"/>
      <w:r>
        <w:t>aposentadoria</w:t>
      </w:r>
      <w:proofErr w:type="spellEnd"/>
      <w:r>
        <w:t>;</w:t>
      </w:r>
    </w:p>
    <w:p w14:paraId="09BB4F06" w14:textId="77777777" w:rsidR="00376BB6" w:rsidRDefault="0008204C" w:rsidP="00035C07">
      <w:pPr>
        <w:pStyle w:val="PargrafodaLista"/>
        <w:numPr>
          <w:ilvl w:val="0"/>
          <w:numId w:val="130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vantagens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pecuniárias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incluídas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proventos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autorizativa</w:t>
      </w:r>
      <w:proofErr w:type="spellEnd"/>
      <w:r>
        <w:rPr>
          <w:sz w:val="24"/>
        </w:rPr>
        <w:t>), se for o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1D34503" w14:textId="77777777" w:rsidR="00376BB6" w:rsidRDefault="0008204C" w:rsidP="00035C07">
      <w:pPr>
        <w:pStyle w:val="PargrafodaLista"/>
        <w:numPr>
          <w:ilvl w:val="0"/>
          <w:numId w:val="13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do valor da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enquadramento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legal;</w:t>
      </w:r>
    </w:p>
    <w:p w14:paraId="510B67E5" w14:textId="77777777" w:rsidR="00376BB6" w:rsidRDefault="0008204C" w:rsidP="00035C07">
      <w:pPr>
        <w:pStyle w:val="PargrafodaLista"/>
        <w:numPr>
          <w:ilvl w:val="0"/>
          <w:numId w:val="130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 xml:space="preserve"> especial, 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adicional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necessária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, inclusive o </w:t>
      </w:r>
      <w:proofErr w:type="spellStart"/>
      <w:r>
        <w:rPr>
          <w:sz w:val="24"/>
        </w:rPr>
        <w:t>Perfil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Profissiográfico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Previdenciário</w:t>
      </w:r>
      <w:proofErr w:type="spell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PPP;</w:t>
      </w:r>
    </w:p>
    <w:p w14:paraId="3D9D93EF" w14:textId="77777777" w:rsidR="00376BB6" w:rsidRDefault="0008204C" w:rsidP="00035C07">
      <w:pPr>
        <w:pStyle w:val="PargrafodaLista"/>
        <w:numPr>
          <w:ilvl w:val="0"/>
          <w:numId w:val="130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confirmação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proventos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>;</w:t>
      </w:r>
    </w:p>
    <w:p w14:paraId="61410633" w14:textId="77777777" w:rsidR="00376BB6" w:rsidRDefault="0008204C" w:rsidP="00035C07">
      <w:pPr>
        <w:pStyle w:val="PargrafodaLista"/>
        <w:numPr>
          <w:ilvl w:val="0"/>
          <w:numId w:val="13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</w:t>
      </w:r>
      <w:r>
        <w:rPr>
          <w:spacing w:val="-46"/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(s); XX 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>;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</w:p>
    <w:p w14:paraId="1697AC3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XXI -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 xml:space="preserve">, </w:t>
      </w:r>
      <w:proofErr w:type="spellStart"/>
      <w:r>
        <w:t>relativo</w:t>
      </w:r>
      <w:proofErr w:type="spellEnd"/>
      <w:r>
        <w:t xml:space="preserve"> à </w:t>
      </w:r>
      <w:proofErr w:type="spellStart"/>
      <w:r>
        <w:t>tramitação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perante</w:t>
      </w:r>
      <w:proofErr w:type="spellEnd"/>
      <w:r>
        <w:t xml:space="preserve"> o Tribunal de Contas do Estado, </w:t>
      </w:r>
      <w:proofErr w:type="spellStart"/>
      <w:r>
        <w:t>firmado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(s) </w:t>
      </w:r>
      <w:proofErr w:type="spellStart"/>
      <w:r>
        <w:t>responsável</w:t>
      </w:r>
      <w:proofErr w:type="spellEnd"/>
      <w:r>
        <w:t xml:space="preserve">(is) e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Anexo AP-01.</w:t>
      </w:r>
    </w:p>
    <w:p w14:paraId="53B6A414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</w:t>
      </w:r>
      <w:proofErr w:type="spellStart"/>
      <w:r>
        <w:t>autenticadas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elencados</w:t>
      </w:r>
      <w:proofErr w:type="spellEnd"/>
      <w:r>
        <w:t xml:space="preserve">.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, </w:t>
      </w:r>
      <w:proofErr w:type="spellStart"/>
      <w:r>
        <w:t>preferencialmente</w:t>
      </w:r>
      <w:proofErr w:type="spellEnd"/>
      <w:r>
        <w:t xml:space="preserve">, no </w:t>
      </w:r>
      <w:proofErr w:type="spellStart"/>
      <w:r>
        <w:t>formato</w:t>
      </w:r>
      <w:proofErr w:type="spellEnd"/>
      <w:r>
        <w:t xml:space="preserve"> “PDF” </w:t>
      </w:r>
      <w:proofErr w:type="spellStart"/>
      <w:r>
        <w:t>pesquisável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restrição</w:t>
      </w:r>
      <w:proofErr w:type="spellEnd"/>
      <w:r>
        <w:t xml:space="preserve"> de </w:t>
      </w:r>
      <w:proofErr w:type="spellStart"/>
      <w:r>
        <w:t>arquivo</w:t>
      </w:r>
      <w:proofErr w:type="spellEnd"/>
      <w:r>
        <w:t xml:space="preserve"> PDF e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certificado</w:t>
      </w:r>
      <w:proofErr w:type="spellEnd"/>
      <w:r>
        <w:t xml:space="preserve"> digital </w:t>
      </w:r>
      <w:proofErr w:type="spellStart"/>
      <w:r>
        <w:t>emitido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da </w:t>
      </w:r>
      <w:proofErr w:type="spellStart"/>
      <w:r>
        <w:t>Infraestrutura</w:t>
      </w:r>
      <w:proofErr w:type="spellEnd"/>
      <w:r>
        <w:t xml:space="preserve"> de Chaves Públicas </w:t>
      </w:r>
      <w:proofErr w:type="spellStart"/>
      <w:r>
        <w:t>Brasileira</w:t>
      </w:r>
      <w:proofErr w:type="spellEnd"/>
      <w:r>
        <w:t xml:space="preserve"> - ICP – </w:t>
      </w:r>
      <w:proofErr w:type="spellStart"/>
      <w:r>
        <w:t>Brasil</w:t>
      </w:r>
      <w:proofErr w:type="spellEnd"/>
      <w:r>
        <w:t xml:space="preserve">, </w:t>
      </w:r>
      <w:proofErr w:type="spellStart"/>
      <w:r w:rsidR="00035C07">
        <w:t>pelo</w:t>
      </w:r>
      <w:proofErr w:type="spellEnd"/>
      <w:r w:rsidR="00035C07">
        <w:t xml:space="preserve"> </w:t>
      </w:r>
      <w:proofErr w:type="spellStart"/>
      <w:r w:rsidR="00035C07">
        <w:t>próprio</w:t>
      </w:r>
      <w:proofErr w:type="spellEnd"/>
      <w:r w:rsidR="00035C07">
        <w:t xml:space="preserve"> </w:t>
      </w:r>
      <w:proofErr w:type="spellStart"/>
      <w:r w:rsidR="00035C07">
        <w:t>órgão</w:t>
      </w:r>
      <w:proofErr w:type="spellEnd"/>
      <w:r w:rsidR="00035C07">
        <w:t xml:space="preserve"> (e-CNPJ) </w:t>
      </w:r>
      <w:proofErr w:type="spellStart"/>
      <w:r w:rsidR="00035C07">
        <w:t>ou</w:t>
      </w:r>
      <w:proofErr w:type="spellEnd"/>
      <w:r w:rsidR="00035C07">
        <w:t xml:space="preserve"> </w:t>
      </w:r>
      <w:r>
        <w:t xml:space="preserve">por </w:t>
      </w:r>
      <w:proofErr w:type="spellStart"/>
      <w:r>
        <w:t>representante</w:t>
      </w:r>
      <w:proofErr w:type="spellEnd"/>
      <w:r>
        <w:t xml:space="preserve"> legal (e-CPF), </w:t>
      </w:r>
      <w:proofErr w:type="spellStart"/>
      <w:r>
        <w:t>observando</w:t>
      </w:r>
      <w:proofErr w:type="spellEnd"/>
      <w:r>
        <w:t xml:space="preserve">-se, no que </w:t>
      </w:r>
      <w:proofErr w:type="spellStart"/>
      <w:r>
        <w:t>couber</w:t>
      </w:r>
      <w:proofErr w:type="spellEnd"/>
      <w:r>
        <w:t xml:space="preserve">, a forma </w:t>
      </w:r>
      <w:proofErr w:type="spellStart"/>
      <w:r>
        <w:t>definida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Tribunal de Contas para </w:t>
      </w:r>
      <w:proofErr w:type="spellStart"/>
      <w:r>
        <w:t>apresentação</w:t>
      </w:r>
      <w:proofErr w:type="spellEnd"/>
      <w:r>
        <w:t xml:space="preserve"> da</w:t>
      </w:r>
      <w:r>
        <w:rPr>
          <w:spacing w:val="-7"/>
        </w:rPr>
        <w:t xml:space="preserve"> </w:t>
      </w:r>
      <w:proofErr w:type="spellStart"/>
      <w:r>
        <w:t>documentação</w:t>
      </w:r>
      <w:proofErr w:type="spellEnd"/>
      <w:r>
        <w:t>.</w:t>
      </w:r>
    </w:p>
    <w:p w14:paraId="20C174E6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38AE690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75 – São </w:t>
      </w:r>
      <w:proofErr w:type="spellStart"/>
      <w:r>
        <w:t>passíveis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per</w:t>
      </w:r>
      <w:r w:rsidR="00035C07">
        <w:t>ante</w:t>
      </w:r>
      <w:proofErr w:type="spellEnd"/>
      <w:r w:rsidR="00035C07">
        <w:t xml:space="preserve"> </w:t>
      </w:r>
      <w:proofErr w:type="spellStart"/>
      <w:r w:rsidR="00035C07">
        <w:t>este</w:t>
      </w:r>
      <w:proofErr w:type="spellEnd"/>
      <w:r w:rsidR="00035C07">
        <w:t xml:space="preserve"> Tribunal de Contas as</w:t>
      </w:r>
      <w:r>
        <w:t xml:space="preserve">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 que </w:t>
      </w:r>
      <w:proofErr w:type="spellStart"/>
      <w:r>
        <w:t>alterem</w:t>
      </w:r>
      <w:proofErr w:type="spellEnd"/>
      <w:r>
        <w:t xml:space="preserve"> o </w:t>
      </w:r>
      <w:proofErr w:type="spellStart"/>
      <w:r>
        <w:t>fundamento</w:t>
      </w:r>
      <w:proofErr w:type="spellEnd"/>
      <w:r>
        <w:t xml:space="preserve"> legal do </w:t>
      </w:r>
      <w:proofErr w:type="spellStart"/>
      <w:r>
        <w:t>ato</w:t>
      </w:r>
      <w:proofErr w:type="spellEnd"/>
      <w:r>
        <w:t xml:space="preserve"> </w:t>
      </w:r>
      <w:proofErr w:type="spellStart"/>
      <w:r>
        <w:t>concessório</w:t>
      </w:r>
      <w:proofErr w:type="spellEnd"/>
      <w:r>
        <w:t xml:space="preserve">, </w:t>
      </w:r>
      <w:proofErr w:type="spellStart"/>
      <w:r>
        <w:t>compreendendo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modificação</w:t>
      </w:r>
      <w:proofErr w:type="spellEnd"/>
      <w:r>
        <w:t xml:space="preserve"> da </w:t>
      </w:r>
      <w:proofErr w:type="spellStart"/>
      <w:r>
        <w:t>regra</w:t>
      </w:r>
      <w:proofErr w:type="spellEnd"/>
      <w:r>
        <w:t xml:space="preserve"> </w:t>
      </w:r>
      <w:proofErr w:type="spellStart"/>
      <w:r>
        <w:t>constitucional</w:t>
      </w:r>
      <w:proofErr w:type="spellEnd"/>
      <w:r>
        <w:t xml:space="preserve"> de </w:t>
      </w:r>
      <w:proofErr w:type="spellStart"/>
      <w:proofErr w:type="gramStart"/>
      <w:r>
        <w:t>enquadramento</w:t>
      </w:r>
      <w:proofErr w:type="spellEnd"/>
      <w:r>
        <w:t xml:space="preserve">  da</w:t>
      </w:r>
      <w:proofErr w:type="gramEnd"/>
      <w:r>
        <w:t xml:space="preserve"> </w:t>
      </w:r>
      <w:proofErr w:type="spellStart"/>
      <w:r>
        <w:t>aposentadoria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das </w:t>
      </w:r>
      <w:proofErr w:type="spellStart"/>
      <w:r>
        <w:t>parcelas</w:t>
      </w:r>
      <w:proofErr w:type="spellEnd"/>
      <w:r>
        <w:t xml:space="preserve"> </w:t>
      </w:r>
      <w:proofErr w:type="spellStart"/>
      <w:r>
        <w:t>pecuniárias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dos </w:t>
      </w:r>
      <w:proofErr w:type="spellStart"/>
      <w:r>
        <w:t>proventos</w:t>
      </w:r>
      <w:proofErr w:type="spellEnd"/>
      <w:r>
        <w:t xml:space="preserve">,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própria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reenquadramento</w:t>
      </w:r>
      <w:proofErr w:type="spellEnd"/>
      <w:r>
        <w:t xml:space="preserve">, </w:t>
      </w:r>
      <w:proofErr w:type="spellStart"/>
      <w:r>
        <w:t>concessão</w:t>
      </w:r>
      <w:proofErr w:type="spellEnd"/>
      <w:r>
        <w:t xml:space="preserve"> de </w:t>
      </w:r>
      <w:proofErr w:type="spellStart"/>
      <w:r>
        <w:t>adicionais</w:t>
      </w:r>
      <w:proofErr w:type="spellEnd"/>
      <w:r>
        <w:t xml:space="preserve">, </w:t>
      </w:r>
      <w:proofErr w:type="spellStart"/>
      <w:r>
        <w:t>sexta-parte</w:t>
      </w:r>
      <w:proofErr w:type="spellEnd"/>
      <w:r>
        <w:t xml:space="preserve"> e outros, de </w:t>
      </w:r>
      <w:proofErr w:type="spellStart"/>
      <w:r>
        <w:t>caráter</w:t>
      </w:r>
      <w:proofErr w:type="spellEnd"/>
      <w:r>
        <w:t xml:space="preserve"> individual, </w:t>
      </w:r>
      <w:proofErr w:type="spellStart"/>
      <w:r>
        <w:t>posteriores</w:t>
      </w:r>
      <w:proofErr w:type="spellEnd"/>
      <w:r>
        <w:t xml:space="preserve"> à data da</w:t>
      </w:r>
      <w:r>
        <w:rPr>
          <w:spacing w:val="-8"/>
        </w:rPr>
        <w:t xml:space="preserve"> </w:t>
      </w:r>
      <w:proofErr w:type="spellStart"/>
      <w:r>
        <w:t>concessão</w:t>
      </w:r>
      <w:proofErr w:type="spellEnd"/>
      <w:r>
        <w:t>.</w:t>
      </w:r>
    </w:p>
    <w:p w14:paraId="16002AB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As </w:t>
      </w:r>
      <w:proofErr w:type="spellStart"/>
      <w:r>
        <w:t>vantagens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de </w:t>
      </w:r>
      <w:proofErr w:type="spellStart"/>
      <w:r>
        <w:t>decisão</w:t>
      </w:r>
      <w:proofErr w:type="spellEnd"/>
      <w:r>
        <w:t xml:space="preserve"> judicial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formalizadas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apostila</w:t>
      </w:r>
      <w:proofErr w:type="spellEnd"/>
      <w:r>
        <w:t xml:space="preserve"> </w:t>
      </w:r>
      <w:proofErr w:type="spellStart"/>
      <w:r>
        <w:t>retificatória</w:t>
      </w:r>
      <w:proofErr w:type="spellEnd"/>
      <w:r>
        <w:t xml:space="preserve"> e </w:t>
      </w:r>
      <w:proofErr w:type="spellStart"/>
      <w:r>
        <w:t>comprovadas</w:t>
      </w:r>
      <w:proofErr w:type="spellEnd"/>
      <w:r>
        <w:t xml:space="preserve"> pela </w:t>
      </w:r>
      <w:proofErr w:type="spellStart"/>
      <w:r>
        <w:t>juntada</w:t>
      </w:r>
      <w:proofErr w:type="spellEnd"/>
      <w:r>
        <w:t xml:space="preserve"> de </w:t>
      </w:r>
      <w:proofErr w:type="spellStart"/>
      <w:r>
        <w:t>cópia</w:t>
      </w:r>
      <w:proofErr w:type="spellEnd"/>
      <w:r>
        <w:t xml:space="preserve"> da </w:t>
      </w:r>
      <w:proofErr w:type="spellStart"/>
      <w:r>
        <w:t>sentença</w:t>
      </w:r>
      <w:proofErr w:type="spellEnd"/>
      <w:r>
        <w:t xml:space="preserve">, </w:t>
      </w:r>
      <w:proofErr w:type="spellStart"/>
      <w:r>
        <w:t>acompanhada</w:t>
      </w:r>
      <w:proofErr w:type="spellEnd"/>
      <w:r>
        <w:t xml:space="preserve"> de </w:t>
      </w:r>
      <w:proofErr w:type="spellStart"/>
      <w:r>
        <w:t>certidão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>.</w:t>
      </w:r>
    </w:p>
    <w:p w14:paraId="1F730A3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 que </w:t>
      </w:r>
      <w:proofErr w:type="spellStart"/>
      <w:r>
        <w:t>tiverem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correspondentes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 que </w:t>
      </w:r>
      <w:proofErr w:type="spellStart"/>
      <w:r>
        <w:t>venham</w:t>
      </w:r>
      <w:proofErr w:type="spellEnd"/>
      <w:r>
        <w:t xml:space="preserve"> a </w:t>
      </w:r>
      <w:proofErr w:type="spellStart"/>
      <w:r>
        <w:t>anular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revogar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notificados</w:t>
      </w:r>
      <w:proofErr w:type="spellEnd"/>
      <w:r>
        <w:t xml:space="preserve"> por </w:t>
      </w:r>
      <w:proofErr w:type="spellStart"/>
      <w:r>
        <w:t>esta</w:t>
      </w:r>
      <w:proofErr w:type="spellEnd"/>
      <w:r>
        <w:t xml:space="preserve"> E. Corte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instrução</w:t>
      </w:r>
      <w:proofErr w:type="spellEnd"/>
      <w:r>
        <w:t xml:space="preserve"> do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da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>.</w:t>
      </w:r>
    </w:p>
    <w:p w14:paraId="1B5BBD1E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lastRenderedPageBreak/>
        <w:t xml:space="preserve">§ 3º – As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determinadas</w:t>
      </w:r>
      <w:proofErr w:type="spellEnd"/>
      <w:r>
        <w:rPr>
          <w:sz w:val="24"/>
        </w:rPr>
        <w:t xml:space="preserve"> por Conselheiro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Auditor,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informadas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separadamente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autos</w:t>
      </w:r>
      <w:r>
        <w:rPr>
          <w:i/>
          <w:sz w:val="20"/>
        </w:rPr>
        <w:t>. (</w:t>
      </w:r>
      <w:proofErr w:type="spellStart"/>
      <w:proofErr w:type="gramStart"/>
      <w:r>
        <w:rPr>
          <w:i/>
          <w:sz w:val="20"/>
        </w:rPr>
        <w:t>parágrafo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acrescido</w:t>
      </w:r>
      <w:proofErr w:type="spellEnd"/>
      <w:proofErr w:type="gram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11/2021)</w:t>
      </w:r>
    </w:p>
    <w:p w14:paraId="2972F946" w14:textId="77777777" w:rsidR="00035C07" w:rsidRDefault="00035C07" w:rsidP="00035C07">
      <w:pPr>
        <w:spacing w:line="360" w:lineRule="auto"/>
        <w:ind w:right="57"/>
        <w:jc w:val="both"/>
        <w:rPr>
          <w:i/>
          <w:sz w:val="20"/>
        </w:rPr>
      </w:pPr>
    </w:p>
    <w:p w14:paraId="3AD1AFF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76 –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, por </w:t>
      </w:r>
      <w:proofErr w:type="spellStart"/>
      <w:r>
        <w:t>requerimento</w:t>
      </w:r>
      <w:proofErr w:type="spellEnd"/>
      <w:r>
        <w:t xml:space="preserve"> do </w:t>
      </w:r>
      <w:proofErr w:type="spellStart"/>
      <w:r>
        <w:t>interessado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r>
        <w:rPr>
          <w:i/>
        </w:rPr>
        <w:t>ex officio</w:t>
      </w:r>
      <w:r>
        <w:t xml:space="preserve">, que </w:t>
      </w:r>
      <w:proofErr w:type="spellStart"/>
      <w:r>
        <w:t>provoquem</w:t>
      </w:r>
      <w:proofErr w:type="spellEnd"/>
      <w:r>
        <w:t xml:space="preserve"> a </w:t>
      </w:r>
      <w:proofErr w:type="spellStart"/>
      <w:r>
        <w:t>cessação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, </w:t>
      </w:r>
      <w:proofErr w:type="spellStart"/>
      <w:r>
        <w:t>cancelamento</w:t>
      </w:r>
      <w:proofErr w:type="spellEnd"/>
      <w:r>
        <w:t xml:space="preserve">, </w:t>
      </w:r>
      <w:proofErr w:type="spellStart"/>
      <w:r>
        <w:t>cassação</w:t>
      </w:r>
      <w:proofErr w:type="spellEnd"/>
      <w:r>
        <w:t xml:space="preserve">, </w:t>
      </w:r>
      <w:proofErr w:type="spellStart"/>
      <w:r>
        <w:t>revogação</w:t>
      </w:r>
      <w:proofErr w:type="spellEnd"/>
      <w:r>
        <w:t xml:space="preserve">, </w:t>
      </w:r>
      <w:proofErr w:type="spellStart"/>
      <w:r>
        <w:t>anulação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outros,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comunicados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,  para fins de </w:t>
      </w:r>
      <w:proofErr w:type="spellStart"/>
      <w:r>
        <w:t>averbação</w:t>
      </w:r>
      <w:proofErr w:type="spellEnd"/>
      <w:r>
        <w:t xml:space="preserve"> à </w:t>
      </w:r>
      <w:proofErr w:type="spellStart"/>
      <w:r>
        <w:t>margem</w:t>
      </w:r>
      <w:proofErr w:type="spellEnd"/>
      <w:r>
        <w:t xml:space="preserve"> dos</w:t>
      </w:r>
      <w:r>
        <w:rPr>
          <w:spacing w:val="-12"/>
        </w:rPr>
        <w:t xml:space="preserve"> </w:t>
      </w:r>
      <w:proofErr w:type="spellStart"/>
      <w:r>
        <w:t>registros</w:t>
      </w:r>
      <w:proofErr w:type="spellEnd"/>
      <w:r>
        <w:t>.</w:t>
      </w:r>
    </w:p>
    <w:p w14:paraId="1957B5A0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54DF856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1E0CB44E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686DD48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78 – O Tribunal de Contas,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sentença</w:t>
      </w:r>
      <w:proofErr w:type="spellEnd"/>
      <w:r>
        <w:t xml:space="preserve"> que </w:t>
      </w:r>
      <w:proofErr w:type="spellStart"/>
      <w:r>
        <w:t>determinou</w:t>
      </w:r>
      <w:proofErr w:type="spellEnd"/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proofErr w:type="spellStart"/>
      <w:r>
        <w:t>registro</w:t>
      </w:r>
      <w:proofErr w:type="spellEnd"/>
      <w:r>
        <w:t xml:space="preserve"> do</w:t>
      </w:r>
      <w:r>
        <w:rPr>
          <w:spacing w:val="50"/>
        </w:rPr>
        <w:t xml:space="preserve"> </w:t>
      </w:r>
      <w:proofErr w:type="spellStart"/>
      <w:r>
        <w:t>ato</w:t>
      </w:r>
      <w:proofErr w:type="spellEnd"/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proofErr w:type="spellStart"/>
      <w:r>
        <w:t>aposentadoria</w:t>
      </w:r>
      <w:proofErr w:type="spellEnd"/>
      <w:r>
        <w:t xml:space="preserve">, </w:t>
      </w:r>
      <w:proofErr w:type="spellStart"/>
      <w:r>
        <w:t>expedirá</w:t>
      </w:r>
      <w:proofErr w:type="spellEnd"/>
      <w:r>
        <w:rPr>
          <w:spacing w:val="50"/>
        </w:rPr>
        <w:t xml:space="preserve"> </w:t>
      </w:r>
      <w:proofErr w:type="spellStart"/>
      <w:r>
        <w:t>certidão</w:t>
      </w:r>
      <w:proofErr w:type="spellEnd"/>
      <w:r>
        <w:t xml:space="preserve">, </w:t>
      </w:r>
      <w:proofErr w:type="spellStart"/>
      <w:r>
        <w:t>mediante</w:t>
      </w:r>
      <w:proofErr w:type="spellEnd"/>
      <w:r w:rsidR="00035C07">
        <w:t xml:space="preserve"> </w:t>
      </w:r>
      <w:proofErr w:type="spellStart"/>
      <w:r>
        <w:t>solicitação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para fins de </w:t>
      </w:r>
      <w:proofErr w:type="spellStart"/>
      <w:r>
        <w:t>compensação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>.</w:t>
      </w:r>
    </w:p>
    <w:p w14:paraId="587FF23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F7D5099" w14:textId="77777777" w:rsidR="00035C07" w:rsidRDefault="0008204C" w:rsidP="00035C07">
      <w:pPr>
        <w:pStyle w:val="Ttulo1"/>
        <w:spacing w:line="360" w:lineRule="auto"/>
        <w:ind w:left="0" w:right="57"/>
        <w:jc w:val="center"/>
      </w:pPr>
      <w:r>
        <w:t>TÍTULO III – DOS ATOS DE REFORMA OU</w:t>
      </w:r>
    </w:p>
    <w:p w14:paraId="4589E522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TRANSFERÊNCIA PARA RESERVA</w:t>
      </w:r>
    </w:p>
    <w:p w14:paraId="5628243D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5D031EA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79 – Para fins de </w:t>
      </w:r>
      <w:proofErr w:type="spellStart"/>
      <w:r>
        <w:t>apreciação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 e </w:t>
      </w:r>
      <w:proofErr w:type="spellStart"/>
      <w:r>
        <w:t>consequente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providenciará</w:t>
      </w:r>
      <w:proofErr w:type="spellEnd"/>
      <w:r>
        <w:t>:</w:t>
      </w:r>
    </w:p>
    <w:p w14:paraId="5BBC25D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I - a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da </w:t>
      </w:r>
      <w:proofErr w:type="spellStart"/>
      <w:r>
        <w:t>relação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de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Transferência</w:t>
      </w:r>
      <w:proofErr w:type="spellEnd"/>
      <w:r>
        <w:t xml:space="preserve"> para </w:t>
      </w:r>
      <w:proofErr w:type="spellStart"/>
      <w:r>
        <w:t>Reserva</w:t>
      </w:r>
      <w:proofErr w:type="spellEnd"/>
      <w:r>
        <w:t xml:space="preserve"> (</w:t>
      </w:r>
      <w:proofErr w:type="spellStart"/>
      <w:r>
        <w:t>Inatividade</w:t>
      </w:r>
      <w:proofErr w:type="spellEnd"/>
      <w:r>
        <w:t xml:space="preserve">),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, </w:t>
      </w:r>
      <w:proofErr w:type="spellStart"/>
      <w:r>
        <w:t>concedidas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anterior,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preenchimento</w:t>
      </w:r>
      <w:proofErr w:type="spellEnd"/>
      <w:r>
        <w:t xml:space="preserve"> das </w:t>
      </w:r>
      <w:proofErr w:type="spellStart"/>
      <w:r>
        <w:t>planilhas</w:t>
      </w:r>
      <w:proofErr w:type="spellEnd"/>
      <w:r>
        <w:t xml:space="preserve"> </w:t>
      </w:r>
      <w:proofErr w:type="spellStart"/>
      <w:r>
        <w:t>eletrônicas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</w:t>
      </w:r>
      <w:proofErr w:type="spellStart"/>
      <w:r>
        <w:t>oferecidas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Tribunal.</w:t>
      </w:r>
    </w:p>
    <w:p w14:paraId="5C039665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Compete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setores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da Polícia </w:t>
      </w:r>
      <w:proofErr w:type="spellStart"/>
      <w:r>
        <w:t>Militar</w:t>
      </w:r>
      <w:proofErr w:type="spellEnd"/>
      <w:r>
        <w:t xml:space="preserve"> o </w:t>
      </w:r>
      <w:proofErr w:type="spellStart"/>
      <w:r>
        <w:t>preenchimento</w:t>
      </w:r>
      <w:proofErr w:type="spellEnd"/>
      <w:r>
        <w:t xml:space="preserve"> da </w:t>
      </w:r>
      <w:proofErr w:type="spellStart"/>
      <w:r>
        <w:t>planilha</w:t>
      </w:r>
      <w:proofErr w:type="spellEnd"/>
      <w:r>
        <w:t xml:space="preserve"> </w:t>
      </w:r>
      <w:proofErr w:type="spellStart"/>
      <w:r>
        <w:t>contendo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inatividade</w:t>
      </w:r>
      <w:proofErr w:type="spellEnd"/>
      <w:r>
        <w:t xml:space="preserve"> de 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(</w:t>
      </w:r>
      <w:proofErr w:type="spellStart"/>
      <w:r>
        <w:t>reformas</w:t>
      </w:r>
      <w:proofErr w:type="spellEnd"/>
      <w:r>
        <w:t xml:space="preserve"> e </w:t>
      </w:r>
      <w:proofErr w:type="spellStart"/>
      <w:r>
        <w:t>transferências</w:t>
      </w:r>
      <w:proofErr w:type="spellEnd"/>
      <w:r>
        <w:t xml:space="preserve"> para a </w:t>
      </w:r>
      <w:proofErr w:type="spellStart"/>
      <w:r>
        <w:t>reserva</w:t>
      </w:r>
      <w:proofErr w:type="spellEnd"/>
      <w:r>
        <w:t xml:space="preserve">),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das </w:t>
      </w:r>
      <w:proofErr w:type="spellStart"/>
      <w:r>
        <w:t>correspondentes</w:t>
      </w:r>
      <w:proofErr w:type="spellEnd"/>
      <w:r>
        <w:t xml:space="preserve">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 </w:t>
      </w:r>
      <w:proofErr w:type="spellStart"/>
      <w:r>
        <w:t>Complementar</w:t>
      </w:r>
      <w:proofErr w:type="spellEnd"/>
      <w:r>
        <w:t xml:space="preserve"> nº 1.013, de 06 de </w:t>
      </w:r>
      <w:proofErr w:type="spellStart"/>
      <w:r>
        <w:t>julho</w:t>
      </w:r>
      <w:proofErr w:type="spellEnd"/>
      <w:r>
        <w:t xml:space="preserve"> de 2007 e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nº 52.860, de 02 de </w:t>
      </w:r>
      <w:proofErr w:type="spellStart"/>
      <w:r>
        <w:t>abril</w:t>
      </w:r>
      <w:proofErr w:type="spellEnd"/>
      <w:r>
        <w:t xml:space="preserve"> de</w:t>
      </w:r>
      <w:r>
        <w:rPr>
          <w:spacing w:val="-7"/>
        </w:rPr>
        <w:t xml:space="preserve"> </w:t>
      </w:r>
      <w:r>
        <w:t>2008.</w:t>
      </w:r>
    </w:p>
    <w:p w14:paraId="10AD87DF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6C422E0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proofErr w:type="gramStart"/>
      <w:r>
        <w:t>física</w:t>
      </w:r>
      <w:proofErr w:type="spellEnd"/>
      <w:r>
        <w:t xml:space="preserve">  </w:t>
      </w:r>
      <w:proofErr w:type="spellStart"/>
      <w:r>
        <w:t>ou</w:t>
      </w:r>
      <w:proofErr w:type="spellEnd"/>
      <w:proofErr w:type="gramEnd"/>
      <w:r>
        <w:t xml:space="preserve"> </w:t>
      </w:r>
      <w:proofErr w:type="spellStart"/>
      <w:r>
        <w:t>eletronicamente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20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41EDCA31" w14:textId="77777777" w:rsidR="00376BB6" w:rsidRDefault="0008204C" w:rsidP="00035C07">
      <w:pPr>
        <w:pStyle w:val="PargrafodaLista"/>
        <w:numPr>
          <w:ilvl w:val="0"/>
          <w:numId w:val="129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  </w:t>
      </w:r>
      <w:proofErr w:type="spellStart"/>
      <w:r>
        <w:rPr>
          <w:sz w:val="24"/>
        </w:rPr>
        <w:t>ato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>;</w:t>
      </w:r>
    </w:p>
    <w:p w14:paraId="5A72A46C" w14:textId="77777777" w:rsidR="00376BB6" w:rsidRDefault="0008204C" w:rsidP="00035C07">
      <w:pPr>
        <w:pStyle w:val="PargrafodaLista"/>
        <w:numPr>
          <w:ilvl w:val="0"/>
          <w:numId w:val="129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apostila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B1AAF47" w14:textId="77777777" w:rsidR="00376BB6" w:rsidRDefault="0008204C" w:rsidP="00035C07">
      <w:pPr>
        <w:pStyle w:val="PargrafodaLista"/>
        <w:numPr>
          <w:ilvl w:val="0"/>
          <w:numId w:val="129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requerimento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voluntário</w:t>
      </w:r>
      <w:proofErr w:type="spellEnd"/>
      <w:r>
        <w:rPr>
          <w:sz w:val="24"/>
        </w:rPr>
        <w:t xml:space="preserve">; IV - </w:t>
      </w:r>
      <w:proofErr w:type="spellStart"/>
      <w:r>
        <w:rPr>
          <w:sz w:val="24"/>
        </w:rPr>
        <w:t>laudo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reforma</w:t>
      </w:r>
      <w:proofErr w:type="spellEnd"/>
      <w:r>
        <w:rPr>
          <w:sz w:val="24"/>
        </w:rPr>
        <w:t xml:space="preserve"> por</w:t>
      </w:r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invalidez</w:t>
      </w:r>
      <w:proofErr w:type="spellEnd"/>
      <w:r>
        <w:rPr>
          <w:sz w:val="24"/>
        </w:rPr>
        <w:t>;</w:t>
      </w:r>
    </w:p>
    <w:p w14:paraId="49C33426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reforma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idade</w:t>
      </w:r>
      <w:proofErr w:type="spellEnd"/>
      <w:r>
        <w:rPr>
          <w:sz w:val="24"/>
        </w:rPr>
        <w:t xml:space="preserve">, tais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cédula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(RG), </w:t>
      </w:r>
      <w:proofErr w:type="spellStart"/>
      <w:r>
        <w:rPr>
          <w:sz w:val="24"/>
        </w:rPr>
        <w:t>carteira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casamento</w:t>
      </w:r>
      <w:proofErr w:type="spellEnd"/>
      <w:r>
        <w:rPr>
          <w:sz w:val="24"/>
        </w:rPr>
        <w:t>;</w:t>
      </w:r>
    </w:p>
    <w:p w14:paraId="60B46B4C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</w:t>
      </w:r>
      <w:r>
        <w:rPr>
          <w:spacing w:val="-30"/>
          <w:sz w:val="24"/>
        </w:rPr>
        <w:t xml:space="preserve"> </w:t>
      </w:r>
      <w:r>
        <w:rPr>
          <w:sz w:val="24"/>
        </w:rPr>
        <w:t>PIS/PASEP;</w:t>
      </w:r>
    </w:p>
    <w:p w14:paraId="0485261E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</w:rPr>
        <w:t>(CPF);</w:t>
      </w:r>
    </w:p>
    <w:p w14:paraId="031408C5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;</w:t>
      </w:r>
    </w:p>
    <w:p w14:paraId="32A12610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Liquidação</w:t>
      </w:r>
      <w:proofErr w:type="spellEnd"/>
      <w:r>
        <w:rPr>
          <w:sz w:val="24"/>
        </w:rPr>
        <w:t xml:space="preserve"> de Tempo de </w:t>
      </w:r>
      <w:proofErr w:type="spellStart"/>
      <w:r>
        <w:rPr>
          <w:sz w:val="24"/>
        </w:rPr>
        <w:t>Contribuição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similar,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a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averbando</w:t>
      </w:r>
      <w:proofErr w:type="spellEnd"/>
      <w:r>
        <w:rPr>
          <w:sz w:val="24"/>
        </w:rPr>
        <w:t xml:space="preserve"> o tempo para fins de </w:t>
      </w:r>
      <w:proofErr w:type="spellStart"/>
      <w:r>
        <w:rPr>
          <w:sz w:val="24"/>
        </w:rPr>
        <w:t>inatividade</w:t>
      </w:r>
      <w:proofErr w:type="spellEnd"/>
      <w:r>
        <w:rPr>
          <w:sz w:val="24"/>
        </w:rPr>
        <w:t>;</w:t>
      </w:r>
    </w:p>
    <w:p w14:paraId="6B3E0C01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Disciplina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despacho</w:t>
      </w:r>
      <w:proofErr w:type="spellEnd"/>
      <w:r>
        <w:rPr>
          <w:sz w:val="24"/>
        </w:rPr>
        <w:t xml:space="preserve"> do Comandante Geral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 do Tribunal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Militar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tratar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reforma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administrativa</w:t>
      </w:r>
      <w:proofErr w:type="spellEnd"/>
      <w:r>
        <w:rPr>
          <w:sz w:val="24"/>
        </w:rPr>
        <w:t>;</w:t>
      </w:r>
    </w:p>
    <w:p w14:paraId="465F6B30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liquidação</w:t>
      </w:r>
      <w:proofErr w:type="spellEnd"/>
      <w:r>
        <w:rPr>
          <w:sz w:val="24"/>
        </w:rPr>
        <w:t xml:space="preserve"> de tempo de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contribuição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oriunda</w:t>
      </w:r>
      <w:proofErr w:type="spellEnd"/>
      <w:r>
        <w:rPr>
          <w:sz w:val="24"/>
        </w:rPr>
        <w:t xml:space="preserve">(s) de outros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previdenciários</w:t>
      </w:r>
      <w:proofErr w:type="spellEnd"/>
      <w:r>
        <w:rPr>
          <w:sz w:val="24"/>
        </w:rPr>
        <w:t xml:space="preserve">, inclusive do Regime Geral de </w:t>
      </w:r>
      <w:proofErr w:type="spellStart"/>
      <w:r>
        <w:rPr>
          <w:sz w:val="24"/>
        </w:rPr>
        <w:t>Previdência</w:t>
      </w:r>
      <w:proofErr w:type="spellEnd"/>
      <w:r>
        <w:rPr>
          <w:sz w:val="24"/>
        </w:rPr>
        <w:t xml:space="preserve"> Social (INSS), para fins de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inatividade</w:t>
      </w:r>
      <w:proofErr w:type="spellEnd"/>
      <w:r>
        <w:rPr>
          <w:sz w:val="24"/>
        </w:rPr>
        <w:t>;</w:t>
      </w:r>
    </w:p>
    <w:p w14:paraId="559FEEC5" w14:textId="77777777" w:rsidR="00376BB6" w:rsidRDefault="0008204C" w:rsidP="00035C07">
      <w:pPr>
        <w:pStyle w:val="PargrafodaLista"/>
        <w:numPr>
          <w:ilvl w:val="0"/>
          <w:numId w:val="12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nomeação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; XIII -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sexta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>, se for o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397EFB4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 xml:space="preserve">XIV - </w:t>
      </w:r>
      <w:proofErr w:type="spellStart"/>
      <w:r>
        <w:t>ato</w:t>
      </w:r>
      <w:proofErr w:type="spellEnd"/>
      <w:r>
        <w:t xml:space="preserve"> </w:t>
      </w:r>
      <w:proofErr w:type="spellStart"/>
      <w:r>
        <w:t>concessório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por tempo de </w:t>
      </w:r>
      <w:proofErr w:type="spellStart"/>
      <w:r>
        <w:t>serviço</w:t>
      </w:r>
      <w:proofErr w:type="spellEnd"/>
      <w:r>
        <w:t xml:space="preserve">, se for o </w:t>
      </w:r>
      <w:proofErr w:type="spellStart"/>
      <w:r>
        <w:t>caso</w:t>
      </w:r>
      <w:proofErr w:type="spellEnd"/>
      <w:r>
        <w:t xml:space="preserve">; XV -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apostila</w:t>
      </w:r>
      <w:proofErr w:type="spellEnd"/>
      <w:r>
        <w:t xml:space="preserve"> de </w:t>
      </w:r>
      <w:proofErr w:type="spellStart"/>
      <w:r>
        <w:t>enquadramento</w:t>
      </w:r>
      <w:proofErr w:type="spellEnd"/>
      <w:r>
        <w:t xml:space="preserve"> </w:t>
      </w:r>
      <w:proofErr w:type="spellStart"/>
      <w:r>
        <w:t>ocorrido</w:t>
      </w:r>
      <w:proofErr w:type="spellEnd"/>
      <w:r>
        <w:t xml:space="preserve"> antes da </w:t>
      </w:r>
      <w:proofErr w:type="spellStart"/>
      <w:r>
        <w:t>inatividade</w:t>
      </w:r>
      <w:proofErr w:type="spellEnd"/>
      <w:r>
        <w:t>;</w:t>
      </w:r>
    </w:p>
    <w:p w14:paraId="26D3BB10" w14:textId="77777777" w:rsidR="00376BB6" w:rsidRDefault="0008204C" w:rsidP="00035C07">
      <w:pPr>
        <w:pStyle w:val="PargrafodaLista"/>
        <w:numPr>
          <w:ilvl w:val="0"/>
          <w:numId w:val="12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vantagens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pecuniárias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incluídas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proventos</w:t>
      </w:r>
      <w:proofErr w:type="spellEnd"/>
      <w:r>
        <w:rPr>
          <w:sz w:val="24"/>
        </w:rPr>
        <w:t>;</w:t>
      </w:r>
    </w:p>
    <w:p w14:paraId="23BC133B" w14:textId="77777777" w:rsidR="00376BB6" w:rsidRDefault="0008204C" w:rsidP="00035C07">
      <w:pPr>
        <w:pStyle w:val="PargrafodaLista"/>
        <w:numPr>
          <w:ilvl w:val="0"/>
          <w:numId w:val="127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(s); XVIII 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>;</w:t>
      </w:r>
      <w:r>
        <w:rPr>
          <w:spacing w:val="-33"/>
          <w:sz w:val="24"/>
        </w:rPr>
        <w:t xml:space="preserve"> </w:t>
      </w:r>
      <w:r>
        <w:rPr>
          <w:sz w:val="24"/>
        </w:rPr>
        <w:t>e</w:t>
      </w:r>
    </w:p>
    <w:p w14:paraId="013A7DA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XIX -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 xml:space="preserve">, </w:t>
      </w:r>
      <w:proofErr w:type="spellStart"/>
      <w:r>
        <w:t>relativo</w:t>
      </w:r>
      <w:proofErr w:type="spellEnd"/>
      <w:r>
        <w:t xml:space="preserve"> à </w:t>
      </w:r>
      <w:proofErr w:type="spellStart"/>
      <w:r>
        <w:t>tramitação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perante</w:t>
      </w:r>
      <w:proofErr w:type="spellEnd"/>
      <w:r>
        <w:t xml:space="preserve"> o Tribunal de Contas do Estado, </w:t>
      </w:r>
      <w:proofErr w:type="spellStart"/>
      <w:r>
        <w:t>firmado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(s) </w:t>
      </w:r>
      <w:proofErr w:type="spellStart"/>
      <w:r>
        <w:t>responsável</w:t>
      </w:r>
      <w:proofErr w:type="spellEnd"/>
      <w:r>
        <w:t xml:space="preserve">(is) e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Anexo AP-01.</w:t>
      </w:r>
    </w:p>
    <w:p w14:paraId="3BF41503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</w:t>
      </w:r>
      <w:proofErr w:type="spellStart"/>
      <w:r>
        <w:t>autenticadas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elencados</w:t>
      </w:r>
      <w:proofErr w:type="spellEnd"/>
      <w:r>
        <w:t xml:space="preserve">. No </w:t>
      </w:r>
      <w:proofErr w:type="spellStart"/>
      <w:r>
        <w:t>caso</w:t>
      </w:r>
      <w:proofErr w:type="spellEnd"/>
      <w:r>
        <w:t xml:space="preserve"> </w:t>
      </w:r>
      <w:r>
        <w:rPr>
          <w:spacing w:val="3"/>
        </w:rPr>
        <w:t xml:space="preserve">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, </w:t>
      </w:r>
      <w:proofErr w:type="spellStart"/>
      <w:r>
        <w:t>preferencialmente</w:t>
      </w:r>
      <w:proofErr w:type="spellEnd"/>
      <w:r>
        <w:t xml:space="preserve">, no </w:t>
      </w:r>
      <w:proofErr w:type="spellStart"/>
      <w:r>
        <w:t>formato</w:t>
      </w:r>
      <w:proofErr w:type="spellEnd"/>
      <w:r>
        <w:t xml:space="preserve"> “PDF” </w:t>
      </w:r>
      <w:proofErr w:type="spellStart"/>
      <w:r>
        <w:t>pesquisável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restrição</w:t>
      </w:r>
      <w:proofErr w:type="spellEnd"/>
      <w:r>
        <w:t xml:space="preserve"> de </w:t>
      </w:r>
      <w:proofErr w:type="spellStart"/>
      <w:r>
        <w:t>arquivo</w:t>
      </w:r>
      <w:proofErr w:type="spellEnd"/>
      <w:r>
        <w:t xml:space="preserve"> PDF, e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certificado</w:t>
      </w:r>
      <w:proofErr w:type="spellEnd"/>
      <w:r>
        <w:t xml:space="preserve"> digital </w:t>
      </w:r>
      <w:proofErr w:type="spellStart"/>
      <w:r>
        <w:t>emitido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da </w:t>
      </w:r>
      <w:proofErr w:type="spellStart"/>
      <w:r>
        <w:t>Infraestrutura</w:t>
      </w:r>
      <w:proofErr w:type="spellEnd"/>
      <w:r>
        <w:t xml:space="preserve"> de Chaves Públicas </w:t>
      </w:r>
      <w:proofErr w:type="spellStart"/>
      <w:r>
        <w:t>Brasileira</w:t>
      </w:r>
      <w:proofErr w:type="spellEnd"/>
      <w:r>
        <w:t xml:space="preserve"> - ICP – </w:t>
      </w:r>
      <w:proofErr w:type="spellStart"/>
      <w:r>
        <w:t>Brasil</w:t>
      </w:r>
      <w:proofErr w:type="spellEnd"/>
      <w:r>
        <w:t>,</w:t>
      </w:r>
      <w:r w:rsidR="00035C07">
        <w:t xml:space="preserve"> </w:t>
      </w:r>
      <w:proofErr w:type="spellStart"/>
      <w:r w:rsidR="00035C07">
        <w:t>pelo</w:t>
      </w:r>
      <w:proofErr w:type="spellEnd"/>
      <w:r w:rsidR="00035C07">
        <w:t xml:space="preserve"> </w:t>
      </w:r>
      <w:proofErr w:type="spellStart"/>
      <w:r w:rsidR="00035C07">
        <w:t>próprio</w:t>
      </w:r>
      <w:proofErr w:type="spellEnd"/>
      <w:r w:rsidR="00035C07">
        <w:t xml:space="preserve"> </w:t>
      </w:r>
      <w:proofErr w:type="spellStart"/>
      <w:r w:rsidR="00035C07">
        <w:t>órgão</w:t>
      </w:r>
      <w:proofErr w:type="spellEnd"/>
      <w:r w:rsidR="00035C07">
        <w:t xml:space="preserve"> (e-CNPJ) </w:t>
      </w:r>
      <w:proofErr w:type="spellStart"/>
      <w:r w:rsidR="00035C07">
        <w:t>ou</w:t>
      </w:r>
      <w:proofErr w:type="spellEnd"/>
      <w:r>
        <w:t xml:space="preserve"> por </w:t>
      </w:r>
      <w:proofErr w:type="spellStart"/>
      <w:r>
        <w:t>representante</w:t>
      </w:r>
      <w:proofErr w:type="spellEnd"/>
      <w:r>
        <w:t xml:space="preserve"> legal (e-CPF), </w:t>
      </w:r>
      <w:proofErr w:type="spellStart"/>
      <w:r>
        <w:t>observando</w:t>
      </w:r>
      <w:proofErr w:type="spellEnd"/>
      <w:r>
        <w:t xml:space="preserve">-se, no que </w:t>
      </w:r>
      <w:proofErr w:type="spellStart"/>
      <w:r>
        <w:t>couber</w:t>
      </w:r>
      <w:proofErr w:type="spellEnd"/>
      <w:r>
        <w:t xml:space="preserve">, a forma </w:t>
      </w:r>
      <w:proofErr w:type="spellStart"/>
      <w:r>
        <w:t>definida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r>
        <w:lastRenderedPageBreak/>
        <w:t xml:space="preserve">do Tribunal de Contas para </w:t>
      </w:r>
      <w:proofErr w:type="spellStart"/>
      <w:r>
        <w:t>apresentação</w:t>
      </w:r>
      <w:proofErr w:type="spellEnd"/>
      <w:r>
        <w:t xml:space="preserve"> da</w:t>
      </w:r>
      <w:r>
        <w:rPr>
          <w:spacing w:val="-7"/>
        </w:rPr>
        <w:t xml:space="preserve"> </w:t>
      </w:r>
      <w:proofErr w:type="spellStart"/>
      <w:r>
        <w:t>documentação</w:t>
      </w:r>
      <w:proofErr w:type="spellEnd"/>
      <w:r>
        <w:t>.</w:t>
      </w:r>
    </w:p>
    <w:p w14:paraId="1DD6F2A7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5A27B87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81 – São </w:t>
      </w:r>
      <w:proofErr w:type="spellStart"/>
      <w:r>
        <w:t>passíveis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perante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Tribunal de Contas, as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 que </w:t>
      </w:r>
      <w:proofErr w:type="spellStart"/>
      <w:r>
        <w:t>alterem</w:t>
      </w:r>
      <w:proofErr w:type="spellEnd"/>
      <w:r>
        <w:t xml:space="preserve"> o </w:t>
      </w:r>
      <w:proofErr w:type="spellStart"/>
      <w:r>
        <w:t>fundamento</w:t>
      </w:r>
      <w:proofErr w:type="spellEnd"/>
      <w:r>
        <w:t xml:space="preserve"> legal do </w:t>
      </w:r>
      <w:proofErr w:type="spellStart"/>
      <w:r>
        <w:t>ato</w:t>
      </w:r>
      <w:proofErr w:type="spellEnd"/>
      <w:r>
        <w:t xml:space="preserve"> de </w:t>
      </w:r>
      <w:proofErr w:type="spellStart"/>
      <w:r>
        <w:t>inativação</w:t>
      </w:r>
      <w:proofErr w:type="spellEnd"/>
      <w:r>
        <w:t xml:space="preserve">, </w:t>
      </w:r>
      <w:proofErr w:type="spellStart"/>
      <w:r>
        <w:t>compreendendo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modificação</w:t>
      </w:r>
      <w:proofErr w:type="spellEnd"/>
      <w:r>
        <w:t xml:space="preserve"> da </w:t>
      </w:r>
      <w:proofErr w:type="spellStart"/>
      <w:r>
        <w:t>regra</w:t>
      </w:r>
      <w:proofErr w:type="spellEnd"/>
      <w:r>
        <w:t xml:space="preserve"> </w:t>
      </w:r>
      <w:proofErr w:type="spellStart"/>
      <w:r>
        <w:t>c</w:t>
      </w:r>
      <w:r w:rsidR="00035C07">
        <w:t>onstitucional</w:t>
      </w:r>
      <w:proofErr w:type="spellEnd"/>
      <w:r w:rsidR="00035C07">
        <w:t xml:space="preserve"> de </w:t>
      </w:r>
      <w:proofErr w:type="spellStart"/>
      <w:r w:rsidR="00035C07">
        <w:t>enquadramento</w:t>
      </w:r>
      <w:proofErr w:type="spellEnd"/>
      <w:r w:rsidR="00035C07">
        <w:t xml:space="preserve"> </w:t>
      </w:r>
      <w:r>
        <w:t xml:space="preserve">da </w:t>
      </w:r>
      <w:proofErr w:type="spellStart"/>
      <w:r>
        <w:t>inatividade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das </w:t>
      </w:r>
      <w:proofErr w:type="spellStart"/>
      <w:r>
        <w:t>parcelas</w:t>
      </w:r>
      <w:proofErr w:type="spellEnd"/>
      <w:r>
        <w:t xml:space="preserve"> </w:t>
      </w:r>
      <w:proofErr w:type="spellStart"/>
      <w:r>
        <w:t>pecuniárias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dos </w:t>
      </w:r>
      <w:proofErr w:type="spellStart"/>
      <w:r>
        <w:t>proventos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própria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reenquadramento</w:t>
      </w:r>
      <w:proofErr w:type="spellEnd"/>
      <w:r>
        <w:t xml:space="preserve">, </w:t>
      </w:r>
      <w:proofErr w:type="spellStart"/>
      <w:r>
        <w:t>concessão</w:t>
      </w:r>
      <w:proofErr w:type="spellEnd"/>
      <w:r>
        <w:t xml:space="preserve"> de </w:t>
      </w:r>
      <w:proofErr w:type="spellStart"/>
      <w:r>
        <w:t>adicionais</w:t>
      </w:r>
      <w:proofErr w:type="spellEnd"/>
      <w:r>
        <w:t xml:space="preserve">, </w:t>
      </w:r>
      <w:proofErr w:type="spellStart"/>
      <w:r>
        <w:t>sexta-parte</w:t>
      </w:r>
      <w:proofErr w:type="spellEnd"/>
      <w:r>
        <w:t xml:space="preserve"> e outros, de </w:t>
      </w:r>
      <w:proofErr w:type="spellStart"/>
      <w:r>
        <w:t>caráter</w:t>
      </w:r>
      <w:proofErr w:type="spellEnd"/>
      <w:r>
        <w:t xml:space="preserve"> individual, </w:t>
      </w:r>
      <w:proofErr w:type="spellStart"/>
      <w:r>
        <w:t>posteriores</w:t>
      </w:r>
      <w:proofErr w:type="spellEnd"/>
      <w:r>
        <w:t xml:space="preserve"> à data da</w:t>
      </w:r>
      <w:r>
        <w:rPr>
          <w:spacing w:val="-6"/>
        </w:rPr>
        <w:t xml:space="preserve"> </w:t>
      </w:r>
      <w:proofErr w:type="spellStart"/>
      <w:r>
        <w:t>inatividade</w:t>
      </w:r>
      <w:proofErr w:type="spellEnd"/>
      <w:r>
        <w:t>.</w:t>
      </w:r>
    </w:p>
    <w:p w14:paraId="40DBEE1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As </w:t>
      </w:r>
      <w:proofErr w:type="spellStart"/>
      <w:r>
        <w:t>vantagens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de </w:t>
      </w:r>
      <w:proofErr w:type="spellStart"/>
      <w:r>
        <w:t>decisão</w:t>
      </w:r>
      <w:proofErr w:type="spellEnd"/>
      <w:r>
        <w:t xml:space="preserve"> judicial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formalizadas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apostila</w:t>
      </w:r>
      <w:proofErr w:type="spellEnd"/>
      <w:r>
        <w:t xml:space="preserve"> </w:t>
      </w:r>
      <w:proofErr w:type="spellStart"/>
      <w:r>
        <w:t>retificatória</w:t>
      </w:r>
      <w:proofErr w:type="spellEnd"/>
      <w:r>
        <w:t xml:space="preserve"> e </w:t>
      </w:r>
      <w:proofErr w:type="spellStart"/>
      <w:r>
        <w:t>comprovadas</w:t>
      </w:r>
      <w:proofErr w:type="spellEnd"/>
      <w:r>
        <w:t xml:space="preserve"> pela </w:t>
      </w:r>
      <w:proofErr w:type="spellStart"/>
      <w:r>
        <w:t>juntada</w:t>
      </w:r>
      <w:proofErr w:type="spellEnd"/>
      <w:r>
        <w:t xml:space="preserve"> de </w:t>
      </w:r>
      <w:proofErr w:type="spellStart"/>
      <w:r>
        <w:t>cópia</w:t>
      </w:r>
      <w:proofErr w:type="spellEnd"/>
      <w:r>
        <w:t xml:space="preserve"> da </w:t>
      </w:r>
      <w:proofErr w:type="spellStart"/>
      <w:r>
        <w:t>sentença</w:t>
      </w:r>
      <w:proofErr w:type="spellEnd"/>
      <w:r>
        <w:t xml:space="preserve">, </w:t>
      </w:r>
      <w:proofErr w:type="spellStart"/>
      <w:r>
        <w:t>acompanhada</w:t>
      </w:r>
      <w:proofErr w:type="spellEnd"/>
      <w:r>
        <w:t xml:space="preserve"> de </w:t>
      </w:r>
      <w:proofErr w:type="spellStart"/>
      <w:r>
        <w:t>certidão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>.</w:t>
      </w:r>
    </w:p>
    <w:p w14:paraId="5048D74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 que </w:t>
      </w:r>
      <w:proofErr w:type="spellStart"/>
      <w:r>
        <w:t>tiverem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correspondentes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 que </w:t>
      </w:r>
      <w:proofErr w:type="spellStart"/>
      <w:r>
        <w:t>venham</w:t>
      </w:r>
      <w:proofErr w:type="spellEnd"/>
      <w:r>
        <w:t xml:space="preserve"> a </w:t>
      </w:r>
      <w:proofErr w:type="spellStart"/>
      <w:r>
        <w:t>anular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revogar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notificados</w:t>
      </w:r>
      <w:proofErr w:type="spellEnd"/>
      <w:r>
        <w:t xml:space="preserve"> por </w:t>
      </w:r>
      <w:proofErr w:type="spellStart"/>
      <w:r>
        <w:t>esta</w:t>
      </w:r>
      <w:proofErr w:type="spellEnd"/>
      <w:r>
        <w:t xml:space="preserve"> E. Corte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instrução</w:t>
      </w:r>
      <w:proofErr w:type="spellEnd"/>
      <w:r>
        <w:t xml:space="preserve"> do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da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>.</w:t>
      </w:r>
    </w:p>
    <w:p w14:paraId="15783F47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§ 3º – As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determinadas</w:t>
      </w:r>
      <w:proofErr w:type="spellEnd"/>
      <w:r>
        <w:rPr>
          <w:sz w:val="24"/>
        </w:rPr>
        <w:t xml:space="preserve"> por Conselheiro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Auditor,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informadas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separadamente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autos</w:t>
      </w:r>
      <w:r>
        <w:rPr>
          <w:i/>
          <w:sz w:val="20"/>
        </w:rPr>
        <w:t>. (</w:t>
      </w:r>
      <w:proofErr w:type="spellStart"/>
      <w:proofErr w:type="gramStart"/>
      <w:r>
        <w:rPr>
          <w:i/>
          <w:sz w:val="20"/>
        </w:rPr>
        <w:t>parágrafo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acrescido</w:t>
      </w:r>
      <w:proofErr w:type="spellEnd"/>
      <w:proofErr w:type="gram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11/2021)</w:t>
      </w:r>
    </w:p>
    <w:p w14:paraId="412030E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82 –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, por </w:t>
      </w:r>
      <w:proofErr w:type="spellStart"/>
      <w:r>
        <w:t>requerimento</w:t>
      </w:r>
      <w:proofErr w:type="spellEnd"/>
      <w:r>
        <w:t xml:space="preserve"> do </w:t>
      </w:r>
      <w:proofErr w:type="spellStart"/>
      <w:r>
        <w:t>interessado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r>
        <w:rPr>
          <w:i/>
        </w:rPr>
        <w:t>ex officio</w:t>
      </w:r>
      <w:r>
        <w:t xml:space="preserve">, que </w:t>
      </w:r>
      <w:proofErr w:type="spellStart"/>
      <w:r>
        <w:t>provoquem</w:t>
      </w:r>
      <w:proofErr w:type="spellEnd"/>
      <w:r>
        <w:t xml:space="preserve"> a </w:t>
      </w:r>
      <w:proofErr w:type="spellStart"/>
      <w:r>
        <w:t>cessação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, </w:t>
      </w:r>
      <w:proofErr w:type="spellStart"/>
      <w:r>
        <w:t>cancelamento</w:t>
      </w:r>
      <w:proofErr w:type="spellEnd"/>
      <w:r>
        <w:t xml:space="preserve">, </w:t>
      </w:r>
      <w:proofErr w:type="spellStart"/>
      <w:r>
        <w:t>cassação</w:t>
      </w:r>
      <w:proofErr w:type="spellEnd"/>
      <w:r>
        <w:t xml:space="preserve">, </w:t>
      </w:r>
      <w:proofErr w:type="spellStart"/>
      <w:r>
        <w:t>revogação</w:t>
      </w:r>
      <w:proofErr w:type="spellEnd"/>
      <w:r>
        <w:t xml:space="preserve">, </w:t>
      </w:r>
      <w:proofErr w:type="spellStart"/>
      <w:r>
        <w:t>anulação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outros,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comunicados</w:t>
      </w:r>
      <w:proofErr w:type="spellEnd"/>
      <w:r>
        <w:t xml:space="preserve"> por </w:t>
      </w:r>
      <w:proofErr w:type="spellStart"/>
      <w:r>
        <w:t>ofício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por </w:t>
      </w:r>
      <w:proofErr w:type="spellStart"/>
      <w:r>
        <w:t>meio</w:t>
      </w:r>
      <w:proofErr w:type="spellEnd"/>
      <w:r>
        <w:t xml:space="preserve"> digital,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r>
        <w:rPr>
          <w:sz w:val="22"/>
        </w:rPr>
        <w:t xml:space="preserve">10 </w:t>
      </w:r>
      <w:r>
        <w:t>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rPr>
          <w:sz w:val="22"/>
        </w:rPr>
        <w:t>úteis</w:t>
      </w:r>
      <w:proofErr w:type="spellEnd"/>
      <w:r>
        <w:rPr>
          <w:sz w:val="22"/>
        </w:rPr>
        <w:t xml:space="preserve">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, para fins de </w:t>
      </w:r>
      <w:proofErr w:type="spellStart"/>
      <w:r>
        <w:t>averbação</w:t>
      </w:r>
      <w:proofErr w:type="spellEnd"/>
      <w:r>
        <w:t xml:space="preserve"> à </w:t>
      </w:r>
      <w:proofErr w:type="spellStart"/>
      <w:r>
        <w:t>margem</w:t>
      </w:r>
      <w:proofErr w:type="spellEnd"/>
      <w:r>
        <w:t xml:space="preserve"> dos </w:t>
      </w:r>
      <w:proofErr w:type="spellStart"/>
      <w:r>
        <w:t>registros</w:t>
      </w:r>
      <w:proofErr w:type="spellEnd"/>
      <w:r>
        <w:t>.</w:t>
      </w:r>
    </w:p>
    <w:p w14:paraId="0B00EAE8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3D4089B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6FF01D99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69AC7AE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84 – O Tribunal de Contas,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sentença</w:t>
      </w:r>
      <w:proofErr w:type="spellEnd"/>
      <w:r>
        <w:t xml:space="preserve"> que </w:t>
      </w:r>
      <w:proofErr w:type="spellStart"/>
      <w:r>
        <w:t>determinou</w:t>
      </w:r>
      <w:proofErr w:type="spellEnd"/>
      <w:r>
        <w:t xml:space="preserve"> o </w:t>
      </w:r>
      <w:proofErr w:type="spellStart"/>
      <w:r>
        <w:t>registro</w:t>
      </w:r>
      <w:proofErr w:type="spellEnd"/>
      <w:r>
        <w:t xml:space="preserve"> do </w:t>
      </w:r>
      <w:proofErr w:type="spellStart"/>
      <w:r>
        <w:t>ato</w:t>
      </w:r>
      <w:proofErr w:type="spellEnd"/>
      <w:r>
        <w:t xml:space="preserve"> de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transferência</w:t>
      </w:r>
      <w:proofErr w:type="spellEnd"/>
      <w:r>
        <w:t xml:space="preserve"> para </w:t>
      </w:r>
      <w:proofErr w:type="spellStart"/>
      <w:r>
        <w:t>reserva</w:t>
      </w:r>
      <w:proofErr w:type="spellEnd"/>
      <w:r>
        <w:t xml:space="preserve">, </w:t>
      </w:r>
      <w:proofErr w:type="spellStart"/>
      <w:r>
        <w:t>expedirá</w:t>
      </w:r>
      <w:proofErr w:type="spellEnd"/>
      <w:r>
        <w:t xml:space="preserve"> </w:t>
      </w:r>
      <w:proofErr w:type="spellStart"/>
      <w:r>
        <w:t>certidão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para fins de </w:t>
      </w:r>
      <w:proofErr w:type="spellStart"/>
      <w:r>
        <w:t>compensação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>.</w:t>
      </w:r>
    </w:p>
    <w:p w14:paraId="18F3E7B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00DB56B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IV – DOS ATOS DE PENSÃO</w:t>
      </w:r>
    </w:p>
    <w:p w14:paraId="08F5A477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52B30D7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85 – Para fins de </w:t>
      </w:r>
      <w:proofErr w:type="spellStart"/>
      <w:r>
        <w:t>apreciação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 e </w:t>
      </w:r>
      <w:proofErr w:type="spellStart"/>
      <w:r>
        <w:t>registro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de </w:t>
      </w:r>
      <w:proofErr w:type="spellStart"/>
      <w:r>
        <w:t>pensão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lastRenderedPageBreak/>
        <w:t>órgãos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providenciarão</w:t>
      </w:r>
      <w:proofErr w:type="spellEnd"/>
      <w:r>
        <w:t>:</w:t>
      </w:r>
    </w:p>
    <w:p w14:paraId="3A1997A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I - a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da </w:t>
      </w:r>
      <w:proofErr w:type="spellStart"/>
      <w:r>
        <w:t>relação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concessórios</w:t>
      </w:r>
      <w:proofErr w:type="spellEnd"/>
      <w:r>
        <w:t xml:space="preserve"> de </w:t>
      </w:r>
      <w:proofErr w:type="spellStart"/>
      <w:r>
        <w:t>pensão</w:t>
      </w:r>
      <w:proofErr w:type="spellEnd"/>
      <w:r>
        <w:t xml:space="preserve">, que </w:t>
      </w:r>
      <w:proofErr w:type="spellStart"/>
      <w:r>
        <w:t>onerem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o </w:t>
      </w:r>
      <w:proofErr w:type="spellStart"/>
      <w:r>
        <w:t>tesouro</w:t>
      </w:r>
      <w:proofErr w:type="spellEnd"/>
      <w:r>
        <w:t xml:space="preserve"> </w:t>
      </w:r>
      <w:proofErr w:type="spellStart"/>
      <w:r>
        <w:t>estadual</w:t>
      </w:r>
      <w:proofErr w:type="spellEnd"/>
      <w:proofErr w:type="gramStart"/>
      <w:r>
        <w:t>/  municipal</w:t>
      </w:r>
      <w:proofErr w:type="gramEnd"/>
      <w:r>
        <w:t xml:space="preserve"> e </w:t>
      </w:r>
      <w:proofErr w:type="spellStart"/>
      <w:r>
        <w:t>os</w:t>
      </w:r>
      <w:proofErr w:type="spellEnd"/>
      <w:r>
        <w:t xml:space="preserve"> Regimes </w:t>
      </w:r>
      <w:proofErr w:type="spellStart"/>
      <w:r>
        <w:t>Próprios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Social-RPPS,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, </w:t>
      </w:r>
      <w:proofErr w:type="spellStart"/>
      <w:r>
        <w:t>concedidos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anterior,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preenchimento</w:t>
      </w:r>
      <w:proofErr w:type="spellEnd"/>
      <w:r>
        <w:t xml:space="preserve"> das </w:t>
      </w:r>
      <w:proofErr w:type="spellStart"/>
      <w:r>
        <w:t>planilhas</w:t>
      </w:r>
      <w:proofErr w:type="spellEnd"/>
      <w:r>
        <w:t xml:space="preserve"> </w:t>
      </w:r>
      <w:proofErr w:type="spellStart"/>
      <w:r>
        <w:t>eletrônicas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</w:t>
      </w:r>
      <w:proofErr w:type="spellStart"/>
      <w:r>
        <w:t>oferecidas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, a ser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pelo</w:t>
      </w:r>
      <w:proofErr w:type="spellEnd"/>
      <w:r>
        <w:rPr>
          <w:spacing w:val="-20"/>
        </w:rPr>
        <w:t xml:space="preserve"> </w:t>
      </w:r>
      <w:proofErr w:type="spellStart"/>
      <w:r>
        <w:t>sistema</w:t>
      </w:r>
      <w:proofErr w:type="spellEnd"/>
      <w:r>
        <w:t>.</w:t>
      </w:r>
    </w:p>
    <w:p w14:paraId="02DCC03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Na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, a </w:t>
      </w:r>
      <w:proofErr w:type="spellStart"/>
      <w:r>
        <w:t>responsabilidade</w:t>
      </w:r>
      <w:proofErr w:type="spellEnd"/>
      <w:r>
        <w:t xml:space="preserve"> pela </w:t>
      </w:r>
      <w:proofErr w:type="spellStart"/>
      <w:r>
        <w:t>remessa</w:t>
      </w:r>
      <w:proofErr w:type="spellEnd"/>
      <w:r>
        <w:t xml:space="preserve"> das </w:t>
      </w:r>
      <w:proofErr w:type="spellStart"/>
      <w:r>
        <w:t>informações</w:t>
      </w:r>
      <w:proofErr w:type="spellEnd"/>
      <w:r>
        <w:t xml:space="preserve"> </w:t>
      </w:r>
      <w:proofErr w:type="gramStart"/>
      <w:r>
        <w:t>é  do</w:t>
      </w:r>
      <w:proofErr w:type="gram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, de </w:t>
      </w:r>
      <w:proofErr w:type="spellStart"/>
      <w:r>
        <w:t>tal</w:t>
      </w:r>
      <w:proofErr w:type="spellEnd"/>
      <w:r>
        <w:t xml:space="preserve"> forma que compete à SPPREV-São Paulo </w:t>
      </w:r>
      <w:proofErr w:type="spellStart"/>
      <w:r>
        <w:t>Previdência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de </w:t>
      </w:r>
      <w:proofErr w:type="spellStart"/>
      <w:r>
        <w:t>pensões</w:t>
      </w:r>
      <w:proofErr w:type="spellEnd"/>
      <w:r>
        <w:t xml:space="preserve"> </w:t>
      </w:r>
      <w:r>
        <w:rPr>
          <w:spacing w:val="2"/>
        </w:rPr>
        <w:t xml:space="preserve">dos </w:t>
      </w:r>
      <w:proofErr w:type="spellStart"/>
      <w:r>
        <w:t>servidores</w:t>
      </w:r>
      <w:proofErr w:type="spellEnd"/>
      <w:r>
        <w:t xml:space="preserve"> </w:t>
      </w:r>
      <w:proofErr w:type="spellStart"/>
      <w:r>
        <w:t>civis</w:t>
      </w:r>
      <w:proofErr w:type="spellEnd"/>
      <w:r>
        <w:t xml:space="preserve"> e </w:t>
      </w:r>
      <w:proofErr w:type="spellStart"/>
      <w:r>
        <w:t>militares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apostilas</w:t>
      </w:r>
      <w:proofErr w:type="spellEnd"/>
      <w:r>
        <w:rPr>
          <w:spacing w:val="-16"/>
        </w:rPr>
        <w:t xml:space="preserve"> </w:t>
      </w:r>
      <w:proofErr w:type="spellStart"/>
      <w:r>
        <w:t>retificatórias</w:t>
      </w:r>
      <w:proofErr w:type="spellEnd"/>
      <w:r>
        <w:t>.</w:t>
      </w:r>
    </w:p>
    <w:p w14:paraId="69C599F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Na </w:t>
      </w:r>
      <w:proofErr w:type="spellStart"/>
      <w:r>
        <w:t>área</w:t>
      </w:r>
      <w:proofErr w:type="spellEnd"/>
      <w:r>
        <w:t xml:space="preserve"> municipal,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pensões</w:t>
      </w:r>
      <w:proofErr w:type="spellEnd"/>
      <w:r>
        <w:t xml:space="preserve"> </w:t>
      </w:r>
      <w:proofErr w:type="spellStart"/>
      <w:r>
        <w:t>concedidas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do Regime </w:t>
      </w:r>
      <w:proofErr w:type="spellStart"/>
      <w:r>
        <w:t>Próprio</w:t>
      </w:r>
      <w:proofErr w:type="spellEnd"/>
      <w:r>
        <w:t xml:space="preserve"> de </w:t>
      </w:r>
      <w:proofErr w:type="spellStart"/>
      <w:r>
        <w:t>Previdência</w:t>
      </w:r>
      <w:proofErr w:type="spellEnd"/>
      <w:r>
        <w:t xml:space="preserve"> Social-RPPS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encaminhadas</w:t>
      </w:r>
      <w:proofErr w:type="spellEnd"/>
      <w:r>
        <w:t xml:space="preserve"> por </w:t>
      </w:r>
      <w:proofErr w:type="spellStart"/>
      <w:r>
        <w:t>seu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gestor;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RPPS no </w:t>
      </w:r>
      <w:proofErr w:type="spellStart"/>
      <w:r>
        <w:t>município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que </w:t>
      </w:r>
      <w:proofErr w:type="spellStart"/>
      <w:r>
        <w:t>onerarem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cofres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.</w:t>
      </w:r>
    </w:p>
    <w:p w14:paraId="5CB0C990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05317D9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proofErr w:type="gramStart"/>
      <w:r>
        <w:t>física</w:t>
      </w:r>
      <w:proofErr w:type="spellEnd"/>
      <w:r>
        <w:t xml:space="preserve">  </w:t>
      </w:r>
      <w:proofErr w:type="spellStart"/>
      <w:r>
        <w:t>ou</w:t>
      </w:r>
      <w:proofErr w:type="spellEnd"/>
      <w:proofErr w:type="gramEnd"/>
      <w:r>
        <w:t xml:space="preserve"> </w:t>
      </w:r>
      <w:proofErr w:type="spellStart"/>
      <w:r>
        <w:t>eletronicamente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20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56AAFEDD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ato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>;</w:t>
      </w:r>
    </w:p>
    <w:p w14:paraId="7900404B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requerimento</w:t>
      </w:r>
      <w:proofErr w:type="spellEnd"/>
      <w:r>
        <w:rPr>
          <w:sz w:val="24"/>
        </w:rPr>
        <w:t xml:space="preserve"> do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>;</w:t>
      </w:r>
    </w:p>
    <w:p w14:paraId="19AF7F8D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óbito</w:t>
      </w:r>
      <w:proofErr w:type="spellEnd"/>
      <w:r>
        <w:rPr>
          <w:sz w:val="24"/>
        </w:rPr>
        <w:t>;</w:t>
      </w:r>
    </w:p>
    <w:p w14:paraId="7CBCF2E6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(s),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comprovada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cédula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(RG),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(CPF),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casamento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confirmação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união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judicial;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vontade</w:t>
      </w:r>
      <w:proofErr w:type="spellEnd"/>
      <w:r>
        <w:rPr>
          <w:sz w:val="24"/>
        </w:rPr>
        <w:t>, se for o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7BF67F9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 PIS/PASEP do</w:t>
      </w:r>
      <w:r>
        <w:rPr>
          <w:spacing w:val="-35"/>
          <w:sz w:val="24"/>
        </w:rPr>
        <w:t xml:space="preserve"> </w:t>
      </w:r>
      <w:r>
        <w:rPr>
          <w:sz w:val="24"/>
        </w:rPr>
        <w:t>ex-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>;</w:t>
      </w:r>
    </w:p>
    <w:p w14:paraId="0504B691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proventos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encontrava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ocasião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falecimento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valor da 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paga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(s), com o </w:t>
      </w:r>
      <w:proofErr w:type="spellStart"/>
      <w:r>
        <w:rPr>
          <w:sz w:val="24"/>
        </w:rPr>
        <w:t>fundamento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legal;</w:t>
      </w:r>
    </w:p>
    <w:p w14:paraId="20DC9CF0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 xml:space="preserve">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embasaram</w:t>
      </w:r>
      <w:proofErr w:type="spellEnd"/>
      <w:r>
        <w:rPr>
          <w:sz w:val="24"/>
        </w:rPr>
        <w:t xml:space="preserve"> as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4A7D68DF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;</w:t>
      </w:r>
    </w:p>
    <w:p w14:paraId="482D0A01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fundamentadas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vantagens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consideradas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do valor da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>;</w:t>
      </w:r>
    </w:p>
    <w:p w14:paraId="02E59DC9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confirmação</w:t>
      </w:r>
      <w:proofErr w:type="spellEnd"/>
      <w:r>
        <w:rPr>
          <w:sz w:val="24"/>
        </w:rPr>
        <w:t xml:space="preserve"> do valor da 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que 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concedeu</w:t>
      </w:r>
      <w:proofErr w:type="spellEnd"/>
      <w:r>
        <w:rPr>
          <w:sz w:val="24"/>
        </w:rPr>
        <w:t>;</w:t>
      </w:r>
    </w:p>
    <w:p w14:paraId="3DE2DE31" w14:textId="77777777" w:rsidR="00376BB6" w:rsidRDefault="0008204C" w:rsidP="00035C07">
      <w:pPr>
        <w:pStyle w:val="PargrafodaLista"/>
        <w:numPr>
          <w:ilvl w:val="0"/>
          <w:numId w:val="12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(s); XII - 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>;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</w:p>
    <w:p w14:paraId="4372E42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XIII -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 xml:space="preserve">, </w:t>
      </w:r>
      <w:proofErr w:type="spellStart"/>
      <w:r>
        <w:t>relativo</w:t>
      </w:r>
      <w:proofErr w:type="spellEnd"/>
      <w:r>
        <w:t xml:space="preserve"> à </w:t>
      </w:r>
      <w:proofErr w:type="spellStart"/>
      <w:r>
        <w:t>tramitação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perante</w:t>
      </w:r>
      <w:proofErr w:type="spellEnd"/>
      <w:r>
        <w:t xml:space="preserve"> o Tribunal de Contas do Estado, </w:t>
      </w:r>
      <w:proofErr w:type="spellStart"/>
      <w:r>
        <w:t>firmado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(s) </w:t>
      </w:r>
      <w:proofErr w:type="spellStart"/>
      <w:r>
        <w:t>responsável</w:t>
      </w:r>
      <w:proofErr w:type="spellEnd"/>
      <w:r>
        <w:t xml:space="preserve">(is) e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Anexo AP-01.</w:t>
      </w:r>
    </w:p>
    <w:p w14:paraId="29A7A1A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</w:t>
      </w:r>
      <w:proofErr w:type="spellStart"/>
      <w:r>
        <w:t>autenticadas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elencados</w:t>
      </w:r>
      <w:proofErr w:type="spellEnd"/>
      <w:r>
        <w:t xml:space="preserve">.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, </w:t>
      </w:r>
      <w:proofErr w:type="spellStart"/>
      <w:r>
        <w:t>preferencialmente</w:t>
      </w:r>
      <w:proofErr w:type="spellEnd"/>
      <w:r>
        <w:t xml:space="preserve">, no </w:t>
      </w:r>
      <w:proofErr w:type="spellStart"/>
      <w:r>
        <w:t>formato</w:t>
      </w:r>
      <w:proofErr w:type="spellEnd"/>
      <w:r>
        <w:t xml:space="preserve"> “PDF” </w:t>
      </w:r>
      <w:proofErr w:type="spellStart"/>
      <w:r>
        <w:t>pesquisável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restrição</w:t>
      </w:r>
      <w:proofErr w:type="spellEnd"/>
      <w:r>
        <w:t xml:space="preserve"> de </w:t>
      </w:r>
      <w:proofErr w:type="spellStart"/>
      <w:r>
        <w:t>arquivo</w:t>
      </w:r>
      <w:proofErr w:type="spellEnd"/>
      <w:r>
        <w:t xml:space="preserve"> PDF, e </w:t>
      </w:r>
      <w:proofErr w:type="spellStart"/>
      <w:r>
        <w:t>assinados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certificado</w:t>
      </w:r>
      <w:proofErr w:type="spellEnd"/>
      <w:r>
        <w:t xml:space="preserve"> digital </w:t>
      </w:r>
      <w:proofErr w:type="spellStart"/>
      <w:r>
        <w:t>emitido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da </w:t>
      </w:r>
      <w:proofErr w:type="spellStart"/>
      <w:r>
        <w:t>Infraestrutura</w:t>
      </w:r>
      <w:proofErr w:type="spellEnd"/>
      <w:r>
        <w:t xml:space="preserve"> de Chaves Públicas </w:t>
      </w:r>
      <w:proofErr w:type="spellStart"/>
      <w:r>
        <w:t>Brasileira</w:t>
      </w:r>
      <w:proofErr w:type="spellEnd"/>
      <w:r>
        <w:t xml:space="preserve"> - ICP – 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(e-CNPJ) </w:t>
      </w:r>
      <w:proofErr w:type="spellStart"/>
      <w:r>
        <w:t>ou</w:t>
      </w:r>
      <w:proofErr w:type="spellEnd"/>
      <w:r>
        <w:t xml:space="preserve">  por </w:t>
      </w:r>
      <w:proofErr w:type="spellStart"/>
      <w:r>
        <w:t>representante</w:t>
      </w:r>
      <w:proofErr w:type="spellEnd"/>
      <w:r>
        <w:t xml:space="preserve"> legal (e-CPF), </w:t>
      </w:r>
      <w:proofErr w:type="spellStart"/>
      <w:r>
        <w:t>observando</w:t>
      </w:r>
      <w:proofErr w:type="spellEnd"/>
      <w:r>
        <w:t xml:space="preserve">-se, no que </w:t>
      </w:r>
      <w:proofErr w:type="spellStart"/>
      <w:r>
        <w:t>couber</w:t>
      </w:r>
      <w:proofErr w:type="spellEnd"/>
      <w:r>
        <w:t xml:space="preserve">, a forma </w:t>
      </w:r>
      <w:proofErr w:type="spellStart"/>
      <w:r>
        <w:t>definida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Tribunal de Contas para </w:t>
      </w:r>
      <w:proofErr w:type="spellStart"/>
      <w:r>
        <w:t>apresentação</w:t>
      </w:r>
      <w:proofErr w:type="spellEnd"/>
      <w:r>
        <w:t xml:space="preserve"> da</w:t>
      </w:r>
      <w:r>
        <w:rPr>
          <w:spacing w:val="-7"/>
        </w:rPr>
        <w:t xml:space="preserve"> </w:t>
      </w:r>
      <w:proofErr w:type="spellStart"/>
      <w:r>
        <w:t>documentação.Art</w:t>
      </w:r>
      <w:proofErr w:type="spellEnd"/>
      <w:r>
        <w:t xml:space="preserve">. 87 –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registradas</w:t>
      </w:r>
      <w:proofErr w:type="spellEnd"/>
      <w:r>
        <w:t xml:space="preserve"> </w:t>
      </w:r>
      <w:proofErr w:type="spellStart"/>
      <w:r>
        <w:t>perante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Tribunal de Contas as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 que </w:t>
      </w:r>
      <w:proofErr w:type="spellStart"/>
      <w:r>
        <w:t>alterem</w:t>
      </w:r>
      <w:proofErr w:type="spellEnd"/>
      <w:r>
        <w:t xml:space="preserve"> o </w:t>
      </w:r>
      <w:proofErr w:type="spellStart"/>
      <w:r>
        <w:t>fundamento</w:t>
      </w:r>
      <w:proofErr w:type="spellEnd"/>
      <w:r>
        <w:t xml:space="preserve"> legal do </w:t>
      </w:r>
      <w:proofErr w:type="spellStart"/>
      <w:r>
        <w:t>ato</w:t>
      </w:r>
      <w:proofErr w:type="spellEnd"/>
      <w:r>
        <w:t xml:space="preserve"> </w:t>
      </w:r>
      <w:proofErr w:type="spellStart"/>
      <w:r>
        <w:t>concessório</w:t>
      </w:r>
      <w:proofErr w:type="spellEnd"/>
      <w:r>
        <w:t xml:space="preserve">, </w:t>
      </w:r>
      <w:proofErr w:type="spellStart"/>
      <w:r>
        <w:t>compreendendo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modificação</w:t>
      </w:r>
      <w:proofErr w:type="spellEnd"/>
      <w:r>
        <w:t xml:space="preserve"> da </w:t>
      </w:r>
      <w:proofErr w:type="spellStart"/>
      <w:r>
        <w:t>hipótese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se </w:t>
      </w:r>
      <w:proofErr w:type="spellStart"/>
      <w:r>
        <w:t>amparou</w:t>
      </w:r>
      <w:proofErr w:type="spellEnd"/>
      <w:r>
        <w:t xml:space="preserve"> a </w:t>
      </w:r>
      <w:proofErr w:type="spellStart"/>
      <w:r>
        <w:t>concessão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das </w:t>
      </w:r>
      <w:proofErr w:type="spellStart"/>
      <w:r>
        <w:t>parcelas</w:t>
      </w:r>
      <w:proofErr w:type="spellEnd"/>
      <w:r>
        <w:t xml:space="preserve"> </w:t>
      </w:r>
      <w:proofErr w:type="spellStart"/>
      <w:r>
        <w:t>pecuniárias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da </w:t>
      </w:r>
      <w:proofErr w:type="spellStart"/>
      <w:r>
        <w:t>pensão</w:t>
      </w:r>
      <w:proofErr w:type="spellEnd"/>
      <w:r>
        <w:t xml:space="preserve">,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própria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reenquadramento</w:t>
      </w:r>
      <w:proofErr w:type="spellEnd"/>
      <w:r>
        <w:t xml:space="preserve">, </w:t>
      </w:r>
      <w:proofErr w:type="spellStart"/>
      <w:r>
        <w:t>concessão</w:t>
      </w:r>
      <w:proofErr w:type="spellEnd"/>
      <w:r>
        <w:t xml:space="preserve"> de </w:t>
      </w:r>
      <w:proofErr w:type="spellStart"/>
      <w:r>
        <w:t>adicionais</w:t>
      </w:r>
      <w:proofErr w:type="spellEnd"/>
      <w:r>
        <w:t xml:space="preserve">, </w:t>
      </w:r>
      <w:proofErr w:type="spellStart"/>
      <w:r>
        <w:t>sexta-parte</w:t>
      </w:r>
      <w:proofErr w:type="spellEnd"/>
      <w:r>
        <w:t xml:space="preserve"> e outros, de </w:t>
      </w:r>
      <w:proofErr w:type="spellStart"/>
      <w:r>
        <w:t>caráter</w:t>
      </w:r>
      <w:proofErr w:type="spellEnd"/>
      <w:r>
        <w:t xml:space="preserve"> individual, </w:t>
      </w:r>
      <w:proofErr w:type="spellStart"/>
      <w:r>
        <w:t>posteriores</w:t>
      </w:r>
      <w:proofErr w:type="spellEnd"/>
      <w:r>
        <w:t xml:space="preserve"> à data da </w:t>
      </w:r>
      <w:proofErr w:type="spellStart"/>
      <w:r>
        <w:t>concessão</w:t>
      </w:r>
      <w:proofErr w:type="spellEnd"/>
      <w:r>
        <w:t>.</w:t>
      </w:r>
    </w:p>
    <w:p w14:paraId="1EF17CA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As </w:t>
      </w:r>
      <w:proofErr w:type="spellStart"/>
      <w:r>
        <w:t>vantagens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de </w:t>
      </w:r>
      <w:proofErr w:type="spellStart"/>
      <w:r>
        <w:t>decisão</w:t>
      </w:r>
      <w:proofErr w:type="spellEnd"/>
      <w:r>
        <w:t xml:space="preserve"> judicial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formalizadas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apostila</w:t>
      </w:r>
      <w:proofErr w:type="spellEnd"/>
      <w:r>
        <w:t xml:space="preserve"> </w:t>
      </w:r>
      <w:proofErr w:type="spellStart"/>
      <w:r>
        <w:t>retificatória</w:t>
      </w:r>
      <w:proofErr w:type="spellEnd"/>
      <w:r>
        <w:t xml:space="preserve"> e </w:t>
      </w:r>
      <w:proofErr w:type="spellStart"/>
      <w:r>
        <w:t>comprovadas</w:t>
      </w:r>
      <w:proofErr w:type="spellEnd"/>
      <w:r>
        <w:t xml:space="preserve"> pela </w:t>
      </w:r>
      <w:proofErr w:type="spellStart"/>
      <w:r>
        <w:t>juntada</w:t>
      </w:r>
      <w:proofErr w:type="spellEnd"/>
      <w:r>
        <w:t xml:space="preserve"> de </w:t>
      </w:r>
      <w:proofErr w:type="spellStart"/>
      <w:r>
        <w:t>cópia</w:t>
      </w:r>
      <w:proofErr w:type="spellEnd"/>
      <w:r>
        <w:t xml:space="preserve"> da </w:t>
      </w:r>
      <w:proofErr w:type="spellStart"/>
      <w:r>
        <w:t>sentença</w:t>
      </w:r>
      <w:proofErr w:type="spellEnd"/>
      <w:r>
        <w:t xml:space="preserve">, a qual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acompanhada</w:t>
      </w:r>
      <w:proofErr w:type="spellEnd"/>
      <w:r>
        <w:t xml:space="preserve"> de </w:t>
      </w:r>
      <w:proofErr w:type="spellStart"/>
      <w:r>
        <w:t>certidão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>.</w:t>
      </w:r>
    </w:p>
    <w:p w14:paraId="3148E01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 que </w:t>
      </w:r>
      <w:proofErr w:type="spellStart"/>
      <w:r>
        <w:t>tiverem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correspondentes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 que </w:t>
      </w:r>
      <w:proofErr w:type="spellStart"/>
      <w:r>
        <w:t>venham</w:t>
      </w:r>
      <w:proofErr w:type="spellEnd"/>
      <w:r>
        <w:t xml:space="preserve"> a </w:t>
      </w:r>
      <w:proofErr w:type="spellStart"/>
      <w:r>
        <w:t>anular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revogar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notificados</w:t>
      </w:r>
      <w:proofErr w:type="spellEnd"/>
      <w:r>
        <w:t xml:space="preserve"> por </w:t>
      </w:r>
      <w:proofErr w:type="spellStart"/>
      <w:r>
        <w:t>esta</w:t>
      </w:r>
      <w:proofErr w:type="spellEnd"/>
      <w:r>
        <w:t xml:space="preserve"> E. Corte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instrução</w:t>
      </w:r>
      <w:proofErr w:type="spellEnd"/>
      <w:r>
        <w:t xml:space="preserve"> do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da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>.</w:t>
      </w:r>
    </w:p>
    <w:p w14:paraId="53CA0476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§ 3º – As </w:t>
      </w:r>
      <w:proofErr w:type="spellStart"/>
      <w:r>
        <w:rPr>
          <w:sz w:val="24"/>
        </w:rPr>
        <w:t>apostilas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retificatórias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determinadas</w:t>
      </w:r>
      <w:proofErr w:type="spellEnd"/>
      <w:r>
        <w:rPr>
          <w:sz w:val="24"/>
        </w:rPr>
        <w:t xml:space="preserve"> por Conselheiro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Auditor,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informadas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separadamente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autos</w:t>
      </w:r>
      <w:r>
        <w:rPr>
          <w:i/>
          <w:sz w:val="20"/>
        </w:rPr>
        <w:t>. (</w:t>
      </w:r>
      <w:proofErr w:type="spellStart"/>
      <w:proofErr w:type="gramStart"/>
      <w:r>
        <w:rPr>
          <w:i/>
          <w:sz w:val="20"/>
        </w:rPr>
        <w:t>parágrafo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acrescido</w:t>
      </w:r>
      <w:proofErr w:type="spellEnd"/>
      <w:proofErr w:type="gram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11/2021)</w:t>
      </w:r>
    </w:p>
    <w:p w14:paraId="0819F37E" w14:textId="77777777" w:rsidR="00035C07" w:rsidRDefault="00035C07" w:rsidP="00035C07">
      <w:pPr>
        <w:spacing w:line="360" w:lineRule="auto"/>
        <w:ind w:right="57"/>
        <w:jc w:val="both"/>
        <w:rPr>
          <w:i/>
          <w:sz w:val="20"/>
        </w:rPr>
      </w:pPr>
    </w:p>
    <w:p w14:paraId="669EED5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88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7A03B76F" w14:textId="77777777" w:rsidR="00035C07" w:rsidRDefault="00035C07" w:rsidP="00035C07">
      <w:pPr>
        <w:pStyle w:val="Corpodetexto"/>
        <w:spacing w:line="360" w:lineRule="auto"/>
        <w:ind w:left="0" w:right="57"/>
      </w:pPr>
    </w:p>
    <w:p w14:paraId="7BA10A31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89 – O Tribunal de Contas,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sentença</w:t>
      </w:r>
      <w:proofErr w:type="spellEnd"/>
      <w:r>
        <w:t xml:space="preserve"> que </w:t>
      </w:r>
      <w:proofErr w:type="spellStart"/>
      <w:r>
        <w:t>determinou</w:t>
      </w:r>
      <w:proofErr w:type="spellEnd"/>
      <w:r>
        <w:t xml:space="preserve"> o </w:t>
      </w:r>
      <w:proofErr w:type="spellStart"/>
      <w:r>
        <w:t>registro</w:t>
      </w:r>
      <w:proofErr w:type="spellEnd"/>
      <w:r>
        <w:t xml:space="preserve"> do </w:t>
      </w:r>
      <w:proofErr w:type="spellStart"/>
      <w:r>
        <w:t>ato</w:t>
      </w:r>
      <w:proofErr w:type="spellEnd"/>
      <w:r>
        <w:t xml:space="preserve"> de </w:t>
      </w:r>
      <w:proofErr w:type="spellStart"/>
      <w:r>
        <w:t>pensão</w:t>
      </w:r>
      <w:proofErr w:type="spellEnd"/>
      <w:r>
        <w:t xml:space="preserve">, </w:t>
      </w:r>
      <w:proofErr w:type="spellStart"/>
      <w:r>
        <w:t>expedirá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certidão</w:t>
      </w:r>
      <w:proofErr w:type="spellEnd"/>
      <w:r>
        <w:t xml:space="preserve"> para fins de </w:t>
      </w:r>
      <w:proofErr w:type="spellStart"/>
      <w:r>
        <w:t>compensação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>.</w:t>
      </w:r>
    </w:p>
    <w:p w14:paraId="6C10F727" w14:textId="77777777" w:rsidR="00376BB6" w:rsidRDefault="00376BB6" w:rsidP="00035C07">
      <w:pPr>
        <w:pStyle w:val="Corpodetexto"/>
        <w:spacing w:line="360" w:lineRule="auto"/>
        <w:ind w:left="0" w:right="57"/>
        <w:jc w:val="center"/>
        <w:rPr>
          <w:sz w:val="26"/>
        </w:rPr>
      </w:pPr>
    </w:p>
    <w:p w14:paraId="61E68F06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V – DOS ATOS DE COMPLEMENTAÇÃO DE PROVENTOS DE APOSENTADORIA E COMPLEMENTAÇÃO DO VALOR DE PENSÕES</w:t>
      </w:r>
    </w:p>
    <w:p w14:paraId="6509BCC2" w14:textId="77777777" w:rsidR="00035C07" w:rsidRDefault="00035C07" w:rsidP="00035C07">
      <w:pPr>
        <w:pStyle w:val="Ttulo1"/>
        <w:spacing w:line="360" w:lineRule="auto"/>
        <w:ind w:left="0" w:right="57"/>
        <w:jc w:val="center"/>
      </w:pPr>
    </w:p>
    <w:p w14:paraId="419B47A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90 – Para fins de </w:t>
      </w:r>
      <w:proofErr w:type="spellStart"/>
      <w:r>
        <w:t>apreciação</w:t>
      </w:r>
      <w:proofErr w:type="spellEnd"/>
      <w:r>
        <w:t xml:space="preserve"> da </w:t>
      </w:r>
      <w:proofErr w:type="spellStart"/>
      <w:r>
        <w:t>legalidade</w:t>
      </w:r>
      <w:proofErr w:type="spellEnd"/>
      <w:r>
        <w:t xml:space="preserve"> e </w:t>
      </w:r>
      <w:proofErr w:type="spellStart"/>
      <w:r>
        <w:t>consequente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e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providenciarão</w:t>
      </w:r>
      <w:proofErr w:type="spellEnd"/>
      <w:r>
        <w:t>:</w:t>
      </w:r>
    </w:p>
    <w:p w14:paraId="7D199295" w14:textId="77777777" w:rsidR="00376BB6" w:rsidRDefault="0008204C" w:rsidP="00035C07">
      <w:pPr>
        <w:pStyle w:val="Corpodetexto"/>
        <w:spacing w:line="360" w:lineRule="auto"/>
        <w:ind w:left="0" w:right="57"/>
        <w:rPr>
          <w:i/>
        </w:rPr>
      </w:pPr>
      <w:r>
        <w:t xml:space="preserve">I -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, </w:t>
      </w:r>
      <w:proofErr w:type="spellStart"/>
      <w:r>
        <w:t>relações</w:t>
      </w:r>
      <w:proofErr w:type="spellEnd"/>
      <w:r>
        <w:t xml:space="preserve"> dos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concessórios</w:t>
      </w:r>
      <w:proofErr w:type="spellEnd"/>
      <w:r>
        <w:t xml:space="preserve"> de </w:t>
      </w:r>
      <w:proofErr w:type="spellStart"/>
      <w:r>
        <w:t>complementação</w:t>
      </w:r>
      <w:proofErr w:type="spellEnd"/>
      <w:r>
        <w:t xml:space="preserve"> de </w:t>
      </w:r>
      <w:proofErr w:type="spellStart"/>
      <w:r>
        <w:t>proventos</w:t>
      </w:r>
      <w:proofErr w:type="spellEnd"/>
      <w:r>
        <w:t xml:space="preserve"> de </w:t>
      </w:r>
      <w:proofErr w:type="spellStart"/>
      <w:r>
        <w:t>aposentadoria</w:t>
      </w:r>
      <w:proofErr w:type="spellEnd"/>
      <w:r>
        <w:t xml:space="preserve"> e </w:t>
      </w:r>
      <w:proofErr w:type="spellStart"/>
      <w:r>
        <w:t>complementação</w:t>
      </w:r>
      <w:proofErr w:type="spellEnd"/>
      <w:r>
        <w:t xml:space="preserve"> do valor de </w:t>
      </w:r>
      <w:proofErr w:type="spellStart"/>
      <w:r>
        <w:t>pensões</w:t>
      </w:r>
      <w:proofErr w:type="spellEnd"/>
      <w:r>
        <w:t xml:space="preserve">, que </w:t>
      </w:r>
      <w:proofErr w:type="spellStart"/>
      <w:r>
        <w:t>onerem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cofres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apostilas</w:t>
      </w:r>
      <w:proofErr w:type="spellEnd"/>
      <w:r>
        <w:t xml:space="preserve"> </w:t>
      </w:r>
      <w:proofErr w:type="spellStart"/>
      <w:r>
        <w:t>retificatórias</w:t>
      </w:r>
      <w:proofErr w:type="spellEnd"/>
      <w:r>
        <w:t xml:space="preserve">, </w:t>
      </w:r>
      <w:proofErr w:type="spellStart"/>
      <w:r>
        <w:t>concedidas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anterior,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preenchimento</w:t>
      </w:r>
      <w:proofErr w:type="spellEnd"/>
      <w:r>
        <w:t xml:space="preserve"> das </w:t>
      </w:r>
      <w:proofErr w:type="spellStart"/>
      <w:r>
        <w:t>planilhas</w:t>
      </w:r>
      <w:proofErr w:type="spellEnd"/>
      <w:r>
        <w:t xml:space="preserve"> </w:t>
      </w:r>
      <w:proofErr w:type="spellStart"/>
      <w:r>
        <w:t>eletrônicas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</w:t>
      </w:r>
      <w:proofErr w:type="spellStart"/>
      <w:r>
        <w:t>oferecidas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pelo</w:t>
      </w:r>
      <w:proofErr w:type="spellEnd"/>
      <w:r>
        <w:rPr>
          <w:spacing w:val="-6"/>
        </w:rPr>
        <w:t xml:space="preserve"> </w:t>
      </w:r>
      <w:proofErr w:type="spellStart"/>
      <w:r>
        <w:t>sistema</w:t>
      </w:r>
      <w:proofErr w:type="spellEnd"/>
      <w:r>
        <w:rPr>
          <w:i/>
        </w:rPr>
        <w:t>.</w:t>
      </w:r>
    </w:p>
    <w:p w14:paraId="59195D0E" w14:textId="77777777" w:rsidR="00035C07" w:rsidRDefault="00035C07" w:rsidP="00035C07">
      <w:pPr>
        <w:pStyle w:val="Corpodetexto"/>
        <w:spacing w:line="360" w:lineRule="auto"/>
        <w:ind w:left="0" w:right="57"/>
        <w:rPr>
          <w:i/>
        </w:rPr>
      </w:pPr>
    </w:p>
    <w:p w14:paraId="3D13D6E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91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</w:t>
      </w:r>
      <w:proofErr w:type="spellStart"/>
      <w:r>
        <w:t>autenticadas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3D281636" w14:textId="77777777" w:rsidR="00376BB6" w:rsidRDefault="0008204C" w:rsidP="00035C07">
      <w:pPr>
        <w:pStyle w:val="PargrafodaLista"/>
        <w:numPr>
          <w:ilvl w:val="0"/>
          <w:numId w:val="125"/>
        </w:numPr>
        <w:tabs>
          <w:tab w:val="left" w:pos="25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complementação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proventos</w:t>
      </w:r>
      <w:proofErr w:type="spellEnd"/>
      <w:r>
        <w:rPr>
          <w:sz w:val="24"/>
        </w:rPr>
        <w:t xml:space="preserve"> de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aposentadoria</w:t>
      </w:r>
      <w:proofErr w:type="spellEnd"/>
      <w:r>
        <w:rPr>
          <w:sz w:val="24"/>
        </w:rPr>
        <w:t>:</w:t>
      </w:r>
    </w:p>
    <w:p w14:paraId="45E8FB98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requerimento</w:t>
      </w:r>
      <w:proofErr w:type="spellEnd"/>
      <w:r>
        <w:rPr>
          <w:sz w:val="24"/>
        </w:rPr>
        <w:t xml:space="preserve"> do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>;</w:t>
      </w:r>
    </w:p>
    <w:p w14:paraId="1608D83A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embasou</w:t>
      </w:r>
      <w:proofErr w:type="spellEnd"/>
      <w:r>
        <w:rPr>
          <w:sz w:val="24"/>
        </w:rPr>
        <w:t xml:space="preserve"> 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>;</w:t>
      </w:r>
    </w:p>
    <w:p w14:paraId="6C5BF306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;</w:t>
      </w:r>
    </w:p>
    <w:p w14:paraId="1E8711BC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29"/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, a saber, cédula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(RG)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carteira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casamento</w:t>
      </w:r>
      <w:proofErr w:type="spellEnd"/>
      <w:r>
        <w:rPr>
          <w:sz w:val="24"/>
        </w:rPr>
        <w:t>;</w:t>
      </w:r>
    </w:p>
    <w:p w14:paraId="3EC02A25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</w:t>
      </w:r>
      <w:r>
        <w:rPr>
          <w:spacing w:val="-15"/>
          <w:sz w:val="24"/>
        </w:rPr>
        <w:t xml:space="preserve"> </w:t>
      </w:r>
      <w:r>
        <w:rPr>
          <w:sz w:val="24"/>
        </w:rPr>
        <w:t>PIS/PASEP;</w:t>
      </w:r>
    </w:p>
    <w:p w14:paraId="6D1DA6E7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(CPF);</w:t>
      </w:r>
    </w:p>
    <w:p w14:paraId="2598E77A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fornecida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75F4FB06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29"/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título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direção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unidade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conste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diferença</w:t>
      </w:r>
      <w:proofErr w:type="spellEnd"/>
      <w:r>
        <w:rPr>
          <w:sz w:val="24"/>
        </w:rPr>
        <w:t xml:space="preserve"> do  </w:t>
      </w:r>
      <w:proofErr w:type="spellStart"/>
      <w:r>
        <w:rPr>
          <w:sz w:val="24"/>
        </w:rPr>
        <w:t>provento</w:t>
      </w:r>
      <w:proofErr w:type="spellEnd"/>
      <w:r>
        <w:rPr>
          <w:sz w:val="24"/>
        </w:rPr>
        <w:t xml:space="preserve"> a que </w:t>
      </w:r>
      <w:proofErr w:type="spellStart"/>
      <w:r>
        <w:rPr>
          <w:sz w:val="24"/>
        </w:rPr>
        <w:t>tiver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>;</w:t>
      </w:r>
    </w:p>
    <w:p w14:paraId="524F0EDD" w14:textId="77777777" w:rsidR="00376BB6" w:rsidRDefault="0008204C" w:rsidP="00035C07">
      <w:pPr>
        <w:pStyle w:val="PargrafodaLista"/>
        <w:numPr>
          <w:ilvl w:val="0"/>
          <w:numId w:val="12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perante</w:t>
      </w:r>
      <w:proofErr w:type="spellEnd"/>
      <w:r>
        <w:rPr>
          <w:sz w:val="24"/>
        </w:rPr>
        <w:t xml:space="preserve"> o Tribunal de Contas do Estado, </w:t>
      </w:r>
      <w:proofErr w:type="spellStart"/>
      <w:r>
        <w:rPr>
          <w:sz w:val="24"/>
        </w:rPr>
        <w:t>firmado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3"/>
          <w:sz w:val="24"/>
        </w:rPr>
        <w:t xml:space="preserve"> </w:t>
      </w:r>
      <w:r>
        <w:rPr>
          <w:sz w:val="24"/>
        </w:rPr>
        <w:t>AP-01.</w:t>
      </w:r>
    </w:p>
    <w:p w14:paraId="3DFA0D86" w14:textId="77777777" w:rsidR="00376BB6" w:rsidRDefault="0008204C" w:rsidP="00035C07">
      <w:pPr>
        <w:pStyle w:val="PargrafodaLista"/>
        <w:numPr>
          <w:ilvl w:val="0"/>
          <w:numId w:val="12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complementação</w:t>
      </w:r>
      <w:proofErr w:type="spellEnd"/>
      <w:r>
        <w:rPr>
          <w:sz w:val="24"/>
        </w:rPr>
        <w:t xml:space="preserve"> do valor da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>:</w:t>
      </w:r>
    </w:p>
    <w:p w14:paraId="3CE5B455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requerimento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(s) do </w:t>
      </w:r>
      <w:proofErr w:type="spellStart"/>
      <w:r>
        <w:rPr>
          <w:sz w:val="24"/>
        </w:rPr>
        <w:t>empregado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falecido</w:t>
      </w:r>
      <w:proofErr w:type="spellEnd"/>
      <w:r>
        <w:rPr>
          <w:sz w:val="24"/>
        </w:rPr>
        <w:t>;</w:t>
      </w:r>
    </w:p>
    <w:p w14:paraId="5343F4DF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embasou</w:t>
      </w:r>
      <w:proofErr w:type="spellEnd"/>
      <w:r>
        <w:rPr>
          <w:sz w:val="24"/>
        </w:rPr>
        <w:t xml:space="preserve"> a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>;</w:t>
      </w:r>
    </w:p>
    <w:p w14:paraId="7116009A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29"/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decisão</w:t>
      </w:r>
      <w:proofErr w:type="spellEnd"/>
      <w:r>
        <w:rPr>
          <w:sz w:val="24"/>
        </w:rPr>
        <w:t xml:space="preserve"> judicial,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julgado</w:t>
      </w:r>
      <w:proofErr w:type="spellEnd"/>
      <w:r>
        <w:rPr>
          <w:sz w:val="24"/>
        </w:rPr>
        <w:t>;</w:t>
      </w:r>
    </w:p>
    <w:p w14:paraId="7421FBDE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fornecida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previdenciário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56C87174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óbito</w:t>
      </w:r>
      <w:proofErr w:type="spellEnd"/>
      <w:r>
        <w:rPr>
          <w:sz w:val="24"/>
        </w:rPr>
        <w:t>;</w:t>
      </w:r>
    </w:p>
    <w:p w14:paraId="62B54814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(s),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comprovada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nascimento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cédula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(RG),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de Pessoa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(CPF),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casamento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confirmação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união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 xml:space="preserve"> judicial,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vontade</w:t>
      </w:r>
      <w:proofErr w:type="spellEnd"/>
      <w:r>
        <w:rPr>
          <w:sz w:val="24"/>
        </w:rPr>
        <w:t>, se for o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F9B1868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 PIS/PASEP do</w:t>
      </w:r>
      <w:r>
        <w:rPr>
          <w:spacing w:val="-20"/>
          <w:sz w:val="24"/>
        </w:rPr>
        <w:t xml:space="preserve"> </w:t>
      </w:r>
      <w:r>
        <w:rPr>
          <w:sz w:val="24"/>
        </w:rPr>
        <w:t>ex-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>;</w:t>
      </w:r>
    </w:p>
    <w:p w14:paraId="5C043242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29"/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título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complementação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pensão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conste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diferença</w:t>
      </w:r>
      <w:proofErr w:type="spellEnd"/>
      <w:r>
        <w:rPr>
          <w:sz w:val="24"/>
        </w:rPr>
        <w:t xml:space="preserve"> a que o(s)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tiver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>;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</w:p>
    <w:p w14:paraId="2808FE12" w14:textId="77777777" w:rsidR="00376BB6" w:rsidRDefault="0008204C" w:rsidP="00035C07">
      <w:pPr>
        <w:pStyle w:val="PargrafodaLista"/>
        <w:numPr>
          <w:ilvl w:val="0"/>
          <w:numId w:val="12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perante</w:t>
      </w:r>
      <w:proofErr w:type="spellEnd"/>
      <w:r>
        <w:rPr>
          <w:sz w:val="24"/>
        </w:rPr>
        <w:t xml:space="preserve"> o Tribunal de Contas do Estado, </w:t>
      </w:r>
      <w:proofErr w:type="spellStart"/>
      <w:r>
        <w:rPr>
          <w:sz w:val="24"/>
        </w:rPr>
        <w:t>firmado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3"/>
          <w:sz w:val="24"/>
        </w:rPr>
        <w:t xml:space="preserve"> </w:t>
      </w:r>
      <w:r>
        <w:rPr>
          <w:sz w:val="24"/>
        </w:rPr>
        <w:t>AP-01.</w:t>
      </w:r>
    </w:p>
    <w:p w14:paraId="7C07C82F" w14:textId="77777777" w:rsidR="00035C07" w:rsidRPr="00035C07" w:rsidRDefault="00035C07" w:rsidP="00035C07">
      <w:pPr>
        <w:tabs>
          <w:tab w:val="left" w:pos="530"/>
        </w:tabs>
        <w:spacing w:line="360" w:lineRule="auto"/>
        <w:ind w:right="57"/>
        <w:jc w:val="both"/>
        <w:rPr>
          <w:sz w:val="24"/>
        </w:rPr>
      </w:pPr>
    </w:p>
    <w:p w14:paraId="5197B67F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 xml:space="preserve">Art. 92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4441170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01E43A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416807C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LIVRO V – DAS LICITAÇÕES E CONTRATOS</w:t>
      </w:r>
    </w:p>
    <w:p w14:paraId="1E4C09F0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TÍTULO I – DOS CONTRATOS</w:t>
      </w:r>
    </w:p>
    <w:p w14:paraId="6625FD73" w14:textId="77777777" w:rsidR="008A5608" w:rsidRDefault="008A5608" w:rsidP="00035C07">
      <w:pPr>
        <w:spacing w:line="360" w:lineRule="auto"/>
        <w:ind w:right="57"/>
        <w:jc w:val="center"/>
        <w:rPr>
          <w:b/>
          <w:sz w:val="24"/>
        </w:rPr>
      </w:pPr>
    </w:p>
    <w:p w14:paraId="5A7906A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e municipal </w:t>
      </w:r>
      <w:proofErr w:type="spellStart"/>
      <w:r>
        <w:t>mencionados</w:t>
      </w:r>
      <w:proofErr w:type="spellEnd"/>
      <w:r>
        <w:t xml:space="preserve"> no art. 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editais</w:t>
      </w:r>
      <w:proofErr w:type="spellEnd"/>
      <w:r>
        <w:t xml:space="preserve"> de </w:t>
      </w:r>
      <w:proofErr w:type="spellStart"/>
      <w:r>
        <w:t>licitações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e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que </w:t>
      </w:r>
      <w:proofErr w:type="spellStart"/>
      <w:r>
        <w:t>celebrarem</w:t>
      </w:r>
      <w:proofErr w:type="spellEnd"/>
      <w:r>
        <w:t xml:space="preserve">, inclusive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a </w:t>
      </w:r>
      <w:proofErr w:type="spellStart"/>
      <w:r>
        <w:t>concessão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permissão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 </w:t>
      </w:r>
      <w:proofErr w:type="spellStart"/>
      <w:r>
        <w:t>parcerias</w:t>
      </w:r>
      <w:proofErr w:type="spellEnd"/>
      <w:r>
        <w:t xml:space="preserve"> </w:t>
      </w:r>
      <w:proofErr w:type="spellStart"/>
      <w:r>
        <w:t>público-privadas</w:t>
      </w:r>
      <w:proofErr w:type="spellEnd"/>
      <w:r>
        <w:t>.</w:t>
      </w:r>
    </w:p>
    <w:p w14:paraId="7000573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A </w:t>
      </w:r>
      <w:proofErr w:type="spellStart"/>
      <w:r>
        <w:t>prestação</w:t>
      </w:r>
      <w:proofErr w:type="spellEnd"/>
      <w:r>
        <w:t xml:space="preserve"> das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editais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gramStart"/>
      <w:r>
        <w:t xml:space="preserve">ser  </w:t>
      </w:r>
      <w:proofErr w:type="spellStart"/>
      <w:r>
        <w:t>realizada</w:t>
      </w:r>
      <w:proofErr w:type="spellEnd"/>
      <w:proofErr w:type="gramEnd"/>
      <w:r>
        <w:t xml:space="preserve">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contidas</w:t>
      </w:r>
      <w:proofErr w:type="spellEnd"/>
      <w:r>
        <w:t xml:space="preserve"> no manual </w:t>
      </w:r>
      <w:proofErr w:type="spellStart"/>
      <w:r>
        <w:t>referente</w:t>
      </w:r>
      <w:proofErr w:type="spellEnd"/>
      <w:r>
        <w:t xml:space="preserve"> à ferramenta ALICE (</w:t>
      </w:r>
      <w:proofErr w:type="spellStart"/>
      <w:r>
        <w:t>Análise</w:t>
      </w:r>
      <w:proofErr w:type="spellEnd"/>
      <w:r>
        <w:t xml:space="preserve"> de </w:t>
      </w:r>
      <w:proofErr w:type="spellStart"/>
      <w:r>
        <w:t>Licitações</w:t>
      </w:r>
      <w:proofErr w:type="spellEnd"/>
      <w:r>
        <w:t xml:space="preserve"> </w:t>
      </w:r>
      <w:proofErr w:type="spellStart"/>
      <w:r>
        <w:t>Editais</w:t>
      </w:r>
      <w:proofErr w:type="spellEnd"/>
      <w:r>
        <w:t xml:space="preserve">), </w:t>
      </w:r>
      <w:proofErr w:type="spellStart"/>
      <w:r>
        <w:t>disponível</w:t>
      </w:r>
      <w:proofErr w:type="spellEnd"/>
      <w:r>
        <w:t xml:space="preserve"> no </w:t>
      </w:r>
      <w:proofErr w:type="spellStart"/>
      <w:r>
        <w:t>ícone</w:t>
      </w:r>
      <w:proofErr w:type="spellEnd"/>
      <w:r>
        <w:t xml:space="preserve"> “</w:t>
      </w:r>
      <w:proofErr w:type="spellStart"/>
      <w:r>
        <w:t>Documentação</w:t>
      </w:r>
      <w:proofErr w:type="spellEnd"/>
      <w:r>
        <w:t xml:space="preserve">”, da </w:t>
      </w:r>
      <w:proofErr w:type="spellStart"/>
      <w:r>
        <w:t>página</w:t>
      </w:r>
      <w:proofErr w:type="spellEnd"/>
      <w:r>
        <w:t xml:space="preserve"> do Sistema </w:t>
      </w:r>
      <w:proofErr w:type="spellStart"/>
      <w:r>
        <w:t>Audesp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, </w:t>
      </w:r>
      <w:proofErr w:type="spellStart"/>
      <w:r>
        <w:t>orientações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emitidas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Comunicados</w:t>
      </w:r>
      <w:proofErr w:type="spellEnd"/>
      <w:r>
        <w:t xml:space="preserve">, </w:t>
      </w:r>
      <w:proofErr w:type="spellStart"/>
      <w:r>
        <w:t>publicados</w:t>
      </w:r>
      <w:proofErr w:type="spellEnd"/>
      <w:r>
        <w:t xml:space="preserve"> no </w:t>
      </w:r>
      <w:proofErr w:type="spellStart"/>
      <w:r>
        <w:t>Diário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Estado, para fins de </w:t>
      </w:r>
      <w:proofErr w:type="spellStart"/>
      <w:r>
        <w:t>instrução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jurisdicionados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remessa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ferramenta.</w:t>
      </w:r>
    </w:p>
    <w:p w14:paraId="581F5F3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A </w:t>
      </w:r>
      <w:proofErr w:type="spellStart"/>
      <w:r>
        <w:t>prestação</w:t>
      </w:r>
      <w:proofErr w:type="spellEnd"/>
      <w:r>
        <w:t xml:space="preserve"> das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licitações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, </w:t>
      </w:r>
      <w:proofErr w:type="spellStart"/>
      <w:r>
        <w:t>contratos</w:t>
      </w:r>
      <w:proofErr w:type="spellEnd"/>
      <w:r>
        <w:t xml:space="preserve"> e 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celebrados</w:t>
      </w:r>
      <w:proofErr w:type="spellEnd"/>
      <w:r>
        <w:t xml:space="preserve">, </w:t>
      </w:r>
      <w:proofErr w:type="spellStart"/>
      <w:r>
        <w:t>liquidação</w:t>
      </w:r>
      <w:proofErr w:type="spellEnd"/>
      <w:r>
        <w:t xml:space="preserve"> da </w:t>
      </w:r>
      <w:proofErr w:type="spellStart"/>
      <w:r>
        <w:t>despesa</w:t>
      </w:r>
      <w:proofErr w:type="spellEnd"/>
      <w:r>
        <w:t xml:space="preserve"> e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, entre outros, se </w:t>
      </w:r>
      <w:proofErr w:type="spellStart"/>
      <w:r>
        <w:t>dará</w:t>
      </w:r>
      <w:proofErr w:type="spellEnd"/>
      <w:r>
        <w:t xml:space="preserve"> no Sistema AUDESP-</w:t>
      </w:r>
      <w:proofErr w:type="spellStart"/>
      <w:r>
        <w:t>Fase</w:t>
      </w:r>
      <w:proofErr w:type="spellEnd"/>
      <w:r>
        <w:t xml:space="preserve"> IV,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o</w:t>
      </w:r>
      <w:proofErr w:type="spellEnd"/>
      <w:r>
        <w:t xml:space="preserve"> valor de </w:t>
      </w:r>
      <w:proofErr w:type="spellStart"/>
      <w:r>
        <w:t>remessa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r>
        <w:lastRenderedPageBreak/>
        <w:t xml:space="preserve">face de </w:t>
      </w:r>
      <w:proofErr w:type="spellStart"/>
      <w:r>
        <w:t>Comunicados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</w:t>
      </w:r>
      <w:proofErr w:type="spellStart"/>
      <w:r>
        <w:t>publicados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Diário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Estado, </w:t>
      </w:r>
      <w:proofErr w:type="spellStart"/>
      <w:r>
        <w:t>disponíveis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</w:t>
      </w:r>
      <w:r>
        <w:rPr>
          <w:spacing w:val="-29"/>
        </w:rPr>
        <w:t xml:space="preserve"> </w:t>
      </w:r>
      <w:r>
        <w:t>Contas.</w:t>
      </w:r>
    </w:p>
    <w:p w14:paraId="46952A62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387C42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94 – Sistema </w:t>
      </w:r>
      <w:proofErr w:type="spellStart"/>
      <w:r>
        <w:t>informatizado</w:t>
      </w:r>
      <w:proofErr w:type="spellEnd"/>
      <w:r>
        <w:t xml:space="preserve"> </w:t>
      </w:r>
      <w:proofErr w:type="spellStart"/>
      <w:r>
        <w:t>aplicará</w:t>
      </w:r>
      <w:proofErr w:type="spellEnd"/>
      <w:r>
        <w:t xml:space="preserve"> </w:t>
      </w:r>
      <w:proofErr w:type="spellStart"/>
      <w:r>
        <w:t>regras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com base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critérios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, </w:t>
      </w:r>
      <w:proofErr w:type="spellStart"/>
      <w:r>
        <w:t>efetuando</w:t>
      </w:r>
      <w:proofErr w:type="spellEnd"/>
      <w:r>
        <w:t xml:space="preserve"> a </w:t>
      </w:r>
      <w:proofErr w:type="spellStart"/>
      <w:r>
        <w:t>seleção</w:t>
      </w:r>
      <w:proofErr w:type="spellEnd"/>
      <w:r>
        <w:t xml:space="preserve"> dos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proofErr w:type="gramStart"/>
      <w:r>
        <w:t>análogos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analisados</w:t>
      </w:r>
      <w:proofErr w:type="spellEnd"/>
      <w:r>
        <w:t xml:space="preserve"> e </w:t>
      </w:r>
      <w:proofErr w:type="spellStart"/>
      <w:r>
        <w:t>terão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acompanhada</w:t>
      </w:r>
      <w:proofErr w:type="spellEnd"/>
      <w:r>
        <w:t>.</w:t>
      </w:r>
    </w:p>
    <w:p w14:paraId="6A7DAC44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7246963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95 – A </w:t>
      </w:r>
      <w:proofErr w:type="spellStart"/>
      <w:r>
        <w:t>partir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seleção</w:t>
      </w:r>
      <w:proofErr w:type="spellEnd"/>
      <w:r>
        <w:t xml:space="preserve"> </w:t>
      </w:r>
      <w:proofErr w:type="spellStart"/>
      <w:r>
        <w:t>automatizada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gerada</w:t>
      </w:r>
      <w:proofErr w:type="spellEnd"/>
      <w:r>
        <w:t xml:space="preserve">, </w:t>
      </w:r>
      <w:proofErr w:type="spellStart"/>
      <w:r>
        <w:t>periodicamente</w:t>
      </w:r>
      <w:proofErr w:type="spellEnd"/>
      <w:r>
        <w:t xml:space="preserve">, </w:t>
      </w:r>
      <w:proofErr w:type="spellStart"/>
      <w:r>
        <w:t>relação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requisitados</w:t>
      </w:r>
      <w:proofErr w:type="spellEnd"/>
      <w:r>
        <w:t xml:space="preserve"> pela Fiscalização </w:t>
      </w:r>
      <w:proofErr w:type="spellStart"/>
      <w:r>
        <w:t>aos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 e </w:t>
      </w:r>
      <w:proofErr w:type="spellStart"/>
      <w:r>
        <w:t>estaduais</w:t>
      </w:r>
      <w:proofErr w:type="spellEnd"/>
      <w:r>
        <w:t>.</w:t>
      </w:r>
    </w:p>
    <w:p w14:paraId="18FD1924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0BA423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versando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no Sistema e-TCESP e </w:t>
      </w:r>
      <w:proofErr w:type="spellStart"/>
      <w:r>
        <w:t>tramitarão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>.</w:t>
      </w:r>
    </w:p>
    <w:p w14:paraId="448BCE90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280513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97 – A </w:t>
      </w:r>
      <w:proofErr w:type="spellStart"/>
      <w:r>
        <w:t>documentação</w:t>
      </w:r>
      <w:proofErr w:type="spellEnd"/>
      <w:r>
        <w:t xml:space="preserve"> dos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e-TCESP,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4FB78756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ECFD37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98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que </w:t>
      </w:r>
      <w:proofErr w:type="spellStart"/>
      <w:r>
        <w:t>tiveram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das </w:t>
      </w:r>
      <w:proofErr w:type="spellStart"/>
      <w:r>
        <w:t>requisições</w:t>
      </w:r>
      <w:proofErr w:type="spellEnd"/>
      <w:r>
        <w:t xml:space="preserve"> da Fiscalização,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no art. 100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15F08BA5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482A05B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99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a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, </w:t>
      </w:r>
      <w:proofErr w:type="spellStart"/>
      <w:r>
        <w:t>distratos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rescisões</w:t>
      </w:r>
      <w:proofErr w:type="spellEnd"/>
      <w:r>
        <w:t xml:space="preserve">, </w:t>
      </w:r>
      <w:proofErr w:type="spellStart"/>
      <w:r>
        <w:t>decorrentes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para </w:t>
      </w:r>
      <w:proofErr w:type="spellStart"/>
      <w:r>
        <w:t>análise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proofErr w:type="gramStart"/>
      <w:r>
        <w:t>úteis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>.</w:t>
      </w:r>
    </w:p>
    <w:p w14:paraId="0F2B2AD6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0616FAE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vir</w:t>
      </w:r>
      <w:proofErr w:type="spellEnd"/>
      <w:r>
        <w:t xml:space="preserve"> </w:t>
      </w:r>
      <w:proofErr w:type="spellStart"/>
      <w:r>
        <w:t>acompanhados</w:t>
      </w:r>
      <w:proofErr w:type="spellEnd"/>
      <w:r>
        <w:t xml:space="preserve"> dos </w:t>
      </w:r>
      <w:proofErr w:type="spellStart"/>
      <w:r>
        <w:t>seguintes</w:t>
      </w:r>
      <w:proofErr w:type="spellEnd"/>
      <w:r>
        <w:rPr>
          <w:spacing w:val="-21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3AA5563A" w14:textId="09C390FB" w:rsidR="00376BB6" w:rsidRDefault="00376BB6" w:rsidP="00035C07">
      <w:pPr>
        <w:pStyle w:val="Corpodetexto"/>
        <w:spacing w:line="360" w:lineRule="auto"/>
        <w:ind w:left="0" w:right="57"/>
      </w:pPr>
    </w:p>
    <w:p w14:paraId="73E9B9C5" w14:textId="77777777" w:rsidR="00376BB6" w:rsidRDefault="0008204C" w:rsidP="00035C07">
      <w:pPr>
        <w:pStyle w:val="PargrafodaLista"/>
        <w:numPr>
          <w:ilvl w:val="0"/>
          <w:numId w:val="122"/>
        </w:numPr>
        <w:tabs>
          <w:tab w:val="left" w:pos="237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solicitados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11/2021)</w:t>
      </w:r>
    </w:p>
    <w:p w14:paraId="6888BE70" w14:textId="1A5AAD20" w:rsidR="00376BB6" w:rsidRDefault="0008204C" w:rsidP="00035C07">
      <w:pPr>
        <w:pStyle w:val="PargrafodaLista"/>
        <w:numPr>
          <w:ilvl w:val="0"/>
          <w:numId w:val="12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e-TCESP); III    -   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atinente</w:t>
      </w:r>
      <w:proofErr w:type="spellEnd"/>
      <w:r>
        <w:rPr>
          <w:sz w:val="24"/>
        </w:rPr>
        <w:t xml:space="preserve">    à   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licitação</w:t>
      </w:r>
      <w:proofErr w:type="spellEnd"/>
      <w:r>
        <w:rPr>
          <w:sz w:val="24"/>
        </w:rPr>
        <w:t xml:space="preserve">: </w:t>
      </w:r>
    </w:p>
    <w:p w14:paraId="60FEC2E6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i/>
          <w:sz w:val="20"/>
        </w:rPr>
      </w:pP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pretendida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: dados da </w:t>
      </w:r>
      <w:proofErr w:type="spellStart"/>
      <w:r>
        <w:rPr>
          <w:sz w:val="24"/>
        </w:rPr>
        <w:t>requisição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solicitação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Depto</w:t>
      </w:r>
      <w:proofErr w:type="spellEnd"/>
      <w:r>
        <w:rPr>
          <w:sz w:val="24"/>
        </w:rPr>
        <w:t>(s)/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(es) à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onde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bens/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histórico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últimos</w:t>
      </w:r>
      <w:proofErr w:type="spellEnd"/>
      <w:r>
        <w:rPr>
          <w:sz w:val="24"/>
        </w:rPr>
        <w:t xml:space="preserve"> 06 (seis) meses, 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desejado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clareza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descrição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11/2021)</w:t>
      </w:r>
    </w:p>
    <w:p w14:paraId="2887E732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 valor </w:t>
      </w:r>
      <w:proofErr w:type="spellStart"/>
      <w:r>
        <w:rPr>
          <w:sz w:val="24"/>
        </w:rPr>
        <w:t>estimado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consultadas</w:t>
      </w:r>
      <w:proofErr w:type="spellEnd"/>
      <w:r>
        <w:rPr>
          <w:sz w:val="24"/>
        </w:rPr>
        <w:t xml:space="preserve">, com a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documental das </w:t>
      </w:r>
      <w:proofErr w:type="spellStart"/>
      <w:r>
        <w:rPr>
          <w:sz w:val="24"/>
        </w:rPr>
        <w:t>pesquisas</w:t>
      </w:r>
      <w:proofErr w:type="spellEnd"/>
      <w:r>
        <w:rPr>
          <w:sz w:val="24"/>
        </w:rPr>
        <w:t xml:space="preserve"> de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preços</w:t>
      </w:r>
      <w:proofErr w:type="spellEnd"/>
      <w:r>
        <w:rPr>
          <w:sz w:val="24"/>
        </w:rPr>
        <w:t>;</w:t>
      </w:r>
      <w:proofErr w:type="gramEnd"/>
    </w:p>
    <w:p w14:paraId="00BD2363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reserva</w:t>
      </w:r>
      <w:proofErr w:type="spellEnd"/>
      <w:r>
        <w:rPr>
          <w:sz w:val="24"/>
        </w:rPr>
        <w:t xml:space="preserve"> de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>;</w:t>
      </w:r>
    </w:p>
    <w:p w14:paraId="7303459C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emitidos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licitação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inexigibilidade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minuta</w:t>
      </w:r>
      <w:proofErr w:type="spellEnd"/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>;</w:t>
      </w:r>
    </w:p>
    <w:p w14:paraId="5F9257CC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eventuais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retificações</w:t>
      </w:r>
      <w:proofErr w:type="spellEnd"/>
      <w:r>
        <w:rPr>
          <w:sz w:val="24"/>
        </w:rPr>
        <w:t>;</w:t>
      </w:r>
    </w:p>
    <w:p w14:paraId="0C3F28AB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resumido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retificações</w:t>
      </w:r>
      <w:proofErr w:type="spellEnd"/>
      <w:r>
        <w:rPr>
          <w:sz w:val="24"/>
        </w:rPr>
        <w:t xml:space="preserve"> do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>;</w:t>
      </w:r>
    </w:p>
    <w:p w14:paraId="6E07EFC0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pedidos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esclarecimentos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impugnações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respostas</w:t>
      </w:r>
      <w:proofErr w:type="spellEnd"/>
      <w:r>
        <w:rPr>
          <w:sz w:val="24"/>
        </w:rPr>
        <w:t xml:space="preserve"> dadas pela Administração </w:t>
      </w:r>
      <w:proofErr w:type="spellStart"/>
      <w:r>
        <w:rPr>
          <w:sz w:val="24"/>
        </w:rPr>
        <w:t>aos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requerentes</w:t>
      </w:r>
      <w:proofErr w:type="spellEnd"/>
      <w:r>
        <w:rPr>
          <w:sz w:val="24"/>
        </w:rPr>
        <w:t>;</w:t>
      </w:r>
    </w:p>
    <w:p w14:paraId="41858B77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3B4431AB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vencedora</w:t>
      </w:r>
      <w:proofErr w:type="spellEnd"/>
      <w:r>
        <w:rPr>
          <w:sz w:val="24"/>
        </w:rPr>
        <w:t xml:space="preserve"> do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certame</w:t>
      </w:r>
      <w:proofErr w:type="spellEnd"/>
      <w:r>
        <w:rPr>
          <w:sz w:val="24"/>
        </w:rPr>
        <w:t>;</w:t>
      </w:r>
    </w:p>
    <w:p w14:paraId="42323401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deliberações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motivos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ensejaram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inabilitações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desclassificações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 no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certame</w:t>
      </w:r>
      <w:proofErr w:type="spellEnd"/>
      <w:r>
        <w:rPr>
          <w:sz w:val="24"/>
        </w:rPr>
        <w:t>;</w:t>
      </w:r>
    </w:p>
    <w:p w14:paraId="1B01DDC3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adjudicação</w:t>
      </w:r>
      <w:proofErr w:type="spellEnd"/>
      <w:r>
        <w:rPr>
          <w:sz w:val="24"/>
        </w:rPr>
        <w:t xml:space="preserve"> e da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>;</w:t>
      </w:r>
    </w:p>
    <w:p w14:paraId="31A53BB0" w14:textId="77777777" w:rsidR="00376BB6" w:rsidRDefault="0008204C" w:rsidP="00EC2C3F">
      <w:pPr>
        <w:pStyle w:val="PargrafodaLista"/>
        <w:numPr>
          <w:ilvl w:val="0"/>
          <w:numId w:val="121"/>
        </w:numPr>
        <w:tabs>
          <w:tab w:val="left" w:pos="530"/>
        </w:tabs>
        <w:spacing w:before="0" w:line="360" w:lineRule="auto"/>
        <w:ind w:left="0" w:firstLine="0"/>
        <w:rPr>
          <w:sz w:val="24"/>
        </w:rPr>
      </w:pP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licitantes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da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Administração;</w:t>
      </w:r>
    </w:p>
    <w:p w14:paraId="2AEF8B1B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equivalente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, inclusive  a </w:t>
      </w:r>
      <w:proofErr w:type="spellStart"/>
      <w:r>
        <w:rPr>
          <w:sz w:val="24"/>
        </w:rPr>
        <w:t>proposta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2B85F2E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resumo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equivalente</w:t>
      </w:r>
      <w:proofErr w:type="spellEnd"/>
      <w:r>
        <w:rPr>
          <w:sz w:val="24"/>
        </w:rPr>
        <w:t>;</w:t>
      </w:r>
    </w:p>
    <w:p w14:paraId="36282F6B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48 da Lei Federal nº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1993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assinada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3EAFEF31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quais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realizaram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representantes</w:t>
      </w:r>
      <w:proofErr w:type="spellEnd"/>
      <w:r>
        <w:rPr>
          <w:sz w:val="24"/>
        </w:rPr>
        <w:t xml:space="preserve"> e data da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>, se for 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E780409" w14:textId="77777777" w:rsidR="00376BB6" w:rsidRDefault="0008204C" w:rsidP="00035C07">
      <w:pPr>
        <w:pStyle w:val="PargrafodaLista"/>
        <w:numPr>
          <w:ilvl w:val="0"/>
          <w:numId w:val="121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amostras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classificação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encaminhar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de  </w:t>
      </w:r>
      <w:proofErr w:type="spellStart"/>
      <w:r>
        <w:rPr>
          <w:spacing w:val="2"/>
          <w:sz w:val="24"/>
        </w:rPr>
        <w:t>tal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exigência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laudo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itens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avaliados</w:t>
      </w:r>
      <w:proofErr w:type="spellEnd"/>
      <w:r>
        <w:rPr>
          <w:sz w:val="24"/>
        </w:rPr>
        <w:t>;</w:t>
      </w:r>
    </w:p>
    <w:p w14:paraId="75A5F6A9" w14:textId="77777777" w:rsidR="00376BB6" w:rsidRDefault="0008204C" w:rsidP="00035C07">
      <w:pPr>
        <w:pStyle w:val="PargrafodaLista"/>
        <w:numPr>
          <w:ilvl w:val="0"/>
          <w:numId w:val="120"/>
        </w:numPr>
        <w:tabs>
          <w:tab w:val="left" w:pos="550"/>
        </w:tabs>
        <w:spacing w:before="0" w:line="360" w:lineRule="auto"/>
        <w:ind w:left="0" w:right="57" w:firstLine="0"/>
        <w:rPr>
          <w:i/>
          <w:sz w:val="20"/>
        </w:rPr>
      </w:pPr>
      <w:proofErr w:type="spellStart"/>
      <w:r>
        <w:rPr>
          <w:sz w:val="24"/>
        </w:rPr>
        <w:t>ordem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início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fornecimento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 e 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11/2021)</w:t>
      </w:r>
    </w:p>
    <w:p w14:paraId="7AF4B0EB" w14:textId="77777777" w:rsidR="00376BB6" w:rsidRDefault="0008204C" w:rsidP="00035C07">
      <w:pPr>
        <w:pStyle w:val="PargrafodaLista"/>
        <w:numPr>
          <w:ilvl w:val="0"/>
          <w:numId w:val="120"/>
        </w:numPr>
        <w:tabs>
          <w:tab w:val="left" w:pos="550"/>
        </w:tabs>
        <w:spacing w:before="0" w:line="360" w:lineRule="auto"/>
        <w:ind w:left="0" w:right="57" w:firstLine="0"/>
        <w:rPr>
          <w:i/>
          <w:sz w:val="20"/>
        </w:rPr>
      </w:pP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.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inciso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acrescido</w:t>
      </w:r>
      <w:proofErr w:type="spellEnd"/>
      <w:r>
        <w:rPr>
          <w:i/>
          <w:sz w:val="20"/>
        </w:rPr>
        <w:t xml:space="preserve">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18342D92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III e no § 3º do art. 48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123/06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posteriores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encaminhar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:</w:t>
      </w:r>
    </w:p>
    <w:p w14:paraId="24C4F9CE" w14:textId="77777777" w:rsidR="00376BB6" w:rsidRDefault="0008204C" w:rsidP="00035C07">
      <w:pPr>
        <w:pStyle w:val="PargrafodaLista"/>
        <w:numPr>
          <w:ilvl w:val="0"/>
          <w:numId w:val="118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Plano de </w:t>
      </w:r>
      <w:proofErr w:type="spellStart"/>
      <w:r>
        <w:rPr>
          <w:sz w:val="24"/>
        </w:rPr>
        <w:t>Subcontratação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certame</w:t>
      </w:r>
      <w:proofErr w:type="spellEnd"/>
      <w:r>
        <w:rPr>
          <w:sz w:val="24"/>
        </w:rPr>
        <w:t>;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</w:p>
    <w:p w14:paraId="33B01D6B" w14:textId="77777777" w:rsidR="00376BB6" w:rsidRDefault="0008204C" w:rsidP="00035C07">
      <w:pPr>
        <w:pStyle w:val="PargrafodaLista"/>
        <w:numPr>
          <w:ilvl w:val="0"/>
          <w:numId w:val="118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preferência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das ME/EPPs </w:t>
      </w:r>
      <w:proofErr w:type="spellStart"/>
      <w:r>
        <w:rPr>
          <w:sz w:val="24"/>
        </w:rPr>
        <w:t>sediadas</w:t>
      </w:r>
      <w:proofErr w:type="spellEnd"/>
      <w:r>
        <w:rPr>
          <w:sz w:val="24"/>
        </w:rPr>
        <w:t xml:space="preserve"> local/</w:t>
      </w:r>
      <w:proofErr w:type="spellStart"/>
      <w:r>
        <w:rPr>
          <w:sz w:val="24"/>
        </w:rPr>
        <w:t>regionalmente</w:t>
      </w:r>
      <w:proofErr w:type="spellEnd"/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</w:p>
    <w:p w14:paraId="06655396" w14:textId="77777777" w:rsidR="00376BB6" w:rsidRDefault="0008204C" w:rsidP="00035C07">
      <w:pPr>
        <w:pStyle w:val="PargrafodaLista"/>
        <w:numPr>
          <w:ilvl w:val="0"/>
          <w:numId w:val="118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for </w:t>
      </w:r>
      <w:proofErr w:type="spellStart"/>
      <w:r>
        <w:rPr>
          <w:sz w:val="24"/>
        </w:rPr>
        <w:t>possível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obrigatórios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ME/EPPs (art. 48, I e III,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123/06), mas a Administração </w:t>
      </w:r>
      <w:proofErr w:type="spellStart"/>
      <w:r>
        <w:rPr>
          <w:sz w:val="24"/>
        </w:rPr>
        <w:t>optar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fazê</w:t>
      </w:r>
      <w:proofErr w:type="spellEnd"/>
      <w:r>
        <w:rPr>
          <w:sz w:val="24"/>
        </w:rPr>
        <w:t xml:space="preserve">-lo, </w:t>
      </w:r>
      <w:proofErr w:type="spellStart"/>
      <w:r>
        <w:rPr>
          <w:sz w:val="24"/>
        </w:rPr>
        <w:t>encaminhar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ampararam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decisão</w:t>
      </w:r>
      <w:proofErr w:type="spellEnd"/>
      <w:r>
        <w:rPr>
          <w:sz w:val="24"/>
        </w:rPr>
        <w:t>.</w:t>
      </w:r>
    </w:p>
    <w:p w14:paraId="7844606E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35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inexigibilidade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licitação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dispositivo</w:t>
      </w:r>
      <w:proofErr w:type="spellEnd"/>
      <w:r>
        <w:rPr>
          <w:sz w:val="24"/>
        </w:rPr>
        <w:t xml:space="preserve"> legal da </w:t>
      </w:r>
      <w:proofErr w:type="spellStart"/>
      <w:r>
        <w:rPr>
          <w:sz w:val="24"/>
        </w:rPr>
        <w:t>exceção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ratificação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>;</w:t>
      </w:r>
    </w:p>
    <w:p w14:paraId="72344BFA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aplicável</w:t>
      </w:r>
      <w:proofErr w:type="spellEnd"/>
      <w:r>
        <w:rPr>
          <w:sz w:val="24"/>
        </w:rPr>
        <w:t xml:space="preserve">(is), </w:t>
      </w:r>
      <w:proofErr w:type="spellStart"/>
      <w:r>
        <w:rPr>
          <w:sz w:val="24"/>
        </w:rPr>
        <w:t>vinculadas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análogo</w:t>
      </w:r>
      <w:proofErr w:type="spellEnd"/>
      <w:r>
        <w:rPr>
          <w:sz w:val="24"/>
        </w:rPr>
        <w:t>;</w:t>
      </w:r>
    </w:p>
    <w:p w14:paraId="5B53A4F0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4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alienação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permuta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preço</w:t>
      </w:r>
      <w:proofErr w:type="spellEnd"/>
      <w:r>
        <w:rPr>
          <w:sz w:val="24"/>
        </w:rPr>
        <w:t xml:space="preserve"> é </w:t>
      </w:r>
      <w:proofErr w:type="spellStart"/>
      <w:r>
        <w:rPr>
          <w:sz w:val="24"/>
        </w:rPr>
        <w:t>compatível</w:t>
      </w:r>
      <w:proofErr w:type="spellEnd"/>
      <w:r>
        <w:rPr>
          <w:sz w:val="24"/>
        </w:rPr>
        <w:t xml:space="preserve"> com o de</w:t>
      </w:r>
      <w:r>
        <w:rPr>
          <w:spacing w:val="-10"/>
          <w:sz w:val="24"/>
        </w:rPr>
        <w:t xml:space="preserve"> </w:t>
      </w:r>
      <w:r>
        <w:rPr>
          <w:sz w:val="24"/>
        </w:rPr>
        <w:t>mercado;</w:t>
      </w:r>
    </w:p>
    <w:p w14:paraId="32EB736A" w14:textId="77777777" w:rsidR="00376BB6" w:rsidRPr="00EC2C3F" w:rsidRDefault="0008204C" w:rsidP="00035C07">
      <w:pPr>
        <w:pStyle w:val="PargrafodaLista"/>
        <w:numPr>
          <w:ilvl w:val="0"/>
          <w:numId w:val="119"/>
        </w:numPr>
        <w:tabs>
          <w:tab w:val="left" w:pos="5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especializados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quais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de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 w:rsidR="00EC2C3F">
        <w:rPr>
          <w:sz w:val="24"/>
        </w:rPr>
        <w:t xml:space="preserve">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de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licitatório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para </w:t>
      </w:r>
      <w:proofErr w:type="spellStart"/>
      <w:r>
        <w:t>justificar</w:t>
      </w:r>
      <w:proofErr w:type="spellEnd"/>
      <w:r>
        <w:t xml:space="preserve"> a </w:t>
      </w:r>
      <w:proofErr w:type="spellStart"/>
      <w:r>
        <w:t>dispensa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inexigibilidade</w:t>
      </w:r>
      <w:proofErr w:type="spellEnd"/>
      <w:r>
        <w:t xml:space="preserve"> de </w:t>
      </w:r>
      <w:proofErr w:type="spellStart"/>
      <w:r>
        <w:t>licitação</w:t>
      </w:r>
      <w:proofErr w:type="spellEnd"/>
      <w:r>
        <w:t xml:space="preserve">, </w:t>
      </w:r>
      <w:proofErr w:type="spellStart"/>
      <w:r>
        <w:t>comprovante</w:t>
      </w:r>
      <w:proofErr w:type="spellEnd"/>
      <w:r>
        <w:t xml:space="preserve"> de que tais </w:t>
      </w:r>
      <w:proofErr w:type="spellStart"/>
      <w:r>
        <w:t>integrantes</w:t>
      </w:r>
      <w:proofErr w:type="spellEnd"/>
      <w:r>
        <w:t xml:space="preserve"> </w:t>
      </w:r>
      <w:proofErr w:type="spellStart"/>
      <w:r>
        <w:t>realizem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diretamente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>;</w:t>
      </w:r>
    </w:p>
    <w:p w14:paraId="0DB77663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notória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especialização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comprove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25, § 1º da Lei Federal nº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 e </w:t>
      </w:r>
      <w:proofErr w:type="spellStart"/>
      <w:r>
        <w:rPr>
          <w:sz w:val="24"/>
        </w:rPr>
        <w:t>suas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52457560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-se de </w:t>
      </w:r>
      <w:proofErr w:type="spellStart"/>
      <w:r>
        <w:rPr>
          <w:sz w:val="24"/>
        </w:rPr>
        <w:t>exclusividade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atestado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fornecido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comércio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Sindicato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Federação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Confederação</w:t>
      </w:r>
      <w:proofErr w:type="spellEnd"/>
      <w:r>
        <w:rPr>
          <w:sz w:val="24"/>
        </w:rPr>
        <w:t xml:space="preserve"> Patronal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equivalentes</w:t>
      </w:r>
      <w:proofErr w:type="spellEnd"/>
      <w:r>
        <w:rPr>
          <w:sz w:val="24"/>
        </w:rPr>
        <w:t>;</w:t>
      </w:r>
    </w:p>
    <w:p w14:paraId="4DB4D3AB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emergência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caracterização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calamitosa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fornecedor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preço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26 da Lei Federal nº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8.666/93;</w:t>
      </w:r>
      <w:proofErr w:type="gramEnd"/>
    </w:p>
    <w:p w14:paraId="2D292143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licitações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valor </w:t>
      </w:r>
      <w:proofErr w:type="spellStart"/>
      <w:r>
        <w:rPr>
          <w:sz w:val="24"/>
        </w:rPr>
        <w:t>ultrapasse</w:t>
      </w:r>
      <w:proofErr w:type="spellEnd"/>
      <w:r>
        <w:rPr>
          <w:sz w:val="24"/>
        </w:rPr>
        <w:t xml:space="preserve"> 100 (</w:t>
      </w:r>
      <w:proofErr w:type="spellStart"/>
      <w:r>
        <w:rPr>
          <w:sz w:val="24"/>
        </w:rPr>
        <w:t>cem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vezes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concorrência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engenharia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39 da Lei Federal nº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 e </w:t>
      </w:r>
      <w:proofErr w:type="spellStart"/>
      <w:r>
        <w:rPr>
          <w:sz w:val="24"/>
        </w:rPr>
        <w:t>suas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1DEDCE86" w14:textId="77777777" w:rsidR="00376BB6" w:rsidRDefault="0008204C" w:rsidP="00035C07">
      <w:pPr>
        <w:pStyle w:val="PargrafodaLista"/>
        <w:numPr>
          <w:ilvl w:val="0"/>
          <w:numId w:val="119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trike/>
          <w:sz w:val="24"/>
        </w:rPr>
        <w:t>-</w:t>
      </w:r>
      <w:proofErr w:type="spellStart"/>
      <w:r>
        <w:rPr>
          <w:strike/>
          <w:sz w:val="24"/>
        </w:rPr>
        <w:t>comprovante</w:t>
      </w:r>
      <w:proofErr w:type="spellEnd"/>
      <w:r>
        <w:rPr>
          <w:strike/>
          <w:sz w:val="24"/>
        </w:rPr>
        <w:t xml:space="preserve"> do </w:t>
      </w:r>
      <w:proofErr w:type="spellStart"/>
      <w:r>
        <w:rPr>
          <w:strike/>
          <w:sz w:val="24"/>
        </w:rPr>
        <w:t>recolhimento</w:t>
      </w:r>
      <w:proofErr w:type="spellEnd"/>
      <w:r>
        <w:rPr>
          <w:strike/>
          <w:sz w:val="24"/>
        </w:rPr>
        <w:t xml:space="preserve"> da </w:t>
      </w:r>
      <w:proofErr w:type="spellStart"/>
      <w:r>
        <w:rPr>
          <w:strike/>
          <w:sz w:val="24"/>
        </w:rPr>
        <w:t>caução</w:t>
      </w:r>
      <w:proofErr w:type="spellEnd"/>
      <w:r>
        <w:rPr>
          <w:strike/>
          <w:sz w:val="24"/>
        </w:rPr>
        <w:t>, se</w:t>
      </w:r>
      <w:r>
        <w:rPr>
          <w:strike/>
          <w:spacing w:val="-20"/>
          <w:sz w:val="24"/>
        </w:rPr>
        <w:t xml:space="preserve"> </w:t>
      </w:r>
      <w:proofErr w:type="spellStart"/>
      <w:r>
        <w:rPr>
          <w:strike/>
          <w:sz w:val="24"/>
        </w:rPr>
        <w:t>exigida</w:t>
      </w:r>
      <w:proofErr w:type="spellEnd"/>
      <w:r>
        <w:rPr>
          <w:strike/>
          <w:sz w:val="24"/>
        </w:rPr>
        <w:t>;</w:t>
      </w:r>
    </w:p>
    <w:p w14:paraId="4718B396" w14:textId="77777777" w:rsidR="00376BB6" w:rsidRDefault="0008204C" w:rsidP="00035C07">
      <w:pPr>
        <w:pStyle w:val="PargrafodaLista"/>
        <w:numPr>
          <w:ilvl w:val="0"/>
          <w:numId w:val="117"/>
        </w:numPr>
        <w:tabs>
          <w:tab w:val="left" w:pos="532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fornecimentos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proposta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exigida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11/2021)</w:t>
      </w:r>
    </w:p>
    <w:p w14:paraId="19AE5138" w14:textId="77777777" w:rsidR="00376BB6" w:rsidRDefault="0008204C" w:rsidP="00035C07">
      <w:pPr>
        <w:pStyle w:val="PargrafodaLista"/>
        <w:numPr>
          <w:ilvl w:val="0"/>
          <w:numId w:val="11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-se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fornecimento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impliquem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expansão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aperfeiçoamento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3"/>
          <w:sz w:val="24"/>
        </w:rPr>
        <w:t>ou</w:t>
      </w:r>
      <w:proofErr w:type="spellEnd"/>
      <w:r>
        <w:rPr>
          <w:spacing w:val="3"/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caráter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encaminhar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atendimento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arts. 16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F6E8F02" w14:textId="77777777" w:rsidR="00376BB6" w:rsidRDefault="0008204C" w:rsidP="00035C07">
      <w:pPr>
        <w:pStyle w:val="PargrafodaLista"/>
        <w:numPr>
          <w:ilvl w:val="0"/>
          <w:numId w:val="11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da Secretaria da Fazenda e </w:t>
      </w:r>
      <w:proofErr w:type="spellStart"/>
      <w:r>
        <w:rPr>
          <w:sz w:val="24"/>
        </w:rPr>
        <w:t>Planejamento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atendimento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nº 41.165, de 20 de </w:t>
      </w:r>
      <w:proofErr w:type="spellStart"/>
      <w:r>
        <w:rPr>
          <w:sz w:val="24"/>
        </w:rPr>
        <w:t>setembro</w:t>
      </w:r>
      <w:proofErr w:type="spellEnd"/>
      <w:r>
        <w:rPr>
          <w:sz w:val="24"/>
        </w:rPr>
        <w:t xml:space="preserve"> de 1996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5F712C5F" w14:textId="77777777" w:rsidR="00376BB6" w:rsidRDefault="0008204C" w:rsidP="00035C07">
      <w:pPr>
        <w:pStyle w:val="PargrafodaLista"/>
        <w:numPr>
          <w:ilvl w:val="0"/>
          <w:numId w:val="11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circunstanciada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assinada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, de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atinentes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encontram</w:t>
      </w:r>
      <w:proofErr w:type="spellEnd"/>
      <w:r>
        <w:rPr>
          <w:sz w:val="24"/>
        </w:rPr>
        <w:t xml:space="preserve">-se à </w:t>
      </w:r>
      <w:proofErr w:type="spellStart"/>
      <w:r>
        <w:rPr>
          <w:sz w:val="24"/>
        </w:rPr>
        <w:t>disposição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 e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remetidos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imediatamente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requisitados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 LC-02;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</w:p>
    <w:p w14:paraId="13C020E4" w14:textId="77777777" w:rsidR="00376BB6" w:rsidRDefault="0008204C" w:rsidP="00035C07">
      <w:pPr>
        <w:pStyle w:val="PargrafodaLista"/>
        <w:numPr>
          <w:ilvl w:val="0"/>
          <w:numId w:val="117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perante</w:t>
      </w:r>
      <w:proofErr w:type="spellEnd"/>
      <w:r>
        <w:rPr>
          <w:sz w:val="24"/>
        </w:rPr>
        <w:t xml:space="preserve"> o Tribunal de Contas do Estado,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Anexo</w:t>
      </w:r>
      <w:r>
        <w:rPr>
          <w:spacing w:val="-17"/>
          <w:sz w:val="24"/>
        </w:rPr>
        <w:t xml:space="preserve"> </w:t>
      </w:r>
      <w:r>
        <w:rPr>
          <w:sz w:val="24"/>
        </w:rPr>
        <w:t>LC-01.</w:t>
      </w:r>
    </w:p>
    <w:p w14:paraId="4CBA7F47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atualizados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XIV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ocorra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 </w:t>
      </w:r>
      <w:proofErr w:type="spellStart"/>
      <w:r>
        <w:t>daquele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for </w:t>
      </w:r>
      <w:proofErr w:type="spellStart"/>
      <w:r>
        <w:t>publicado</w:t>
      </w:r>
      <w:proofErr w:type="spellEnd"/>
      <w:r>
        <w:t xml:space="preserve"> o </w:t>
      </w:r>
      <w:proofErr w:type="spellStart"/>
      <w:r>
        <w:t>edital</w:t>
      </w:r>
      <w:proofErr w:type="spellEnd"/>
      <w:r>
        <w:t>.</w:t>
      </w:r>
    </w:p>
    <w:p w14:paraId="29B1A654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1F46AEB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101 – Para a </w:t>
      </w:r>
      <w:proofErr w:type="spellStart"/>
      <w:r>
        <w:t>modalidade</w:t>
      </w:r>
      <w:proofErr w:type="spellEnd"/>
      <w:r>
        <w:t xml:space="preserve"> </w:t>
      </w:r>
      <w:proofErr w:type="spellStart"/>
      <w:r>
        <w:t>licitatória</w:t>
      </w:r>
      <w:proofErr w:type="spellEnd"/>
      <w:r>
        <w:t xml:space="preserve"> do </w:t>
      </w:r>
      <w:proofErr w:type="spellStart"/>
      <w:r>
        <w:t>Pregão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relatório</w:t>
      </w:r>
      <w:proofErr w:type="spellEnd"/>
      <w:r>
        <w:t xml:space="preserve"> </w:t>
      </w:r>
      <w:proofErr w:type="spellStart"/>
      <w:r>
        <w:t>circunstanciado</w:t>
      </w:r>
      <w:proofErr w:type="spellEnd"/>
      <w:r>
        <w:t xml:space="preserve"> da </w:t>
      </w:r>
      <w:proofErr w:type="spellStart"/>
      <w:r>
        <w:t>apresentação</w:t>
      </w:r>
      <w:proofErr w:type="spellEnd"/>
      <w:r>
        <w:t xml:space="preserve"> de lances e</w:t>
      </w:r>
      <w:r w:rsidR="00EC2C3F">
        <w:t xml:space="preserve"> </w:t>
      </w:r>
      <w:proofErr w:type="spellStart"/>
      <w:r>
        <w:t>negociação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com o </w:t>
      </w:r>
      <w:proofErr w:type="spellStart"/>
      <w:r>
        <w:t>proponente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ocorrência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VIII, IX e XVII do art. 4º da Lei Federal nº 10.520/02,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comprovante</w:t>
      </w:r>
      <w:proofErr w:type="spellEnd"/>
      <w:r>
        <w:t xml:space="preserve"> do </w:t>
      </w:r>
      <w:proofErr w:type="spellStart"/>
      <w:r>
        <w:t>cumprimento</w:t>
      </w:r>
      <w:proofErr w:type="spellEnd"/>
      <w:r>
        <w:t xml:space="preserve"> de </w:t>
      </w:r>
      <w:proofErr w:type="spellStart"/>
      <w:r>
        <w:t>disposições</w:t>
      </w:r>
      <w:proofErr w:type="spellEnd"/>
      <w:r>
        <w:t xml:space="preserve"> e </w:t>
      </w:r>
      <w:proofErr w:type="spellStart"/>
      <w:r>
        <w:t>formalidades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regulamentos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matéria</w:t>
      </w:r>
      <w:proofErr w:type="spellEnd"/>
      <w:r>
        <w:t>.</w:t>
      </w:r>
    </w:p>
    <w:p w14:paraId="75A8B5C2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451BE2C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102 – Para as </w:t>
      </w:r>
      <w:proofErr w:type="spellStart"/>
      <w:r>
        <w:t>contratações</w:t>
      </w:r>
      <w:proofErr w:type="spellEnd"/>
      <w:r>
        <w:t xml:space="preserve"> </w:t>
      </w:r>
      <w:proofErr w:type="spellStart"/>
      <w:r>
        <w:t>efetuadas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preços</w:t>
      </w:r>
      <w:proofErr w:type="spellEnd"/>
      <w:r>
        <w:t xml:space="preserve">, </w:t>
      </w:r>
      <w:proofErr w:type="spellStart"/>
      <w:r>
        <w:t>tratadas</w:t>
      </w:r>
      <w:proofErr w:type="spellEnd"/>
      <w:r>
        <w:t xml:space="preserve"> no art. 15, II, da Lei Federal nº 8.666, de 21 de </w:t>
      </w:r>
      <w:proofErr w:type="spellStart"/>
      <w:r>
        <w:t>junho</w:t>
      </w:r>
      <w:proofErr w:type="spellEnd"/>
      <w:r>
        <w:t xml:space="preserve"> de 1993 e no art. 11, da Lei Federal nº 10.520, de 17 de </w:t>
      </w:r>
      <w:proofErr w:type="spellStart"/>
      <w:r>
        <w:t>julho</w:t>
      </w:r>
      <w:proofErr w:type="spellEnd"/>
      <w:r>
        <w:t xml:space="preserve"> de 2002, </w:t>
      </w:r>
      <w:proofErr w:type="spellStart"/>
      <w:r>
        <w:t>selecionadas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estabelecido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94 e 95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proofErr w:type="gramStart"/>
      <w:r>
        <w:t>encaminhados</w:t>
      </w:r>
      <w:proofErr w:type="spellEnd"/>
      <w:r>
        <w:t xml:space="preserve">  </w:t>
      </w:r>
      <w:proofErr w:type="spellStart"/>
      <w:r>
        <w:t>os</w:t>
      </w:r>
      <w:proofErr w:type="spellEnd"/>
      <w:proofErr w:type="gram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97 e</w:t>
      </w:r>
      <w:r>
        <w:rPr>
          <w:spacing w:val="-17"/>
        </w:rPr>
        <w:t xml:space="preserve"> </w:t>
      </w:r>
      <w:r>
        <w:t>98:</w:t>
      </w:r>
    </w:p>
    <w:p w14:paraId="2EF99100" w14:textId="77777777" w:rsidR="00376BB6" w:rsidRDefault="0008204C" w:rsidP="00035C07">
      <w:pPr>
        <w:pStyle w:val="PargrafodaLista"/>
        <w:numPr>
          <w:ilvl w:val="0"/>
          <w:numId w:val="11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primeira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encaminhada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toda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licitação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explicitada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XVII do art. 100, no que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</w:p>
    <w:p w14:paraId="373C7FDF" w14:textId="77777777" w:rsidR="00376BB6" w:rsidRDefault="0008204C" w:rsidP="00035C07">
      <w:pPr>
        <w:pStyle w:val="PargrafodaLista"/>
        <w:numPr>
          <w:ilvl w:val="0"/>
          <w:numId w:val="11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outra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: a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especificada</w:t>
      </w:r>
      <w:proofErr w:type="spellEnd"/>
      <w:r>
        <w:rPr>
          <w:sz w:val="24"/>
        </w:rPr>
        <w:t xml:space="preserve"> no </w:t>
      </w:r>
      <w:r>
        <w:rPr>
          <w:i/>
          <w:sz w:val="24"/>
        </w:rPr>
        <w:t>caput</w:t>
      </w:r>
      <w:r>
        <w:rPr>
          <w:sz w:val="24"/>
        </w:rPr>
        <w:t xml:space="preserve">,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,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aplicável</w:t>
      </w:r>
      <w:proofErr w:type="spellEnd"/>
      <w:r>
        <w:rPr>
          <w:sz w:val="24"/>
        </w:rPr>
        <w:t xml:space="preserve">(is),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>(s) à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>.</w:t>
      </w:r>
    </w:p>
    <w:p w14:paraId="270263CE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1BBAEDA" w14:textId="4E45708A" w:rsidR="00376BB6" w:rsidRDefault="004F5BF0" w:rsidP="00035C07">
      <w:pPr>
        <w:pStyle w:val="Corpodetexto"/>
        <w:spacing w:line="360" w:lineRule="auto"/>
        <w:ind w:left="0" w:right="57"/>
        <w:rPr>
          <w:sz w:val="18"/>
        </w:rPr>
      </w:pPr>
      <w:r>
        <w:rPr>
          <w:noProof/>
        </w:rPr>
        <w:pict w14:anchorId="2A099FD5">
          <v:line id="Line 28" o:spid="_x0000_s2076" style="position:absolute;left:0;text-align:left;z-index:-20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6pt,113.85pt" to="169.1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" strokeweight=".6pt">
            <w10:wrap anchorx="page"/>
          </v:line>
        </w:pict>
      </w:r>
      <w:r w:rsidR="0008204C">
        <w:t xml:space="preserve">Art. 103 – </w:t>
      </w:r>
      <w:proofErr w:type="spellStart"/>
      <w:r w:rsidR="0008204C">
        <w:t>Os</w:t>
      </w:r>
      <w:proofErr w:type="spellEnd"/>
      <w:r w:rsidR="0008204C">
        <w:t xml:space="preserve"> </w:t>
      </w:r>
      <w:proofErr w:type="spellStart"/>
      <w:r w:rsidR="0008204C">
        <w:t>termos</w:t>
      </w:r>
      <w:proofErr w:type="spellEnd"/>
      <w:r w:rsidR="0008204C">
        <w:t xml:space="preserve"> </w:t>
      </w:r>
      <w:proofErr w:type="spellStart"/>
      <w:r w:rsidR="0008204C">
        <w:t>referidos</w:t>
      </w:r>
      <w:proofErr w:type="spellEnd"/>
      <w:r w:rsidR="0008204C">
        <w:t xml:space="preserve"> no art. 99 </w:t>
      </w:r>
      <w:proofErr w:type="spellStart"/>
      <w:r w:rsidR="0008204C">
        <w:t>serão</w:t>
      </w:r>
      <w:proofErr w:type="spellEnd"/>
      <w:r w:rsidR="0008204C">
        <w:t xml:space="preserve"> </w:t>
      </w:r>
      <w:proofErr w:type="spellStart"/>
      <w:r w:rsidR="0008204C">
        <w:t>encaminhados</w:t>
      </w:r>
      <w:proofErr w:type="spellEnd"/>
      <w:r w:rsidR="0008204C">
        <w:t xml:space="preserve"> para fins de </w:t>
      </w:r>
      <w:proofErr w:type="spellStart"/>
      <w:r w:rsidR="0008204C">
        <w:t>cadastramento</w:t>
      </w:r>
      <w:proofErr w:type="spellEnd"/>
      <w:r w:rsidR="0008204C">
        <w:t xml:space="preserve"> </w:t>
      </w:r>
      <w:proofErr w:type="spellStart"/>
      <w:r w:rsidR="0008204C">
        <w:t>em</w:t>
      </w:r>
      <w:proofErr w:type="spellEnd"/>
      <w:r w:rsidR="0008204C">
        <w:t xml:space="preserve"> </w:t>
      </w:r>
      <w:proofErr w:type="spellStart"/>
      <w:r w:rsidR="0008204C">
        <w:t>processo</w:t>
      </w:r>
      <w:proofErr w:type="spellEnd"/>
      <w:r w:rsidR="0008204C">
        <w:t xml:space="preserve"> </w:t>
      </w:r>
      <w:proofErr w:type="spellStart"/>
      <w:r w:rsidR="0008204C">
        <w:t>eletrônico</w:t>
      </w:r>
      <w:proofErr w:type="spellEnd"/>
      <w:r w:rsidR="0008204C">
        <w:t xml:space="preserve">, </w:t>
      </w:r>
      <w:proofErr w:type="spellStart"/>
      <w:r w:rsidR="0008204C">
        <w:t>exclusivamente</w:t>
      </w:r>
      <w:proofErr w:type="spellEnd"/>
      <w:r w:rsidR="0008204C">
        <w:t xml:space="preserve"> por </w:t>
      </w:r>
      <w:proofErr w:type="spellStart"/>
      <w:r w:rsidR="0008204C">
        <w:t>meio</w:t>
      </w:r>
      <w:proofErr w:type="spellEnd"/>
      <w:r w:rsidR="0008204C">
        <w:t xml:space="preserve"> digital </w:t>
      </w:r>
      <w:proofErr w:type="spellStart"/>
      <w:r w:rsidR="0008204C">
        <w:t>ou</w:t>
      </w:r>
      <w:proofErr w:type="spellEnd"/>
      <w:r w:rsidR="0008204C">
        <w:t xml:space="preserve"> </w:t>
      </w:r>
      <w:proofErr w:type="spellStart"/>
      <w:r w:rsidR="0008204C">
        <w:t>diretamente</w:t>
      </w:r>
      <w:proofErr w:type="spellEnd"/>
      <w:r w:rsidR="0008204C">
        <w:t xml:space="preserve"> via </w:t>
      </w:r>
      <w:r w:rsidR="0008204C">
        <w:rPr>
          <w:i/>
        </w:rPr>
        <w:t>web</w:t>
      </w:r>
      <w:r w:rsidR="0008204C">
        <w:t xml:space="preserve">, com </w:t>
      </w:r>
      <w:proofErr w:type="spellStart"/>
      <w:r w:rsidR="0008204C">
        <w:t>autuação</w:t>
      </w:r>
      <w:proofErr w:type="spellEnd"/>
      <w:r w:rsidR="0008204C">
        <w:t xml:space="preserve"> </w:t>
      </w:r>
      <w:proofErr w:type="spellStart"/>
      <w:r w:rsidR="0008204C">
        <w:t>específica</w:t>
      </w:r>
      <w:proofErr w:type="spellEnd"/>
      <w:r w:rsidR="0008204C">
        <w:t xml:space="preserve"> </w:t>
      </w:r>
      <w:proofErr w:type="spellStart"/>
      <w:r w:rsidR="0008204C">
        <w:t>em</w:t>
      </w:r>
      <w:proofErr w:type="spellEnd"/>
      <w:r w:rsidR="0008204C">
        <w:t xml:space="preserve"> </w:t>
      </w:r>
      <w:proofErr w:type="spellStart"/>
      <w:r w:rsidR="0008204C">
        <w:t>processo</w:t>
      </w:r>
      <w:proofErr w:type="spellEnd"/>
      <w:r w:rsidR="0008204C">
        <w:t xml:space="preserve"> </w:t>
      </w:r>
      <w:proofErr w:type="spellStart"/>
      <w:r w:rsidR="0008204C">
        <w:t>dependente</w:t>
      </w:r>
      <w:proofErr w:type="spellEnd"/>
      <w:r w:rsidR="0008204C">
        <w:t xml:space="preserve"> </w:t>
      </w:r>
      <w:proofErr w:type="spellStart"/>
      <w:r w:rsidR="0008204C">
        <w:t>aos</w:t>
      </w:r>
      <w:proofErr w:type="spellEnd"/>
      <w:r w:rsidR="0008204C">
        <w:t xml:space="preserve"> autos que </w:t>
      </w:r>
      <w:proofErr w:type="spellStart"/>
      <w:r w:rsidR="0008204C">
        <w:t>tratam</w:t>
      </w:r>
      <w:proofErr w:type="spellEnd"/>
      <w:r w:rsidR="0008204C">
        <w:t xml:space="preserve"> do </w:t>
      </w:r>
      <w:proofErr w:type="spellStart"/>
      <w:r w:rsidR="0008204C">
        <w:t>Contrato</w:t>
      </w:r>
      <w:proofErr w:type="spellEnd"/>
      <w:r w:rsidR="0008204C">
        <w:t xml:space="preserve"> </w:t>
      </w:r>
      <w:proofErr w:type="spellStart"/>
      <w:r w:rsidR="0008204C">
        <w:t>inicial</w:t>
      </w:r>
      <w:proofErr w:type="spellEnd"/>
      <w:r w:rsidR="0008204C">
        <w:t xml:space="preserve">, para </w:t>
      </w:r>
      <w:proofErr w:type="spellStart"/>
      <w:r w:rsidR="0008204C">
        <w:t>processos</w:t>
      </w:r>
      <w:proofErr w:type="spellEnd"/>
      <w:r w:rsidR="0008204C">
        <w:t xml:space="preserve"> </w:t>
      </w:r>
      <w:proofErr w:type="spellStart"/>
      <w:r w:rsidR="0008204C">
        <w:t>em</w:t>
      </w:r>
      <w:proofErr w:type="spellEnd"/>
      <w:r w:rsidR="0008204C">
        <w:t xml:space="preserve"> </w:t>
      </w:r>
      <w:proofErr w:type="spellStart"/>
      <w:r w:rsidR="0008204C">
        <w:t>tramitação</w:t>
      </w:r>
      <w:proofErr w:type="spellEnd"/>
      <w:r w:rsidR="0008204C">
        <w:t xml:space="preserve"> </w:t>
      </w:r>
      <w:proofErr w:type="spellStart"/>
      <w:r w:rsidR="0008204C">
        <w:t>eletrônica</w:t>
      </w:r>
      <w:proofErr w:type="spellEnd"/>
      <w:r w:rsidR="0008204C">
        <w:t xml:space="preserve"> </w:t>
      </w:r>
      <w:proofErr w:type="spellStart"/>
      <w:r w:rsidR="0008204C">
        <w:t>neste</w:t>
      </w:r>
      <w:proofErr w:type="spellEnd"/>
      <w:r w:rsidR="0008204C">
        <w:t xml:space="preserve"> Tribunal, </w:t>
      </w:r>
      <w:proofErr w:type="spellStart"/>
      <w:r w:rsidR="0008204C">
        <w:t>observando</w:t>
      </w:r>
      <w:proofErr w:type="spellEnd"/>
      <w:r w:rsidR="0008204C">
        <w:t>-</w:t>
      </w:r>
      <w:proofErr w:type="spellStart"/>
      <w:r w:rsidR="0008204C">
        <w:t>se a</w:t>
      </w:r>
      <w:proofErr w:type="spellEnd"/>
      <w:r w:rsidR="0008204C">
        <w:t xml:space="preserve"> </w:t>
      </w:r>
      <w:proofErr w:type="spellStart"/>
      <w:r w:rsidR="0008204C">
        <w:t>formatação</w:t>
      </w:r>
      <w:proofErr w:type="spellEnd"/>
      <w:r w:rsidR="0008204C">
        <w:t xml:space="preserve"> </w:t>
      </w:r>
      <w:proofErr w:type="spellStart"/>
      <w:r w:rsidR="0008204C">
        <w:t>prevista</w:t>
      </w:r>
      <w:proofErr w:type="spellEnd"/>
      <w:r w:rsidR="0008204C">
        <w:t xml:space="preserve"> </w:t>
      </w:r>
      <w:proofErr w:type="spellStart"/>
      <w:r w:rsidR="0008204C">
        <w:t>nas</w:t>
      </w:r>
      <w:proofErr w:type="spellEnd"/>
      <w:r w:rsidR="0008204C">
        <w:t xml:space="preserve"> </w:t>
      </w:r>
      <w:proofErr w:type="spellStart"/>
      <w:r w:rsidR="0008204C">
        <w:t>disposições</w:t>
      </w:r>
      <w:proofErr w:type="spellEnd"/>
      <w:r w:rsidR="0008204C">
        <w:t xml:space="preserve"> </w:t>
      </w:r>
      <w:proofErr w:type="spellStart"/>
      <w:r w:rsidR="0008204C">
        <w:t>atinentes</w:t>
      </w:r>
      <w:proofErr w:type="spellEnd"/>
      <w:r w:rsidR="0008204C">
        <w:t xml:space="preserve"> </w:t>
      </w:r>
      <w:proofErr w:type="spellStart"/>
      <w:r w:rsidR="0008204C">
        <w:t>ao</w:t>
      </w:r>
      <w:proofErr w:type="spellEnd"/>
      <w:r w:rsidR="0008204C">
        <w:t xml:space="preserve"> e-TCESP e </w:t>
      </w:r>
      <w:proofErr w:type="spellStart"/>
      <w:r w:rsidR="0008204C">
        <w:t>devendo</w:t>
      </w:r>
      <w:proofErr w:type="spellEnd"/>
      <w:r w:rsidR="0008204C">
        <w:t xml:space="preserve"> </w:t>
      </w:r>
      <w:proofErr w:type="spellStart"/>
      <w:r w:rsidR="0008204C">
        <w:t>estar</w:t>
      </w:r>
      <w:proofErr w:type="spellEnd"/>
      <w:r w:rsidR="0008204C">
        <w:t xml:space="preserve"> </w:t>
      </w:r>
      <w:proofErr w:type="spellStart"/>
      <w:r w:rsidR="0008204C">
        <w:t>acompanhados</w:t>
      </w:r>
      <w:proofErr w:type="spellEnd"/>
      <w:r w:rsidR="0008204C">
        <w:t xml:space="preserve"> dos </w:t>
      </w:r>
      <w:proofErr w:type="spellStart"/>
      <w:r w:rsidR="0008204C">
        <w:t>seguintes</w:t>
      </w:r>
      <w:proofErr w:type="spellEnd"/>
      <w:r w:rsidR="0008204C">
        <w:t xml:space="preserve"> </w:t>
      </w:r>
      <w:proofErr w:type="spellStart"/>
      <w:r w:rsidR="0008204C">
        <w:t>documentos</w:t>
      </w:r>
      <w:proofErr w:type="spellEnd"/>
      <w:r w:rsidR="0008204C">
        <w:t xml:space="preserve">, </w:t>
      </w:r>
      <w:proofErr w:type="spellStart"/>
      <w:r w:rsidR="0008204C">
        <w:t>quando</w:t>
      </w:r>
      <w:proofErr w:type="spellEnd"/>
      <w:r w:rsidR="0008204C">
        <w:t xml:space="preserve"> </w:t>
      </w:r>
      <w:proofErr w:type="spellStart"/>
      <w:r w:rsidR="0008204C">
        <w:t>cabível</w:t>
      </w:r>
      <w:proofErr w:type="spellEnd"/>
      <w:r w:rsidR="0008204C">
        <w:rPr>
          <w:sz w:val="18"/>
        </w:rPr>
        <w:t>:</w:t>
      </w:r>
    </w:p>
    <w:p w14:paraId="382FB2F1" w14:textId="77777777" w:rsidR="00376BB6" w:rsidRDefault="0008204C" w:rsidP="00035C07">
      <w:pPr>
        <w:pStyle w:val="Corpodetexto"/>
        <w:tabs>
          <w:tab w:val="left" w:pos="529"/>
        </w:tabs>
        <w:spacing w:line="360" w:lineRule="auto"/>
        <w:ind w:left="0" w:right="57"/>
        <w:jc w:val="left"/>
      </w:pPr>
      <w:r>
        <w:t>I</w:t>
      </w:r>
      <w:r>
        <w:rPr>
          <w:spacing w:val="1"/>
        </w:rPr>
        <w:t xml:space="preserve"> </w:t>
      </w:r>
      <w:r>
        <w:t>-</w:t>
      </w:r>
      <w:r>
        <w:tab/>
      </w:r>
      <w:proofErr w:type="spellStart"/>
      <w:r>
        <w:t>justificativas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as</w:t>
      </w:r>
      <w:r>
        <w:rPr>
          <w:spacing w:val="-10"/>
        </w:rPr>
        <w:t xml:space="preserve"> </w:t>
      </w:r>
      <w:proofErr w:type="spellStart"/>
      <w:r>
        <w:t>alterações</w:t>
      </w:r>
      <w:proofErr w:type="spellEnd"/>
      <w:r>
        <w:rPr>
          <w:spacing w:val="-2"/>
        </w:rPr>
        <w:t xml:space="preserve"> </w:t>
      </w:r>
      <w:proofErr w:type="spellStart"/>
      <w:r>
        <w:t>ocorridas</w:t>
      </w:r>
      <w:proofErr w:type="spellEnd"/>
      <w:r>
        <w:t xml:space="preserve">; II </w:t>
      </w:r>
      <w:proofErr w:type="gramStart"/>
      <w:r>
        <w:t xml:space="preserve">-  </w:t>
      </w:r>
      <w:proofErr w:type="spellStart"/>
      <w:r>
        <w:t>cronograma</w:t>
      </w:r>
      <w:proofErr w:type="spellEnd"/>
      <w:proofErr w:type="gramEnd"/>
      <w:r>
        <w:t xml:space="preserve"> </w:t>
      </w:r>
      <w:proofErr w:type="spellStart"/>
      <w:r>
        <w:t>físico-financeiro</w:t>
      </w:r>
      <w:proofErr w:type="spellEnd"/>
      <w:r>
        <w:rPr>
          <w:spacing w:val="1"/>
        </w:rPr>
        <w:t xml:space="preserve"> </w:t>
      </w:r>
      <w:proofErr w:type="spellStart"/>
      <w:r>
        <w:t>atualizado</w:t>
      </w:r>
      <w:proofErr w:type="spellEnd"/>
      <w:r>
        <w:t>;</w:t>
      </w:r>
    </w:p>
    <w:p w14:paraId="18F0A7E9" w14:textId="77777777" w:rsidR="00376BB6" w:rsidRDefault="0008204C" w:rsidP="00035C07">
      <w:pPr>
        <w:pStyle w:val="PargrafodaLista"/>
        <w:numPr>
          <w:ilvl w:val="0"/>
          <w:numId w:val="11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reajuste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aplicado</w:t>
      </w:r>
      <w:proofErr w:type="spellEnd"/>
      <w:r>
        <w:rPr>
          <w:sz w:val="24"/>
        </w:rPr>
        <w:t>;</w:t>
      </w:r>
    </w:p>
    <w:p w14:paraId="63665FBF" w14:textId="77777777" w:rsidR="00376BB6" w:rsidRDefault="0008204C" w:rsidP="00035C07">
      <w:pPr>
        <w:pStyle w:val="PargrafodaLista"/>
        <w:numPr>
          <w:ilvl w:val="0"/>
          <w:numId w:val="11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planilhas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especificações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quantitativos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acrescidos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suprimidos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incluídos</w:t>
      </w:r>
      <w:proofErr w:type="spellEnd"/>
      <w:r>
        <w:rPr>
          <w:sz w:val="24"/>
        </w:rPr>
        <w:t>;</w:t>
      </w:r>
    </w:p>
    <w:p w14:paraId="697414E0" w14:textId="77777777" w:rsidR="00376BB6" w:rsidRDefault="0008204C" w:rsidP="00035C07">
      <w:pPr>
        <w:pStyle w:val="PargrafodaLista"/>
        <w:numPr>
          <w:ilvl w:val="0"/>
          <w:numId w:val="11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pesquisa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aceitabilidade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extracontratuais</w:t>
      </w:r>
      <w:proofErr w:type="spellEnd"/>
      <w:r>
        <w:rPr>
          <w:sz w:val="24"/>
        </w:rPr>
        <w:t>);</w:t>
      </w:r>
    </w:p>
    <w:p w14:paraId="2551C432" w14:textId="77777777" w:rsidR="00376BB6" w:rsidRDefault="0008204C" w:rsidP="00035C07">
      <w:pPr>
        <w:pStyle w:val="PargrafodaLista"/>
        <w:numPr>
          <w:ilvl w:val="0"/>
          <w:numId w:val="11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>;</w:t>
      </w:r>
    </w:p>
    <w:p w14:paraId="4CE07E71" w14:textId="77777777" w:rsidR="00376BB6" w:rsidRDefault="0008204C" w:rsidP="00035C07">
      <w:pPr>
        <w:pStyle w:val="PargrafodaLista"/>
        <w:numPr>
          <w:ilvl w:val="0"/>
          <w:numId w:val="11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5B5F8B71" w14:textId="77777777" w:rsidR="00376BB6" w:rsidRDefault="0008204C" w:rsidP="00035C07">
      <w:pPr>
        <w:pStyle w:val="PargrafodaLista"/>
        <w:numPr>
          <w:ilvl w:val="0"/>
          <w:numId w:val="11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aplicável</w:t>
      </w:r>
      <w:proofErr w:type="spellEnd"/>
      <w:r>
        <w:rPr>
          <w:sz w:val="24"/>
        </w:rPr>
        <w:t xml:space="preserve">(is),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; IX -  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garantia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suplementares</w:t>
      </w:r>
      <w:proofErr w:type="spellEnd"/>
      <w:r>
        <w:rPr>
          <w:sz w:val="24"/>
        </w:rPr>
        <w:t>;</w:t>
      </w:r>
    </w:p>
    <w:p w14:paraId="7B755872" w14:textId="77777777" w:rsidR="00376BB6" w:rsidRDefault="0008204C" w:rsidP="00035C07">
      <w:pPr>
        <w:pStyle w:val="PargrafodaLista"/>
        <w:numPr>
          <w:ilvl w:val="0"/>
          <w:numId w:val="114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5FCF0AEB" w14:textId="77777777" w:rsidR="00376BB6" w:rsidRDefault="0008204C" w:rsidP="00035C07">
      <w:pPr>
        <w:pStyle w:val="PargrafodaLista"/>
        <w:numPr>
          <w:ilvl w:val="0"/>
          <w:numId w:val="11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rescisão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distrato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</w:p>
    <w:p w14:paraId="24E2BCCE" w14:textId="77777777" w:rsidR="00376BB6" w:rsidRDefault="0008204C" w:rsidP="00035C07">
      <w:pPr>
        <w:pStyle w:val="PargrafodaLista"/>
        <w:numPr>
          <w:ilvl w:val="0"/>
          <w:numId w:val="114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LC-01),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alteração</w:t>
      </w:r>
      <w:proofErr w:type="spellEnd"/>
      <w:r>
        <w:rPr>
          <w:sz w:val="24"/>
        </w:rPr>
        <w:t xml:space="preserve">  das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2971DFB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104 – </w:t>
      </w:r>
      <w:proofErr w:type="spellStart"/>
      <w:r>
        <w:t>Em</w:t>
      </w:r>
      <w:proofErr w:type="spellEnd"/>
      <w:r>
        <w:t xml:space="preserve"> se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Público-Privada</w:t>
      </w:r>
      <w:proofErr w:type="spellEnd"/>
      <w:r>
        <w:t xml:space="preserve"> (PPP), </w:t>
      </w:r>
      <w:proofErr w:type="spellStart"/>
      <w:r>
        <w:t>selecionados</w:t>
      </w:r>
      <w:proofErr w:type="spellEnd"/>
      <w:r>
        <w:t xml:space="preserve"> para </w:t>
      </w:r>
      <w:proofErr w:type="spellStart"/>
      <w:r>
        <w:t>remessa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moldes</w:t>
      </w:r>
      <w:proofErr w:type="spellEnd"/>
      <w:r>
        <w:t xml:space="preserve"> dos arts. 94 e 95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, ser </w:t>
      </w:r>
      <w:proofErr w:type="spellStart"/>
      <w:r>
        <w:t>encaminhados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assinados</w:t>
      </w:r>
      <w:proofErr w:type="spellEnd"/>
      <w:r>
        <w:t xml:space="preserve"> </w:t>
      </w:r>
      <w:proofErr w:type="spellStart"/>
      <w:proofErr w:type="gramStart"/>
      <w:r>
        <w:t>digitalmente</w:t>
      </w:r>
      <w:proofErr w:type="spellEnd"/>
      <w:r>
        <w:t xml:space="preserve">,  </w:t>
      </w:r>
      <w:proofErr w:type="spellStart"/>
      <w:r>
        <w:t>juntamente</w:t>
      </w:r>
      <w:proofErr w:type="spellEnd"/>
      <w:proofErr w:type="gramEnd"/>
      <w:r>
        <w:t xml:space="preserve"> com </w:t>
      </w:r>
      <w:proofErr w:type="spellStart"/>
      <w:r>
        <w:t>aqueles</w:t>
      </w:r>
      <w:proofErr w:type="spellEnd"/>
      <w:r>
        <w:t xml:space="preserve"> </w:t>
      </w:r>
      <w:proofErr w:type="spellStart"/>
      <w:r>
        <w:t>elencados</w:t>
      </w:r>
      <w:proofErr w:type="spellEnd"/>
      <w:r>
        <w:t xml:space="preserve"> no art. 100, no que </w:t>
      </w:r>
      <w:proofErr w:type="spellStart"/>
      <w:r>
        <w:t>couber</w:t>
      </w:r>
      <w:proofErr w:type="spellEnd"/>
      <w:r>
        <w:t>:</w:t>
      </w:r>
    </w:p>
    <w:p w14:paraId="10A11248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 que </w:t>
      </w:r>
      <w:proofErr w:type="spellStart"/>
      <w:r>
        <w:rPr>
          <w:sz w:val="24"/>
        </w:rPr>
        <w:t>demonstre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premissas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metodologias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cálculos</w:t>
      </w:r>
      <w:proofErr w:type="spellEnd"/>
      <w:r>
        <w:rPr>
          <w:sz w:val="24"/>
        </w:rPr>
        <w:t>, o que segue:</w:t>
      </w:r>
    </w:p>
    <w:p w14:paraId="0E47059D" w14:textId="77777777" w:rsidR="00376BB6" w:rsidRDefault="0008204C" w:rsidP="00035C07">
      <w:pPr>
        <w:pStyle w:val="PargrafodaLista"/>
        <w:numPr>
          <w:ilvl w:val="0"/>
          <w:numId w:val="11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conveniência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oportunidade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razões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justifiquem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pela forma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Público-Privada</w:t>
      </w:r>
      <w:proofErr w:type="spellEnd"/>
      <w:r>
        <w:rPr>
          <w:sz w:val="24"/>
        </w:rPr>
        <w:t xml:space="preserve"> (PPP);</w:t>
      </w:r>
    </w:p>
    <w:p w14:paraId="55AF0704" w14:textId="77777777" w:rsidR="00376BB6" w:rsidRDefault="0008204C" w:rsidP="00035C07">
      <w:pPr>
        <w:pStyle w:val="PargrafodaLista"/>
        <w:numPr>
          <w:ilvl w:val="0"/>
          <w:numId w:val="11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que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aumentadas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afetarão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Anexo de Metas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(LDO),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seguintes</w:t>
      </w:r>
      <w:proofErr w:type="spellEnd"/>
      <w:r>
        <w:rPr>
          <w:sz w:val="24"/>
        </w:rPr>
        <w:t xml:space="preserve">, ser </w:t>
      </w:r>
      <w:proofErr w:type="spellStart"/>
      <w:r>
        <w:rPr>
          <w:sz w:val="24"/>
        </w:rPr>
        <w:t>compensados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 de 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redução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>;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</w:p>
    <w:p w14:paraId="36ACFA06" w14:textId="77777777" w:rsidR="00376BB6" w:rsidRDefault="0008204C" w:rsidP="00035C07">
      <w:pPr>
        <w:pStyle w:val="PargrafodaLista"/>
        <w:numPr>
          <w:ilvl w:val="0"/>
          <w:numId w:val="11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observância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endividamento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contraídas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arts. 29, 30 e 32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</w:t>
      </w:r>
      <w:r>
        <w:rPr>
          <w:spacing w:val="-9"/>
          <w:sz w:val="24"/>
        </w:rPr>
        <w:t xml:space="preserve"> </w:t>
      </w:r>
      <w:r>
        <w:rPr>
          <w:sz w:val="24"/>
        </w:rPr>
        <w:t>(LRF).</w:t>
      </w:r>
    </w:p>
    <w:p w14:paraId="25007C4B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Plano </w:t>
      </w:r>
      <w:proofErr w:type="spellStart"/>
      <w:r>
        <w:rPr>
          <w:sz w:val="24"/>
        </w:rPr>
        <w:t>Plurianual</w:t>
      </w:r>
      <w:proofErr w:type="spellEnd"/>
      <w:r>
        <w:rPr>
          <w:sz w:val="24"/>
        </w:rPr>
        <w:t xml:space="preserve"> (PPA) </w:t>
      </w:r>
      <w:proofErr w:type="spellStart"/>
      <w:r>
        <w:rPr>
          <w:sz w:val="24"/>
        </w:rPr>
        <w:t>em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vigor;</w:t>
      </w:r>
    </w:p>
    <w:p w14:paraId="1EAD00FF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de que 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contraídas</w:t>
      </w:r>
      <w:proofErr w:type="spellEnd"/>
      <w:r>
        <w:rPr>
          <w:sz w:val="24"/>
        </w:rPr>
        <w:t xml:space="preserve">  pela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decorrer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compatíveis</w:t>
      </w:r>
      <w:proofErr w:type="spellEnd"/>
      <w:r>
        <w:rPr>
          <w:sz w:val="24"/>
        </w:rPr>
        <w:t xml:space="preserve"> com a Lei de </w:t>
      </w:r>
      <w:proofErr w:type="spellStart"/>
      <w:r>
        <w:rPr>
          <w:sz w:val="24"/>
        </w:rPr>
        <w:t>Diretrizes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Orçamentárias</w:t>
      </w:r>
      <w:proofErr w:type="spellEnd"/>
      <w:r>
        <w:rPr>
          <w:sz w:val="24"/>
        </w:rPr>
        <w:t xml:space="preserve"> (LDO) e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adequadamente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(LOA);</w:t>
      </w:r>
    </w:p>
    <w:p w14:paraId="6E0BEF81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elaboração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estimativa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deva </w:t>
      </w:r>
      <w:proofErr w:type="spellStart"/>
      <w:r>
        <w:rPr>
          <w:sz w:val="24"/>
        </w:rPr>
        <w:t>vigorar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</w:t>
      </w:r>
      <w:r>
        <w:rPr>
          <w:spacing w:val="-24"/>
          <w:sz w:val="24"/>
        </w:rPr>
        <w:t xml:space="preserve"> </w:t>
      </w:r>
      <w:r>
        <w:rPr>
          <w:sz w:val="24"/>
        </w:rPr>
        <w:t>PPP;</w:t>
      </w:r>
    </w:p>
    <w:p w14:paraId="5AF022E5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estimativa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suficientes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contraídas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evidenciada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exercício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>;</w:t>
      </w:r>
    </w:p>
    <w:p w14:paraId="49778EEC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houve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submissão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minutas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 à consulta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jornais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grande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circulação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e valor </w:t>
      </w:r>
      <w:proofErr w:type="spellStart"/>
      <w:r>
        <w:rPr>
          <w:sz w:val="24"/>
        </w:rPr>
        <w:t>estimado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respeitando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VI do art.10 da Lei Federal nº 11.079, de 30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 2004, para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de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sugestões</w:t>
      </w:r>
      <w:proofErr w:type="spellEnd"/>
      <w:r>
        <w:rPr>
          <w:sz w:val="24"/>
        </w:rPr>
        <w:t>;</w:t>
      </w:r>
    </w:p>
    <w:p w14:paraId="0AB2C483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licença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diretrizes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licenciamento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lastRenderedPageBreak/>
        <w:t>empreendimento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forma do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, sempre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>;</w:t>
      </w:r>
    </w:p>
    <w:p w14:paraId="072981BA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concessões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patrocinadas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de 70% (</w:t>
      </w:r>
      <w:proofErr w:type="spellStart"/>
      <w:r>
        <w:rPr>
          <w:sz w:val="24"/>
        </w:rPr>
        <w:t>setenta</w:t>
      </w:r>
      <w:proofErr w:type="spellEnd"/>
      <w:r>
        <w:rPr>
          <w:sz w:val="24"/>
        </w:rPr>
        <w:t xml:space="preserve"> por cento)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 privado for </w:t>
      </w:r>
      <w:proofErr w:type="spellStart"/>
      <w:r>
        <w:rPr>
          <w:sz w:val="24"/>
        </w:rPr>
        <w:t>paga</w:t>
      </w:r>
      <w:proofErr w:type="spellEnd"/>
      <w:r>
        <w:rPr>
          <w:sz w:val="24"/>
        </w:rPr>
        <w:t xml:space="preserve"> pela Administração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;</w:t>
      </w:r>
    </w:p>
    <w:p w14:paraId="5E626F85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assessorias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minuta</w:t>
      </w:r>
      <w:proofErr w:type="spellEnd"/>
      <w:r>
        <w:rPr>
          <w:sz w:val="24"/>
        </w:rPr>
        <w:t xml:space="preserve"> 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r>
        <w:rPr>
          <w:sz w:val="24"/>
        </w:rPr>
        <w:t>PPP;</w:t>
      </w:r>
    </w:p>
    <w:p w14:paraId="015D2EF1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tratando</w:t>
      </w:r>
      <w:proofErr w:type="spellEnd"/>
      <w:r>
        <w:rPr>
          <w:sz w:val="24"/>
        </w:rPr>
        <w:t xml:space="preserve">-se de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e/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engenharia</w:t>
      </w:r>
      <w:proofErr w:type="spellEnd"/>
      <w:r>
        <w:rPr>
          <w:sz w:val="24"/>
        </w:rPr>
        <w:t xml:space="preserve">,  a 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de:</w:t>
      </w:r>
    </w:p>
    <w:p w14:paraId="6EDE7D0F" w14:textId="77777777" w:rsidR="00376BB6" w:rsidRDefault="0008204C" w:rsidP="00035C07">
      <w:pPr>
        <w:pStyle w:val="PargrafodaLista"/>
        <w:numPr>
          <w:ilvl w:val="0"/>
          <w:numId w:val="11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68709A6A" w14:textId="77777777" w:rsidR="00376BB6" w:rsidRDefault="0008204C" w:rsidP="00035C07">
      <w:pPr>
        <w:pStyle w:val="PargrafodaLista"/>
        <w:numPr>
          <w:ilvl w:val="0"/>
          <w:numId w:val="11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planilhas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expressem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custos </w:t>
      </w:r>
      <w:proofErr w:type="spellStart"/>
      <w:r>
        <w:rPr>
          <w:sz w:val="24"/>
        </w:rPr>
        <w:t>unitários</w:t>
      </w:r>
      <w:proofErr w:type="spellEnd"/>
      <w:r>
        <w:rPr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</w:p>
    <w:p w14:paraId="42E0C487" w14:textId="77777777" w:rsidR="00376BB6" w:rsidRDefault="0008204C" w:rsidP="00035C07">
      <w:pPr>
        <w:pStyle w:val="PargrafodaLista"/>
        <w:numPr>
          <w:ilvl w:val="0"/>
          <w:numId w:val="11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memorial </w:t>
      </w:r>
      <w:proofErr w:type="spellStart"/>
      <w:r>
        <w:rPr>
          <w:sz w:val="24"/>
        </w:rPr>
        <w:t>descritivo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trabalhos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>.</w:t>
      </w:r>
    </w:p>
    <w:p w14:paraId="43E037B9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Propósito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(SPE) e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composição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acionária</w:t>
      </w:r>
      <w:proofErr w:type="spellEnd"/>
      <w:r>
        <w:rPr>
          <w:sz w:val="24"/>
        </w:rPr>
        <w:t>;</w:t>
      </w:r>
    </w:p>
    <w:p w14:paraId="0BC69564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Senado</w:t>
      </w:r>
      <w:proofErr w:type="spellEnd"/>
      <w:r>
        <w:rPr>
          <w:sz w:val="24"/>
        </w:rPr>
        <w:t xml:space="preserve"> Federal e Secretaria do </w:t>
      </w:r>
      <w:proofErr w:type="spellStart"/>
      <w:r>
        <w:rPr>
          <w:sz w:val="24"/>
        </w:rPr>
        <w:t>Tesouro</w:t>
      </w:r>
      <w:proofErr w:type="spellEnd"/>
      <w:r>
        <w:rPr>
          <w:sz w:val="24"/>
        </w:rPr>
        <w:t xml:space="preserve"> Nacional (STN), </w:t>
      </w:r>
      <w:proofErr w:type="spellStart"/>
      <w:r>
        <w:rPr>
          <w:sz w:val="24"/>
        </w:rPr>
        <w:t>previamente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verificação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art. 28 da Lei Federal nº 11.079, de 30,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</w:t>
      </w:r>
      <w:r>
        <w:rPr>
          <w:spacing w:val="-15"/>
          <w:sz w:val="24"/>
        </w:rPr>
        <w:t xml:space="preserve"> </w:t>
      </w:r>
      <w:r>
        <w:rPr>
          <w:sz w:val="24"/>
        </w:rPr>
        <w:t>2004;</w:t>
      </w:r>
    </w:p>
    <w:p w14:paraId="5C5DE75B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(s) da(s)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(s)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pecuniárias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contraídas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PPP;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</w:p>
    <w:p w14:paraId="19817995" w14:textId="77777777" w:rsidR="00376BB6" w:rsidRDefault="0008204C" w:rsidP="00035C07">
      <w:pPr>
        <w:pStyle w:val="PargrafodaLista"/>
        <w:numPr>
          <w:ilvl w:val="0"/>
          <w:numId w:val="113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56"/>
          <w:sz w:val="24"/>
        </w:rPr>
        <w:t xml:space="preserve">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(s) da(s)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oferecida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 privado.</w:t>
      </w:r>
    </w:p>
    <w:p w14:paraId="172215B5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Na </w:t>
      </w:r>
      <w:proofErr w:type="spellStart"/>
      <w:r>
        <w:t>hipótese</w:t>
      </w:r>
      <w:proofErr w:type="spellEnd"/>
      <w:r>
        <w:t xml:space="preserve"> de </w:t>
      </w:r>
      <w:proofErr w:type="spellStart"/>
      <w:r>
        <w:t>extinção</w:t>
      </w:r>
      <w:proofErr w:type="spellEnd"/>
      <w:r>
        <w:t xml:space="preserve"> da </w:t>
      </w:r>
      <w:proofErr w:type="spellStart"/>
      <w:r>
        <w:t>concessão</w:t>
      </w:r>
      <w:proofErr w:type="spellEnd"/>
      <w:r>
        <w:t xml:space="preserve">, o </w:t>
      </w:r>
      <w:proofErr w:type="spellStart"/>
      <w:r>
        <w:t>distrato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acompanhado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, 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retorno</w:t>
      </w:r>
      <w:proofErr w:type="spellEnd"/>
      <w:r>
        <w:t xml:space="preserve"> à </w:t>
      </w:r>
      <w:proofErr w:type="spellStart"/>
      <w:r>
        <w:t>contratante</w:t>
      </w:r>
      <w:proofErr w:type="spellEnd"/>
      <w:r>
        <w:t xml:space="preserve"> dos bens </w:t>
      </w:r>
      <w:proofErr w:type="spellStart"/>
      <w:r>
        <w:t>reversíveis</w:t>
      </w:r>
      <w:proofErr w:type="spellEnd"/>
      <w:r>
        <w:t xml:space="preserve">, dos </w:t>
      </w:r>
      <w:proofErr w:type="spellStart"/>
      <w:r>
        <w:t>direitos</w:t>
      </w:r>
      <w:proofErr w:type="spellEnd"/>
      <w:r>
        <w:t xml:space="preserve"> e </w:t>
      </w:r>
      <w:proofErr w:type="spellStart"/>
      <w:r>
        <w:t>privilégios</w:t>
      </w:r>
      <w:proofErr w:type="spellEnd"/>
      <w:r>
        <w:t xml:space="preserve"> </w:t>
      </w:r>
      <w:proofErr w:type="spellStart"/>
      <w:r>
        <w:t>transferidos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concessionário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transferências</w:t>
      </w:r>
      <w:proofErr w:type="spellEnd"/>
      <w:r>
        <w:t xml:space="preserve"> para </w:t>
      </w:r>
      <w:proofErr w:type="spellStart"/>
      <w:r>
        <w:t>indenizações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legítimos</w:t>
      </w:r>
      <w:proofErr w:type="spellEnd"/>
      <w:r>
        <w:t xml:space="preserve"> </w:t>
      </w:r>
      <w:proofErr w:type="spellStart"/>
      <w:r>
        <w:t>financiadores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ressarcimentos</w:t>
      </w:r>
      <w:proofErr w:type="spellEnd"/>
      <w:r>
        <w:t xml:space="preserve"> a </w:t>
      </w:r>
      <w:proofErr w:type="spellStart"/>
      <w:r>
        <w:t>créditos</w:t>
      </w:r>
      <w:proofErr w:type="spellEnd"/>
      <w:r>
        <w:t xml:space="preserve"> de </w:t>
      </w:r>
      <w:proofErr w:type="spellStart"/>
      <w:r>
        <w:t>fundos</w:t>
      </w:r>
      <w:proofErr w:type="spellEnd"/>
      <w:r>
        <w:t xml:space="preserve"> e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estatais</w:t>
      </w:r>
      <w:proofErr w:type="spellEnd"/>
      <w:r>
        <w:t xml:space="preserve"> </w:t>
      </w:r>
      <w:proofErr w:type="spellStart"/>
      <w:r>
        <w:t>garantidores</w:t>
      </w:r>
      <w:proofErr w:type="spellEnd"/>
      <w:r>
        <w:t xml:space="preserve"> da PPP.</w:t>
      </w:r>
    </w:p>
    <w:p w14:paraId="11A78CA9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3CBE2F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105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parceiro</w:t>
      </w:r>
      <w:proofErr w:type="spellEnd"/>
      <w:r>
        <w:t xml:space="preserve"> </w:t>
      </w:r>
      <w:proofErr w:type="spellStart"/>
      <w:r>
        <w:t>contratado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PPP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exame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</w:t>
      </w:r>
      <w:proofErr w:type="spellStart"/>
      <w:r>
        <w:t>deverá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proofErr w:type="gramStart"/>
      <w:r>
        <w:t>subsequente</w:t>
      </w:r>
      <w:proofErr w:type="spellEnd"/>
      <w:r>
        <w:t xml:space="preserve">,  </w:t>
      </w:r>
      <w:proofErr w:type="spellStart"/>
      <w:r>
        <w:t>os</w:t>
      </w:r>
      <w:proofErr w:type="spellEnd"/>
      <w:proofErr w:type="gram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retratando</w:t>
      </w:r>
      <w:proofErr w:type="spellEnd"/>
      <w:r>
        <w:t xml:space="preserve"> 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anual</w:t>
      </w:r>
      <w:proofErr w:type="spellEnd"/>
      <w:r>
        <w:rPr>
          <w:spacing w:val="-26"/>
        </w:rPr>
        <w:t xml:space="preserve"> </w:t>
      </w:r>
      <w:proofErr w:type="spellStart"/>
      <w:r>
        <w:t>encerrado</w:t>
      </w:r>
      <w:proofErr w:type="spellEnd"/>
      <w:r>
        <w:t>:</w:t>
      </w:r>
    </w:p>
    <w:p w14:paraId="1FCE368E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gestores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(s)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representado</w:t>
      </w:r>
      <w:proofErr w:type="spellEnd"/>
      <w:r>
        <w:rPr>
          <w:sz w:val="24"/>
        </w:rPr>
        <w:t>(s);</w:t>
      </w:r>
    </w:p>
    <w:p w14:paraId="450FBADB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circunstanciado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mencionados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- </w:t>
      </w:r>
      <w:proofErr w:type="spellStart"/>
      <w:r>
        <w:rPr>
          <w:sz w:val="24"/>
        </w:rPr>
        <w:t>incumbidos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de </w:t>
      </w:r>
      <w:r>
        <w:rPr>
          <w:sz w:val="24"/>
        </w:rPr>
        <w:t xml:space="preserve">PPP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concessionário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pormenorizando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etapas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realizados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explicitando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acréscimos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supressões</w:t>
      </w:r>
      <w:proofErr w:type="spellEnd"/>
      <w:r>
        <w:rPr>
          <w:sz w:val="24"/>
        </w:rPr>
        <w:t>;</w:t>
      </w:r>
    </w:p>
    <w:p w14:paraId="0780322A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da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, à </w:t>
      </w:r>
      <w:proofErr w:type="spellStart"/>
      <w:r>
        <w:rPr>
          <w:sz w:val="24"/>
        </w:rPr>
        <w:t>satisfação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, à </w:t>
      </w:r>
      <w:proofErr w:type="spellStart"/>
      <w:r>
        <w:rPr>
          <w:sz w:val="24"/>
        </w:rPr>
        <w:t>atualidade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diretrizes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definidas</w:t>
      </w:r>
      <w:proofErr w:type="spellEnd"/>
      <w:r>
        <w:rPr>
          <w:sz w:val="24"/>
        </w:rPr>
        <w:t xml:space="preserve"> no art. 4º da Lei Federal nº 11.079/04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constatação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acionamento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garantias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descumprimento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PPP;</w:t>
      </w:r>
      <w:proofErr w:type="gramEnd"/>
    </w:p>
    <w:p w14:paraId="5C111720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arrecadadas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</w:t>
      </w:r>
      <w:r>
        <w:rPr>
          <w:spacing w:val="-11"/>
          <w:sz w:val="24"/>
        </w:rPr>
        <w:t xml:space="preserve"> </w:t>
      </w:r>
      <w:r>
        <w:rPr>
          <w:sz w:val="24"/>
        </w:rPr>
        <w:t>PPP;</w:t>
      </w:r>
    </w:p>
    <w:p w14:paraId="16B1045D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evidenciação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passivos</w:t>
      </w:r>
      <w:proofErr w:type="spellEnd"/>
      <w:r>
        <w:rPr>
          <w:sz w:val="24"/>
        </w:rPr>
        <w:t xml:space="preserve"> da PPP no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ente</w:t>
      </w:r>
      <w:proofErr w:type="spellEnd"/>
      <w:r>
        <w:rPr>
          <w:sz w:val="24"/>
        </w:rPr>
        <w:t>;</w:t>
      </w:r>
    </w:p>
    <w:p w14:paraId="2001202E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revisão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tarifas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PPP;</w:t>
      </w:r>
    </w:p>
    <w:p w14:paraId="663C479F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restabelecimento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equilíbrio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econômico-financeiro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autos o </w:t>
      </w:r>
      <w:proofErr w:type="spellStart"/>
      <w:r>
        <w:rPr>
          <w:sz w:val="24"/>
        </w:rPr>
        <w:t>histórico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pedidos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reequilíbrio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econômico-financeiro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protocolados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âmbito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, o valor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/gestor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impactos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potenciais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futuros</w:t>
      </w:r>
      <w:proofErr w:type="spellEnd"/>
      <w:r>
        <w:rPr>
          <w:sz w:val="24"/>
        </w:rPr>
        <w:t>;</w:t>
      </w:r>
    </w:p>
    <w:p w14:paraId="31948078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contraprestações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tipificadas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art. 6º da Lei Federal nº 11.079, de 30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 2004,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previsão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fonte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Tesouro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externo</w:t>
      </w:r>
      <w:proofErr w:type="spellEnd"/>
      <w:r>
        <w:rPr>
          <w:sz w:val="24"/>
        </w:rPr>
        <w:t xml:space="preserve">, e a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ofertados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PPP,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retenções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contingência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indenização</w:t>
      </w:r>
      <w:proofErr w:type="spellEnd"/>
      <w:r>
        <w:rPr>
          <w:sz w:val="24"/>
        </w:rPr>
        <w:t xml:space="preserve"> de bens</w:t>
      </w:r>
      <w:r>
        <w:rPr>
          <w:spacing w:val="-21"/>
          <w:sz w:val="24"/>
        </w:rPr>
        <w:t xml:space="preserve"> </w:t>
      </w:r>
      <w:proofErr w:type="spellStart"/>
      <w:proofErr w:type="gramStart"/>
      <w:r>
        <w:rPr>
          <w:sz w:val="24"/>
        </w:rPr>
        <w:t>reversíveis</w:t>
      </w:r>
      <w:proofErr w:type="spellEnd"/>
      <w:r>
        <w:rPr>
          <w:sz w:val="24"/>
        </w:rPr>
        <w:t>;</w:t>
      </w:r>
      <w:proofErr w:type="gramEnd"/>
    </w:p>
    <w:p w14:paraId="2911500A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financiamento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contraprestações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aportes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estágio</w:t>
      </w:r>
      <w:proofErr w:type="spellEnd"/>
      <w:r>
        <w:rPr>
          <w:sz w:val="24"/>
        </w:rPr>
        <w:t xml:space="preserve"> dessa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endividamento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ente</w:t>
      </w:r>
      <w:proofErr w:type="spellEnd"/>
      <w:r>
        <w:rPr>
          <w:sz w:val="24"/>
        </w:rPr>
        <w:t>;</w:t>
      </w:r>
    </w:p>
    <w:p w14:paraId="18385E4F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mecanismos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acionados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futuros</w:t>
      </w:r>
      <w:proofErr w:type="spellEnd"/>
      <w:r>
        <w:rPr>
          <w:sz w:val="24"/>
        </w:rPr>
        <w:t xml:space="preserve">, e que </w:t>
      </w:r>
      <w:proofErr w:type="spellStart"/>
      <w:r>
        <w:rPr>
          <w:sz w:val="24"/>
        </w:rPr>
        <w:t>onerem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 xml:space="preserve"> (ex: </w:t>
      </w:r>
      <w:proofErr w:type="spellStart"/>
      <w:r>
        <w:rPr>
          <w:sz w:val="24"/>
        </w:rPr>
        <w:t>fundo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garantidor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fiduciária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penhor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produto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arrecadação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impostos</w:t>
      </w:r>
      <w:proofErr w:type="spellEnd"/>
      <w:r>
        <w:rPr>
          <w:sz w:val="24"/>
        </w:rPr>
        <w:t xml:space="preserve">, </w:t>
      </w:r>
      <w:r>
        <w:rPr>
          <w:sz w:val="24"/>
        </w:rPr>
        <w:lastRenderedPageBreak/>
        <w:t xml:space="preserve">repasses de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14:paraId="4586CBE6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multas</w:t>
      </w:r>
      <w:proofErr w:type="spellEnd"/>
      <w:r>
        <w:rPr>
          <w:sz w:val="24"/>
        </w:rPr>
        <w:t xml:space="preserve"> e outros </w:t>
      </w:r>
      <w:proofErr w:type="spellStart"/>
      <w:r>
        <w:rPr>
          <w:sz w:val="24"/>
        </w:rPr>
        <w:t>passivos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outorgante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futuros</w:t>
      </w:r>
      <w:proofErr w:type="spellEnd"/>
      <w:r>
        <w:rPr>
          <w:sz w:val="24"/>
        </w:rPr>
        <w:t>;</w:t>
      </w:r>
    </w:p>
    <w:p w14:paraId="5F49102B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utilidade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efeito</w:t>
      </w:r>
      <w:proofErr w:type="spellEnd"/>
      <w:r>
        <w:rPr>
          <w:sz w:val="24"/>
        </w:rPr>
        <w:t xml:space="preserve">(s) de  </w:t>
      </w:r>
      <w:proofErr w:type="spellStart"/>
      <w:r>
        <w:rPr>
          <w:sz w:val="24"/>
        </w:rPr>
        <w:t>desapropriação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(ns) que, por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característica</w:t>
      </w:r>
      <w:proofErr w:type="spellEnd"/>
      <w:r>
        <w:rPr>
          <w:sz w:val="24"/>
        </w:rPr>
        <w:t xml:space="preserve">(s), </w:t>
      </w:r>
      <w:proofErr w:type="spellStart"/>
      <w:r>
        <w:rPr>
          <w:sz w:val="24"/>
        </w:rPr>
        <w:t>seja</w:t>
      </w:r>
      <w:proofErr w:type="spellEnd"/>
      <w:r>
        <w:rPr>
          <w:sz w:val="24"/>
        </w:rPr>
        <w:t xml:space="preserve">(m) </w:t>
      </w:r>
      <w:proofErr w:type="spellStart"/>
      <w:r>
        <w:rPr>
          <w:sz w:val="24"/>
        </w:rPr>
        <w:t>apropriado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PPP;</w:t>
      </w:r>
    </w:p>
    <w:p w14:paraId="10FE24C1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desapropriações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a cargo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 xml:space="preserve">, e o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indenizações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ente</w:t>
      </w:r>
      <w:proofErr w:type="spellEnd"/>
      <w:r>
        <w:rPr>
          <w:sz w:val="24"/>
        </w:rPr>
        <w:t>;</w:t>
      </w:r>
    </w:p>
    <w:p w14:paraId="00D4BF82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acionária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>;</w:t>
      </w:r>
    </w:p>
    <w:p w14:paraId="7CC384F6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conciliadas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envolvam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e à </w:t>
      </w:r>
      <w:proofErr w:type="spellStart"/>
      <w:r>
        <w:rPr>
          <w:sz w:val="24"/>
        </w:rPr>
        <w:t>possível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compartilhamento</w:t>
      </w:r>
      <w:proofErr w:type="spellEnd"/>
      <w:r>
        <w:rPr>
          <w:sz w:val="24"/>
        </w:rPr>
        <w:t xml:space="preserve">, com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ganhos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efetivos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 privado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redução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risco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financiamentos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utilizados</w:t>
      </w:r>
      <w:proofErr w:type="spellEnd"/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</w:p>
    <w:p w14:paraId="73D0CE0C" w14:textId="77777777" w:rsidR="00376BB6" w:rsidRDefault="0008204C" w:rsidP="00035C07">
      <w:pPr>
        <w:pStyle w:val="PargrafodaLista"/>
        <w:numPr>
          <w:ilvl w:val="0"/>
          <w:numId w:val="11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publicada</w:t>
      </w:r>
      <w:proofErr w:type="spellEnd"/>
      <w:r>
        <w:rPr>
          <w:sz w:val="24"/>
        </w:rPr>
        <w:t xml:space="preserve"> da Assembleia Geral </w:t>
      </w:r>
      <w:proofErr w:type="spellStart"/>
      <w:r>
        <w:rPr>
          <w:sz w:val="24"/>
        </w:rPr>
        <w:t>pertinente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tomada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deliberação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Administradores</w:t>
      </w:r>
      <w:proofErr w:type="spellEnd"/>
      <w:r>
        <w:rPr>
          <w:sz w:val="24"/>
        </w:rPr>
        <w:t>.</w:t>
      </w:r>
    </w:p>
    <w:p w14:paraId="2C7D9154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a </w:t>
      </w:r>
      <w:proofErr w:type="spellStart"/>
      <w:r>
        <w:t>processos</w:t>
      </w:r>
      <w:proofErr w:type="spellEnd"/>
      <w:r>
        <w:t xml:space="preserve"> com </w:t>
      </w:r>
      <w:proofErr w:type="spellStart"/>
      <w:r>
        <w:t>tramitação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juntados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acompanhamento</w:t>
      </w:r>
      <w:proofErr w:type="spellEnd"/>
      <w:r>
        <w:t xml:space="preserve"> da </w:t>
      </w:r>
      <w:proofErr w:type="spellStart"/>
      <w:r>
        <w:t>concessão</w:t>
      </w:r>
      <w:proofErr w:type="spellEnd"/>
      <w:r>
        <w:t xml:space="preserve">, </w:t>
      </w:r>
      <w:proofErr w:type="spellStart"/>
      <w:r>
        <w:t>autuado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e-TCESP.</w:t>
      </w:r>
    </w:p>
    <w:p w14:paraId="683D1DCD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0BAD3CF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106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concessionárias</w:t>
      </w:r>
      <w:proofErr w:type="spellEnd"/>
      <w:r>
        <w:t xml:space="preserve"> e </w:t>
      </w:r>
      <w:proofErr w:type="spellStart"/>
      <w:r>
        <w:t>permissionárias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exame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 de Contas, </w:t>
      </w:r>
      <w:proofErr w:type="spellStart"/>
      <w:r>
        <w:t>deverá</w:t>
      </w:r>
      <w:proofErr w:type="spellEnd"/>
      <w:r>
        <w:t xml:space="preserve"> a </w:t>
      </w:r>
      <w:proofErr w:type="spellStart"/>
      <w:r>
        <w:t>outorgante</w:t>
      </w:r>
      <w:proofErr w:type="spellEnd"/>
      <w:r>
        <w:t xml:space="preserve"> da </w:t>
      </w:r>
      <w:proofErr w:type="spellStart"/>
      <w:r>
        <w:t>concessão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</w:t>
      </w:r>
      <w:proofErr w:type="gramStart"/>
      <w:r>
        <w:t xml:space="preserve">do  </w:t>
      </w:r>
      <w:proofErr w:type="spellStart"/>
      <w:r>
        <w:t>exercício</w:t>
      </w:r>
      <w:proofErr w:type="spellEnd"/>
      <w:proofErr w:type="gramEnd"/>
      <w:r>
        <w:t xml:space="preserve"> </w:t>
      </w:r>
      <w:proofErr w:type="spellStart"/>
      <w:r>
        <w:t>subsequente</w:t>
      </w:r>
      <w:proofErr w:type="spellEnd"/>
      <w:r>
        <w:t xml:space="preserve">, </w:t>
      </w:r>
      <w:proofErr w:type="spellStart"/>
      <w:r>
        <w:t>cópia</w:t>
      </w:r>
      <w:proofErr w:type="spellEnd"/>
      <w:r>
        <w:t xml:space="preserve">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retratando</w:t>
      </w:r>
      <w:proofErr w:type="spellEnd"/>
      <w:r>
        <w:t xml:space="preserve"> 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anual</w:t>
      </w:r>
      <w:proofErr w:type="spellEnd"/>
      <w:r>
        <w:rPr>
          <w:spacing w:val="-16"/>
        </w:rPr>
        <w:t xml:space="preserve"> </w:t>
      </w:r>
      <w:proofErr w:type="spellStart"/>
      <w:r>
        <w:t>encerrado</w:t>
      </w:r>
      <w:proofErr w:type="spellEnd"/>
      <w:r>
        <w:t>:</w:t>
      </w:r>
    </w:p>
    <w:p w14:paraId="100843AC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integrantes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permissão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arts. 3º e 30, </w:t>
      </w: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, da Lei Federal nº 8.987, de 13 de </w:t>
      </w:r>
      <w:proofErr w:type="spellStart"/>
      <w:r>
        <w:rPr>
          <w:sz w:val="24"/>
        </w:rPr>
        <w:t>fevereiro</w:t>
      </w:r>
      <w:proofErr w:type="spellEnd"/>
      <w:r>
        <w:rPr>
          <w:sz w:val="24"/>
        </w:rPr>
        <w:t xml:space="preserve"> de 1995,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2818C799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mencionados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anterior;</w:t>
      </w:r>
    </w:p>
    <w:p w14:paraId="59ADEF34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Secretário</w:t>
      </w:r>
      <w:proofErr w:type="spellEnd"/>
      <w:r>
        <w:rPr>
          <w:sz w:val="24"/>
        </w:rPr>
        <w:t xml:space="preserve"> da Pasta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reguladora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constatação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alguma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permissão</w:t>
      </w:r>
      <w:proofErr w:type="spellEnd"/>
      <w:r>
        <w:rPr>
          <w:sz w:val="24"/>
        </w:rPr>
        <w:t>;</w:t>
      </w:r>
    </w:p>
    <w:p w14:paraId="00BE87B2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circunstanciado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concessionário</w:t>
      </w:r>
      <w:proofErr w:type="spellEnd"/>
      <w:r>
        <w:rPr>
          <w:sz w:val="24"/>
        </w:rPr>
        <w:t xml:space="preserve"> no que </w:t>
      </w:r>
      <w:proofErr w:type="spellStart"/>
      <w:r>
        <w:rPr>
          <w:sz w:val="24"/>
        </w:rPr>
        <w:t>diz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físico-financeiro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pormenorizando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etapas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realizados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explicitando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acréscimos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supressões</w:t>
      </w:r>
      <w:proofErr w:type="spellEnd"/>
      <w:r>
        <w:rPr>
          <w:sz w:val="24"/>
        </w:rPr>
        <w:t>;</w:t>
      </w:r>
    </w:p>
    <w:p w14:paraId="28685710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arrecadadas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>;</w:t>
      </w:r>
    </w:p>
    <w:p w14:paraId="45E0B869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reajustes</w:t>
      </w:r>
      <w:proofErr w:type="spellEnd"/>
      <w:r>
        <w:rPr>
          <w:sz w:val="24"/>
        </w:rPr>
        <w:t xml:space="preserve"> e à </w:t>
      </w:r>
      <w:proofErr w:type="spellStart"/>
      <w:r>
        <w:rPr>
          <w:sz w:val="24"/>
        </w:rPr>
        <w:t>revisão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tarifas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590F70F1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restabelecimento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equilíbrio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406CB926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acionária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concessionária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permissionária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, se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2607BA5A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concessionárias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permissionárias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periodicidade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estabelecida</w:t>
      </w:r>
      <w:proofErr w:type="spellEnd"/>
      <w:r>
        <w:rPr>
          <w:sz w:val="24"/>
        </w:rPr>
        <w:t xml:space="preserve">  no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1184D67B" w14:textId="77777777" w:rsidR="00376BB6" w:rsidRDefault="0008204C" w:rsidP="00035C07">
      <w:pPr>
        <w:pStyle w:val="PargrafodaLista"/>
        <w:numPr>
          <w:ilvl w:val="0"/>
          <w:numId w:val="10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retorno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concedente</w:t>
      </w:r>
      <w:proofErr w:type="spellEnd"/>
      <w:r>
        <w:rPr>
          <w:sz w:val="24"/>
        </w:rPr>
        <w:t xml:space="preserve"> dos bens </w:t>
      </w:r>
      <w:proofErr w:type="spellStart"/>
      <w:r>
        <w:rPr>
          <w:sz w:val="24"/>
        </w:rPr>
        <w:t>reversíveis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direitos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privilégios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concessionário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extinção</w:t>
      </w:r>
      <w:proofErr w:type="spellEnd"/>
      <w:r>
        <w:rPr>
          <w:sz w:val="24"/>
        </w:rPr>
        <w:t xml:space="preserve"> da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>.</w:t>
      </w:r>
    </w:p>
    <w:p w14:paraId="3024E09C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a </w:t>
      </w:r>
      <w:proofErr w:type="spellStart"/>
      <w:r>
        <w:t>processos</w:t>
      </w:r>
      <w:proofErr w:type="spellEnd"/>
      <w:r>
        <w:t xml:space="preserve"> com </w:t>
      </w:r>
      <w:proofErr w:type="spellStart"/>
      <w:r>
        <w:t>tramitação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juntados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acompanhamento</w:t>
      </w:r>
      <w:proofErr w:type="spellEnd"/>
      <w:r>
        <w:t xml:space="preserve"> da </w:t>
      </w:r>
      <w:proofErr w:type="spellStart"/>
      <w:r>
        <w:t>concessão</w:t>
      </w:r>
      <w:proofErr w:type="spellEnd"/>
      <w:r>
        <w:t xml:space="preserve">, </w:t>
      </w:r>
      <w:proofErr w:type="spellStart"/>
      <w:r>
        <w:t>autuado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e-TCESP.</w:t>
      </w:r>
    </w:p>
    <w:p w14:paraId="11C995CB" w14:textId="77777777" w:rsidR="00EC2C3F" w:rsidRDefault="00EC2C3F" w:rsidP="00035C07">
      <w:pPr>
        <w:pStyle w:val="Corpodetexto"/>
        <w:spacing w:line="360" w:lineRule="auto"/>
        <w:ind w:left="0" w:right="57"/>
        <w:rPr>
          <w:strike/>
        </w:rPr>
      </w:pPr>
    </w:p>
    <w:p w14:paraId="579A859E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Art. 107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das </w:t>
      </w:r>
      <w:proofErr w:type="spellStart"/>
      <w:r>
        <w:t>obras</w:t>
      </w:r>
      <w:proofErr w:type="spellEnd"/>
      <w:r>
        <w:t xml:space="preserve">, </w:t>
      </w:r>
      <w:proofErr w:type="spellStart"/>
      <w:r>
        <w:t>serviços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fornecimentos</w:t>
      </w:r>
      <w:proofErr w:type="spellEnd"/>
      <w:r>
        <w:t xml:space="preserve">, </w:t>
      </w:r>
      <w:proofErr w:type="spellStart"/>
      <w:r>
        <w:t>decorrentes</w:t>
      </w:r>
      <w:proofErr w:type="spellEnd"/>
      <w:r>
        <w:t xml:space="preserve"> dos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exame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73 da Lei Federal nº 8.666, de 21 de </w:t>
      </w:r>
      <w:proofErr w:type="spellStart"/>
      <w:r>
        <w:t>junho</w:t>
      </w:r>
      <w:proofErr w:type="spellEnd"/>
      <w:r>
        <w:t xml:space="preserve"> de 1993, por </w:t>
      </w:r>
      <w:proofErr w:type="spellStart"/>
      <w:r>
        <w:t>meio</w:t>
      </w:r>
      <w:proofErr w:type="spellEnd"/>
      <w:r>
        <w:t xml:space="preserve">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proofErr w:type="gramStart"/>
      <w:r>
        <w:t>quando</w:t>
      </w:r>
      <w:proofErr w:type="spellEnd"/>
      <w:r>
        <w:t xml:space="preserve">  for</w:t>
      </w:r>
      <w:proofErr w:type="gramEnd"/>
      <w:r>
        <w:t xml:space="preserve"> o </w:t>
      </w:r>
      <w:proofErr w:type="spellStart"/>
      <w:r>
        <w:t>caso</w:t>
      </w:r>
      <w:proofErr w:type="spellEnd"/>
      <w:r>
        <w:t xml:space="preserve">: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11/2021)</w:t>
      </w:r>
    </w:p>
    <w:p w14:paraId="5E04DB88" w14:textId="77777777" w:rsidR="00376BB6" w:rsidRDefault="0008204C" w:rsidP="00035C07">
      <w:pPr>
        <w:pStyle w:val="PargrafodaLista"/>
        <w:numPr>
          <w:ilvl w:val="0"/>
          <w:numId w:val="108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circunstanciado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recebimento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definitivo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 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pendências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reajustamentos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acertos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de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natureza</w:t>
      </w:r>
      <w:proofErr w:type="spellEnd"/>
      <w:r>
        <w:rPr>
          <w:sz w:val="24"/>
        </w:rPr>
        <w:t>;</w:t>
      </w:r>
    </w:p>
    <w:p w14:paraId="7B66E823" w14:textId="23B0721A" w:rsidR="00376BB6" w:rsidRDefault="0008204C" w:rsidP="00035C07">
      <w:pPr>
        <w:pStyle w:val="PargrafodaLista"/>
        <w:numPr>
          <w:ilvl w:val="0"/>
          <w:numId w:val="108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comunicação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serviços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</w:t>
      </w:r>
    </w:p>
    <w:p w14:paraId="35E490F5" w14:textId="77777777" w:rsidR="00376BB6" w:rsidRDefault="0008204C" w:rsidP="00035C07">
      <w:pPr>
        <w:pStyle w:val="PargrafodaLista"/>
        <w:numPr>
          <w:ilvl w:val="0"/>
          <w:numId w:val="108"/>
        </w:numPr>
        <w:tabs>
          <w:tab w:val="left" w:pos="371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garantia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; 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11/2021)</w:t>
      </w:r>
    </w:p>
    <w:p w14:paraId="5711479B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IV 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fornecimentos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: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4CF4DB40" w14:textId="77777777" w:rsidR="00376BB6" w:rsidRDefault="0008204C" w:rsidP="00035C07">
      <w:pPr>
        <w:pStyle w:val="PargrafodaLista"/>
        <w:numPr>
          <w:ilvl w:val="0"/>
          <w:numId w:val="10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>;</w:t>
      </w:r>
    </w:p>
    <w:p w14:paraId="688C0D33" w14:textId="77777777" w:rsidR="00376BB6" w:rsidRDefault="0008204C" w:rsidP="00035C07">
      <w:pPr>
        <w:pStyle w:val="PargrafodaLista"/>
        <w:numPr>
          <w:ilvl w:val="0"/>
          <w:numId w:val="10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multas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afirmativo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recolhimento</w:t>
      </w:r>
      <w:proofErr w:type="spellEnd"/>
      <w:r>
        <w:rPr>
          <w:sz w:val="24"/>
        </w:rPr>
        <w:t>;</w:t>
      </w:r>
    </w:p>
    <w:p w14:paraId="2E1CFCCD" w14:textId="77777777" w:rsidR="00376BB6" w:rsidRDefault="0008204C" w:rsidP="00035C07">
      <w:pPr>
        <w:pStyle w:val="PargrafodaLista"/>
        <w:numPr>
          <w:ilvl w:val="0"/>
          <w:numId w:val="106"/>
        </w:numPr>
        <w:tabs>
          <w:tab w:val="left" w:pos="530"/>
        </w:tabs>
        <w:spacing w:before="0" w:line="360" w:lineRule="auto"/>
        <w:ind w:left="0" w:right="57" w:firstLine="0"/>
        <w:rPr>
          <w:i/>
          <w:sz w:val="20"/>
        </w:rPr>
      </w:pP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periodicidade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conformidade</w:t>
      </w:r>
      <w:proofErr w:type="spellEnd"/>
      <w:r>
        <w:rPr>
          <w:sz w:val="24"/>
        </w:rPr>
        <w:t xml:space="preserve">  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perfeição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fornecimentos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executados</w:t>
      </w:r>
      <w:proofErr w:type="spellEnd"/>
      <w:r>
        <w:rPr>
          <w:sz w:val="24"/>
        </w:rPr>
        <w:t xml:space="preserve">; 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11/2021)</w:t>
      </w:r>
    </w:p>
    <w:p w14:paraId="291B0789" w14:textId="77777777" w:rsidR="00376BB6" w:rsidRDefault="0008204C" w:rsidP="00035C07">
      <w:pPr>
        <w:pStyle w:val="PargrafodaLista"/>
        <w:numPr>
          <w:ilvl w:val="0"/>
          <w:numId w:val="106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restarem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quaisquer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pendências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reajustamentos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natureza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análogo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integralmente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cumprido</w:t>
      </w:r>
      <w:proofErr w:type="spellEnd"/>
      <w:r>
        <w:rPr>
          <w:sz w:val="24"/>
        </w:rPr>
        <w:t>.</w:t>
      </w:r>
    </w:p>
    <w:p w14:paraId="0CFCDC0E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recebimento</w:t>
      </w:r>
      <w:proofErr w:type="spellEnd"/>
      <w:r>
        <w:t xml:space="preserve"> </w:t>
      </w:r>
      <w:proofErr w:type="spellStart"/>
      <w:r>
        <w:t>definitivo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jurisdicionados</w:t>
      </w:r>
      <w:proofErr w:type="spellEnd"/>
      <w:r>
        <w:t xml:space="preserve">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emissão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elencados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I </w:t>
      </w:r>
      <w:proofErr w:type="gramStart"/>
      <w:r>
        <w:t>a</w:t>
      </w:r>
      <w:proofErr w:type="gramEnd"/>
      <w:r>
        <w:t xml:space="preserve"> IV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ser </w:t>
      </w:r>
      <w:proofErr w:type="spellStart"/>
      <w:r>
        <w:t>autuados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103.</w:t>
      </w:r>
    </w:p>
    <w:p w14:paraId="5B92AAEC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4B4158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108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 do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</w:t>
      </w:r>
      <w:proofErr w:type="spellStart"/>
      <w:r>
        <w:t>Estadual</w:t>
      </w:r>
      <w:proofErr w:type="spellEnd"/>
      <w:r>
        <w:t xml:space="preserve"> nº 9.076, de 02 de </w:t>
      </w:r>
      <w:proofErr w:type="spellStart"/>
      <w:r>
        <w:t>fevereiro</w:t>
      </w:r>
      <w:proofErr w:type="spellEnd"/>
      <w:r>
        <w:t xml:space="preserve"> de 1995 (</w:t>
      </w:r>
      <w:proofErr w:type="spellStart"/>
      <w:r>
        <w:t>somente</w:t>
      </w:r>
      <w:proofErr w:type="spellEnd"/>
      <w:r>
        <w:t xml:space="preserve"> para a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),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para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tramitação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do e-TCESP, </w:t>
      </w:r>
      <w:proofErr w:type="spellStart"/>
      <w:r>
        <w:t>ou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, para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</w:t>
      </w:r>
      <w:proofErr w:type="spellStart"/>
      <w:r>
        <w:t>fisicamente</w:t>
      </w:r>
      <w:proofErr w:type="spellEnd"/>
      <w:r>
        <w:t xml:space="preserve"> -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advento</w:t>
      </w:r>
      <w:proofErr w:type="spellEnd"/>
      <w:r>
        <w:t xml:space="preserve"> do e-TCESP, </w:t>
      </w:r>
      <w:proofErr w:type="spellStart"/>
      <w:r>
        <w:t>fazendo</w:t>
      </w:r>
      <w:proofErr w:type="spellEnd"/>
      <w:r>
        <w:t xml:space="preserve">-se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neste</w:t>
      </w:r>
      <w:proofErr w:type="spellEnd"/>
      <w:r>
        <w:t xml:space="preserve"> Tribunal, do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.</w:t>
      </w:r>
    </w:p>
    <w:p w14:paraId="2BAA7DD6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6AA518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109 – </w:t>
      </w:r>
      <w:proofErr w:type="spellStart"/>
      <w:r>
        <w:t>Todo</w:t>
      </w:r>
      <w:proofErr w:type="spellEnd"/>
      <w:r>
        <w:t xml:space="preserve"> 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requisitado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encaminhado</w:t>
      </w:r>
      <w:proofErr w:type="spellEnd"/>
      <w:r>
        <w:t xml:space="preserve"> com  base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esteja</w:t>
      </w:r>
      <w:proofErr w:type="spellEnd"/>
      <w:r>
        <w:t xml:space="preserve"> </w:t>
      </w:r>
      <w:proofErr w:type="spellStart"/>
      <w:r>
        <w:t>tramitando</w:t>
      </w:r>
      <w:proofErr w:type="spellEnd"/>
      <w:r>
        <w:t xml:space="preserve"> </w:t>
      </w:r>
      <w:proofErr w:type="spellStart"/>
      <w:r>
        <w:t>eletronicamente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e ser </w:t>
      </w:r>
      <w:proofErr w:type="spellStart"/>
      <w:r>
        <w:t>inserido</w:t>
      </w:r>
      <w:proofErr w:type="spellEnd"/>
      <w:r>
        <w:t xml:space="preserve">, </w:t>
      </w:r>
      <w:proofErr w:type="spellStart"/>
      <w:r>
        <w:t>preferencialmente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>/</w:t>
      </w:r>
      <w:proofErr w:type="spellStart"/>
      <w:r>
        <w:t>entidade</w:t>
      </w:r>
      <w:proofErr w:type="spellEnd"/>
      <w:r>
        <w:t xml:space="preserve">, via </w:t>
      </w:r>
      <w:r>
        <w:rPr>
          <w:i/>
        </w:rPr>
        <w:t>web</w:t>
      </w:r>
      <w:r>
        <w:t xml:space="preserve">, </w:t>
      </w:r>
      <w:proofErr w:type="spellStart"/>
      <w:r>
        <w:t>através</w:t>
      </w:r>
      <w:proofErr w:type="spellEnd"/>
      <w:r>
        <w:t xml:space="preserve"> de </w:t>
      </w:r>
      <w:r>
        <w:rPr>
          <w:i/>
        </w:rPr>
        <w:t xml:space="preserve">login </w:t>
      </w:r>
      <w:r>
        <w:t xml:space="preserve">e </w:t>
      </w:r>
      <w:proofErr w:type="spellStart"/>
      <w:r>
        <w:t>senha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do </w:t>
      </w:r>
      <w:r>
        <w:rPr>
          <w:spacing w:val="2"/>
        </w:rPr>
        <w:t xml:space="preserve">e- </w:t>
      </w:r>
      <w:r>
        <w:t xml:space="preserve">TCESP,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estabelecida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rPr>
          <w:spacing w:val="-18"/>
        </w:rPr>
        <w:t xml:space="preserve"> </w:t>
      </w:r>
      <w:proofErr w:type="spellStart"/>
      <w:r>
        <w:t>próprio</w:t>
      </w:r>
      <w:proofErr w:type="spellEnd"/>
      <w:r>
        <w:t>.</w:t>
      </w:r>
    </w:p>
    <w:p w14:paraId="0F05CF1B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CE7015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110 –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observado</w:t>
      </w:r>
      <w:proofErr w:type="spellEnd"/>
      <w:r>
        <w:t xml:space="preserve"> o art. 99, c/c o art. 103 das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, </w:t>
      </w:r>
      <w:proofErr w:type="spellStart"/>
      <w:r>
        <w:t>distratos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rescisões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lastRenderedPageBreak/>
        <w:t>documentos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de </w:t>
      </w:r>
      <w:proofErr w:type="spellStart"/>
      <w:r>
        <w:t>Protocolo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das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</w:t>
      </w:r>
      <w:proofErr w:type="gramStart"/>
      <w:r>
        <w:t xml:space="preserve">de </w:t>
      </w:r>
      <w:r>
        <w:rPr>
          <w:spacing w:val="7"/>
        </w:rPr>
        <w:t xml:space="preserve"> </w:t>
      </w:r>
      <w:proofErr w:type="spellStart"/>
      <w:r>
        <w:t>ofício</w:t>
      </w:r>
      <w:proofErr w:type="spellEnd"/>
      <w:proofErr w:type="gramEnd"/>
      <w:r w:rsidR="00EC2C3F">
        <w:t xml:space="preserve">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da </w:t>
      </w:r>
      <w:proofErr w:type="spellStart"/>
      <w:r>
        <w:t>licitação</w:t>
      </w:r>
      <w:proofErr w:type="spellEnd"/>
      <w:r>
        <w:t xml:space="preserve"> que a </w:t>
      </w:r>
      <w:proofErr w:type="spellStart"/>
      <w:r>
        <w:t>originou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neste</w:t>
      </w:r>
      <w:proofErr w:type="spellEnd"/>
      <w:r>
        <w:t xml:space="preserve"> Tribunal, do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.</w:t>
      </w:r>
    </w:p>
    <w:p w14:paraId="752B7232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1EC8D14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111 –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Público-Privada</w:t>
      </w:r>
      <w:proofErr w:type="spellEnd"/>
      <w:r>
        <w:t xml:space="preserve"> (PPP),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concessão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permissão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observados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arts. 105 e 106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de </w:t>
      </w:r>
      <w:proofErr w:type="spellStart"/>
      <w:r>
        <w:t>Protocolo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das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neste</w:t>
      </w:r>
      <w:proofErr w:type="spellEnd"/>
      <w:r>
        <w:t xml:space="preserve"> Tribunal, do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.</w:t>
      </w:r>
    </w:p>
    <w:p w14:paraId="1911D7BB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5C8DDE3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112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requisitada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proofErr w:type="gramStart"/>
      <w:r>
        <w:t>áreas</w:t>
      </w:r>
      <w:proofErr w:type="spellEnd"/>
      <w:r>
        <w:t xml:space="preserve">  do</w:t>
      </w:r>
      <w:proofErr w:type="gramEnd"/>
      <w:r>
        <w:t xml:space="preserve"> Tribunal de Contas, para </w:t>
      </w:r>
      <w:proofErr w:type="spellStart"/>
      <w:r>
        <w:t>efeito</w:t>
      </w:r>
      <w:proofErr w:type="spellEnd"/>
      <w:r>
        <w:t xml:space="preserve"> de </w:t>
      </w:r>
      <w:proofErr w:type="spellStart"/>
      <w:r>
        <w:t>complementação</w:t>
      </w:r>
      <w:proofErr w:type="spellEnd"/>
      <w:r>
        <w:t xml:space="preserve"> do </w:t>
      </w:r>
      <w:proofErr w:type="spellStart"/>
      <w:r>
        <w:t>exame</w:t>
      </w:r>
      <w:proofErr w:type="spellEnd"/>
      <w:r>
        <w:t xml:space="preserve"> e para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convencimento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providenciada</w:t>
      </w:r>
      <w:proofErr w:type="spellEnd"/>
      <w: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continenti</w:t>
      </w:r>
      <w:proofErr w:type="spellEnd"/>
      <w:r>
        <w:t xml:space="preserve">, sob </w:t>
      </w:r>
      <w:proofErr w:type="spellStart"/>
      <w:r>
        <w:t>pena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 da </w:t>
      </w:r>
      <w:proofErr w:type="spellStart"/>
      <w:r>
        <w:t>autoridade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servidor</w:t>
      </w:r>
      <w:proofErr w:type="spellEnd"/>
      <w:r>
        <w:t xml:space="preserve"> que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deixar</w:t>
      </w:r>
      <w:proofErr w:type="spellEnd"/>
      <w:r>
        <w:t xml:space="preserve"> de</w:t>
      </w:r>
      <w:r>
        <w:rPr>
          <w:spacing w:val="-28"/>
        </w:rPr>
        <w:t xml:space="preserve"> </w:t>
      </w:r>
      <w:proofErr w:type="spellStart"/>
      <w:r>
        <w:t>proceder</w:t>
      </w:r>
      <w:proofErr w:type="spellEnd"/>
      <w:r>
        <w:t>.</w:t>
      </w:r>
    </w:p>
    <w:p w14:paraId="499320E0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C6107F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113 – As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aplicam</w:t>
      </w:r>
      <w:proofErr w:type="spellEnd"/>
      <w:r>
        <w:t xml:space="preserve">-se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contratos</w:t>
      </w:r>
      <w:proofErr w:type="spellEnd"/>
      <w:r>
        <w:t xml:space="preserve">,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análogos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equivalentes</w:t>
      </w:r>
      <w:proofErr w:type="spellEnd"/>
      <w:r>
        <w:t xml:space="preserve"> </w:t>
      </w:r>
      <w:proofErr w:type="spellStart"/>
      <w:r>
        <w:t>firmados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requisitados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,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>.</w:t>
      </w:r>
    </w:p>
    <w:p w14:paraId="217C743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E832CC2" w14:textId="77777777" w:rsidR="00376BB6" w:rsidRDefault="0008204C" w:rsidP="00EC2C3F">
      <w:pPr>
        <w:pStyle w:val="Ttulo1"/>
        <w:spacing w:line="360" w:lineRule="auto"/>
        <w:ind w:left="0" w:right="57"/>
        <w:jc w:val="center"/>
      </w:pPr>
      <w:r>
        <w:t>TÍTULO II – DA ORDEM CRONOLÓGICA DE PAGAMENTOS</w:t>
      </w:r>
    </w:p>
    <w:p w14:paraId="4958F2F5" w14:textId="77777777" w:rsidR="00EC2C3F" w:rsidRDefault="00EC2C3F" w:rsidP="00EC2C3F">
      <w:pPr>
        <w:pStyle w:val="Ttulo1"/>
        <w:spacing w:line="360" w:lineRule="auto"/>
        <w:ind w:left="0" w:right="57"/>
        <w:jc w:val="center"/>
      </w:pPr>
    </w:p>
    <w:p w14:paraId="746D6AB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114 – Nos </w:t>
      </w:r>
      <w:proofErr w:type="spellStart"/>
      <w:r>
        <w:t>termos</w:t>
      </w:r>
      <w:proofErr w:type="spellEnd"/>
      <w:r>
        <w:t xml:space="preserve"> do </w:t>
      </w:r>
      <w:proofErr w:type="spellStart"/>
      <w:r>
        <w:t>artigo</w:t>
      </w:r>
      <w:proofErr w:type="spellEnd"/>
      <w:r>
        <w:t xml:space="preserve"> 5º da Lei Federal nº 8.666/93,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unidades</w:t>
      </w:r>
      <w:proofErr w:type="spellEnd"/>
      <w:r>
        <w:t xml:space="preserve"> da Administração, </w:t>
      </w:r>
      <w:proofErr w:type="spellStart"/>
      <w:r>
        <w:t>relacionadas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no </w:t>
      </w:r>
      <w:proofErr w:type="spellStart"/>
      <w:r>
        <w:t>pagamento</w:t>
      </w:r>
      <w:proofErr w:type="spellEnd"/>
      <w:r>
        <w:t xml:space="preserve"> das </w:t>
      </w:r>
      <w:proofErr w:type="spellStart"/>
      <w:r>
        <w:t>obrigações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fornecimento</w:t>
      </w:r>
      <w:proofErr w:type="spellEnd"/>
      <w:r>
        <w:t xml:space="preserve"> de bens, </w:t>
      </w:r>
      <w:proofErr w:type="spellStart"/>
      <w:r>
        <w:t>locações</w:t>
      </w:r>
      <w:proofErr w:type="spellEnd"/>
      <w:r>
        <w:t xml:space="preserve">,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obras</w:t>
      </w:r>
      <w:proofErr w:type="spellEnd"/>
      <w:r>
        <w:t xml:space="preserve"> 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obedecer</w:t>
      </w:r>
      <w:proofErr w:type="spellEnd"/>
      <w:r>
        <w:t xml:space="preserve">,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</w:t>
      </w:r>
      <w:proofErr w:type="spellStart"/>
      <w:r>
        <w:t>diferenciada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, a </w:t>
      </w:r>
      <w:proofErr w:type="spellStart"/>
      <w:r>
        <w:t>estrita</w:t>
      </w:r>
      <w:proofErr w:type="spellEnd"/>
      <w:r>
        <w:t xml:space="preserve"> </w:t>
      </w:r>
      <w:proofErr w:type="spellStart"/>
      <w:r>
        <w:t>ordem</w:t>
      </w:r>
      <w:proofErr w:type="spellEnd"/>
      <w:r>
        <w:t xml:space="preserve"> </w:t>
      </w:r>
      <w:proofErr w:type="spellStart"/>
      <w:r>
        <w:t>cronológica</w:t>
      </w:r>
      <w:proofErr w:type="spellEnd"/>
      <w:r>
        <w:t xml:space="preserve"> das </w:t>
      </w:r>
      <w:proofErr w:type="spellStart"/>
      <w:r>
        <w:t>datas</w:t>
      </w:r>
      <w:proofErr w:type="spellEnd"/>
      <w:r>
        <w:t xml:space="preserve"> de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exigibilidades</w:t>
      </w:r>
      <w:proofErr w:type="spellEnd"/>
      <w:r>
        <w:t xml:space="preserve">, salvo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</w:t>
      </w:r>
      <w:proofErr w:type="spellStart"/>
      <w:r>
        <w:t>razões</w:t>
      </w:r>
      <w:proofErr w:type="spellEnd"/>
      <w:r>
        <w:t xml:space="preserve"> de interesse </w:t>
      </w:r>
      <w:proofErr w:type="spellStart"/>
      <w:r>
        <w:t>público</w:t>
      </w:r>
      <w:proofErr w:type="spellEnd"/>
      <w:r>
        <w:t xml:space="preserve"> e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justificativa</w:t>
      </w:r>
      <w:proofErr w:type="spellEnd"/>
      <w:r>
        <w:t xml:space="preserve"> da </w:t>
      </w:r>
      <w:proofErr w:type="spellStart"/>
      <w:r>
        <w:t>autoridade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devidamente</w:t>
      </w:r>
      <w:proofErr w:type="spellEnd"/>
      <w:r>
        <w:rPr>
          <w:spacing w:val="-27"/>
        </w:rPr>
        <w:t xml:space="preserve"> </w:t>
      </w:r>
      <w:proofErr w:type="spellStart"/>
      <w:r>
        <w:t>publicada</w:t>
      </w:r>
      <w:proofErr w:type="spellEnd"/>
      <w:r>
        <w:t>.</w:t>
      </w:r>
    </w:p>
    <w:p w14:paraId="24A47DF3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55808A0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Art.115 – Para </w:t>
      </w:r>
      <w:proofErr w:type="spellStart"/>
      <w:r>
        <w:t>efeito</w:t>
      </w:r>
      <w:proofErr w:type="spellEnd"/>
      <w:r>
        <w:t xml:space="preserve"> do </w:t>
      </w:r>
      <w:proofErr w:type="spellStart"/>
      <w:r>
        <w:t>acompanhamento</w:t>
      </w:r>
      <w:proofErr w:type="spellEnd"/>
      <w:r>
        <w:t xml:space="preserve"> da </w:t>
      </w:r>
      <w:proofErr w:type="spellStart"/>
      <w:r>
        <w:t>ordem</w:t>
      </w:r>
      <w:proofErr w:type="spellEnd"/>
      <w:r>
        <w:t xml:space="preserve"> </w:t>
      </w:r>
      <w:proofErr w:type="spellStart"/>
      <w:r>
        <w:t>cronológica</w:t>
      </w:r>
      <w:proofErr w:type="spellEnd"/>
      <w:r>
        <w:t xml:space="preserve"> de </w:t>
      </w:r>
      <w:proofErr w:type="spellStart"/>
      <w:r>
        <w:t>pagamentos</w:t>
      </w:r>
      <w:proofErr w:type="spellEnd"/>
      <w:r>
        <w:t xml:space="preserve">, o Tribunal de Contas do Estado de São Paulo </w:t>
      </w:r>
      <w:proofErr w:type="spellStart"/>
      <w:r>
        <w:t>realizará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do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mandamento</w:t>
      </w:r>
      <w:proofErr w:type="spellEnd"/>
      <w:r>
        <w:t xml:space="preserve"> expresso no </w:t>
      </w:r>
      <w:proofErr w:type="spellStart"/>
      <w:r>
        <w:t>artigo</w:t>
      </w:r>
      <w:proofErr w:type="spellEnd"/>
      <w:r>
        <w:t xml:space="preserve"> 114, por </w:t>
      </w:r>
      <w:proofErr w:type="spellStart"/>
      <w:r>
        <w:t>meio</w:t>
      </w:r>
      <w:proofErr w:type="spellEnd"/>
      <w:r>
        <w:t xml:space="preserve"> das </w:t>
      </w:r>
      <w:proofErr w:type="spellStart"/>
      <w:r>
        <w:t>relações</w:t>
      </w:r>
      <w:proofErr w:type="spellEnd"/>
      <w:r>
        <w:t xml:space="preserve"> das </w:t>
      </w:r>
      <w:proofErr w:type="spellStart"/>
      <w:r>
        <w:t>exigibilidades</w:t>
      </w:r>
      <w:proofErr w:type="spellEnd"/>
      <w:r>
        <w:t xml:space="preserve"> de</w:t>
      </w:r>
      <w:r>
        <w:rPr>
          <w:spacing w:val="-14"/>
        </w:rPr>
        <w:t xml:space="preserve"> </w:t>
      </w:r>
      <w:proofErr w:type="spellStart"/>
      <w:r>
        <w:t>pagamentos</w:t>
      </w:r>
      <w:proofErr w:type="spellEnd"/>
      <w:r>
        <w:t>.</w:t>
      </w:r>
    </w:p>
    <w:p w14:paraId="3F3CE618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1E540A9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Art.116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do </w:t>
      </w:r>
      <w:proofErr w:type="spellStart"/>
      <w:r>
        <w:t>Orçamento</w:t>
      </w:r>
      <w:proofErr w:type="spellEnd"/>
      <w:r>
        <w:t xml:space="preserve"> Fiscal e da </w:t>
      </w:r>
      <w:proofErr w:type="spellStart"/>
      <w:r>
        <w:t>Seguridade</w:t>
      </w:r>
      <w:proofErr w:type="spellEnd"/>
      <w:r>
        <w:t xml:space="preserve"> Social dos </w:t>
      </w:r>
      <w:proofErr w:type="spellStart"/>
      <w:r>
        <w:t>municípios</w:t>
      </w:r>
      <w:proofErr w:type="spellEnd"/>
      <w:r>
        <w:t xml:space="preserve"> (</w:t>
      </w:r>
      <w:proofErr w:type="spellStart"/>
      <w:r>
        <w:t>obrigados</w:t>
      </w:r>
      <w:proofErr w:type="spellEnd"/>
      <w:r>
        <w:t xml:space="preserve"> a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via </w:t>
      </w:r>
      <w:proofErr w:type="spellStart"/>
      <w:r>
        <w:t>sistema</w:t>
      </w:r>
      <w:proofErr w:type="spellEnd"/>
      <w:r>
        <w:t xml:space="preserve"> AUDESP – </w:t>
      </w:r>
      <w:proofErr w:type="spellStart"/>
      <w:r>
        <w:t>Fases</w:t>
      </w:r>
      <w:proofErr w:type="spellEnd"/>
      <w:r>
        <w:t xml:space="preserve"> I e II),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</w:t>
      </w:r>
      <w:proofErr w:type="spellStart"/>
      <w:r>
        <w:t>entidades</w:t>
      </w:r>
      <w:proofErr w:type="spellEnd"/>
      <w:r>
        <w:t xml:space="preserve"> e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estaduais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SIAFEM, </w:t>
      </w:r>
      <w:proofErr w:type="spellStart"/>
      <w:r>
        <w:t>terão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acompanhamento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por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arquivo</w:t>
      </w:r>
      <w:proofErr w:type="spellEnd"/>
      <w:r>
        <w:t xml:space="preserve"> as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publicações</w:t>
      </w:r>
      <w:proofErr w:type="spellEnd"/>
      <w:r>
        <w:t xml:space="preserve"> das </w:t>
      </w:r>
      <w:proofErr w:type="spellStart"/>
      <w:r>
        <w:t>justificativas</w:t>
      </w:r>
      <w:proofErr w:type="spellEnd"/>
      <w:r>
        <w:t xml:space="preserve"> de </w:t>
      </w:r>
      <w:proofErr w:type="spellStart"/>
      <w:r>
        <w:t>alterações</w:t>
      </w:r>
      <w:proofErr w:type="spellEnd"/>
      <w:r>
        <w:t xml:space="preserve"> que </w:t>
      </w:r>
      <w:proofErr w:type="spellStart"/>
      <w:r>
        <w:t>tenham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feitas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ordem</w:t>
      </w:r>
      <w:proofErr w:type="spellEnd"/>
      <w:r>
        <w:t xml:space="preserve"> </w:t>
      </w:r>
      <w:proofErr w:type="spellStart"/>
      <w:r>
        <w:t>cronológica</w:t>
      </w:r>
      <w:proofErr w:type="spellEnd"/>
      <w:r>
        <w:t xml:space="preserve"> dos </w:t>
      </w:r>
      <w:proofErr w:type="spellStart"/>
      <w:r>
        <w:t>pagamentos</w:t>
      </w:r>
      <w:proofErr w:type="spellEnd"/>
      <w:r>
        <w:t xml:space="preserve">, para </w:t>
      </w:r>
      <w:proofErr w:type="spellStart"/>
      <w:r>
        <w:t>exame</w:t>
      </w:r>
      <w:proofErr w:type="spellEnd"/>
      <w:r>
        <w:t xml:space="preserve"> pela</w:t>
      </w:r>
      <w:r>
        <w:rPr>
          <w:spacing w:val="-14"/>
        </w:rPr>
        <w:t xml:space="preserve"> </w:t>
      </w:r>
      <w:r>
        <w:t>Fiscalização.</w:t>
      </w:r>
    </w:p>
    <w:p w14:paraId="19276E4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abrangidos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116, </w:t>
      </w:r>
      <w:proofErr w:type="spellStart"/>
      <w:r>
        <w:t>remeterão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do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encerramento</w:t>
      </w:r>
      <w:proofErr w:type="spellEnd"/>
      <w:r>
        <w:t xml:space="preserve"> do </w:t>
      </w:r>
      <w:proofErr w:type="spellStart"/>
      <w:r>
        <w:t>semestre</w:t>
      </w:r>
      <w:proofErr w:type="spellEnd"/>
      <w:r>
        <w:t xml:space="preserve"> anterior, </w:t>
      </w:r>
      <w:proofErr w:type="spellStart"/>
      <w:r>
        <w:t>relação</w:t>
      </w:r>
      <w:proofErr w:type="spellEnd"/>
      <w:r>
        <w:t xml:space="preserve"> das </w:t>
      </w:r>
      <w:proofErr w:type="spellStart"/>
      <w:r>
        <w:t>exigibilidades</w:t>
      </w:r>
      <w:proofErr w:type="spellEnd"/>
      <w:r>
        <w:t xml:space="preserve"> de </w:t>
      </w:r>
      <w:proofErr w:type="spellStart"/>
      <w:r>
        <w:t>pagamentos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-se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</w:t>
      </w:r>
      <w:proofErr w:type="spellStart"/>
      <w:r>
        <w:t>diferenciada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>:</w:t>
      </w:r>
    </w:p>
    <w:p w14:paraId="18BEFD81" w14:textId="77777777" w:rsidR="00376BB6" w:rsidRDefault="0008204C" w:rsidP="00035C07">
      <w:pPr>
        <w:pStyle w:val="PargrafodaLista"/>
        <w:numPr>
          <w:ilvl w:val="0"/>
          <w:numId w:val="105"/>
        </w:numPr>
        <w:tabs>
          <w:tab w:val="left" w:pos="28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exigibilidades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independentemente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parceladas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valor total </w:t>
      </w:r>
      <w:proofErr w:type="spellStart"/>
      <w:r>
        <w:rPr>
          <w:sz w:val="24"/>
        </w:rPr>
        <w:t>seja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superior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estipulado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preços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 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>;</w:t>
      </w:r>
    </w:p>
    <w:p w14:paraId="720FF190" w14:textId="77777777" w:rsidR="00376BB6" w:rsidRDefault="0008204C" w:rsidP="00035C07">
      <w:pPr>
        <w:pStyle w:val="PargrafodaLista"/>
        <w:numPr>
          <w:ilvl w:val="0"/>
          <w:numId w:val="105"/>
        </w:numPr>
        <w:tabs>
          <w:tab w:val="left" w:pos="30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a </w:t>
      </w:r>
      <w:proofErr w:type="spellStart"/>
      <w:r>
        <w:rPr>
          <w:sz w:val="24"/>
        </w:rPr>
        <w:t>referida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publicações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tenham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cronológica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pagamentos</w:t>
      </w:r>
      <w:proofErr w:type="spellEnd"/>
      <w:r>
        <w:rPr>
          <w:sz w:val="24"/>
        </w:rPr>
        <w:t>;</w:t>
      </w:r>
    </w:p>
    <w:p w14:paraId="68B307E3" w14:textId="77777777" w:rsidR="00376BB6" w:rsidRDefault="0008204C" w:rsidP="00035C07">
      <w:pPr>
        <w:pStyle w:val="PargrafodaLista"/>
        <w:numPr>
          <w:ilvl w:val="0"/>
          <w:numId w:val="10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considerados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não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>:</w:t>
      </w:r>
    </w:p>
    <w:p w14:paraId="374282EE" w14:textId="77777777" w:rsidR="00376BB6" w:rsidRDefault="0008204C" w:rsidP="00035C07">
      <w:pPr>
        <w:pStyle w:val="PargrafodaLista"/>
        <w:numPr>
          <w:ilvl w:val="0"/>
          <w:numId w:val="10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provenientes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empréstimos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títulos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outra</w:t>
      </w:r>
      <w:proofErr w:type="spellEnd"/>
      <w:r>
        <w:rPr>
          <w:sz w:val="24"/>
        </w:rPr>
        <w:t xml:space="preserve"> forma de </w:t>
      </w:r>
      <w:proofErr w:type="spellStart"/>
      <w:r>
        <w:rPr>
          <w:sz w:val="24"/>
        </w:rPr>
        <w:t>obtenção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exija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vinculação</w:t>
      </w:r>
      <w:proofErr w:type="spellEnd"/>
      <w:r>
        <w:rPr>
          <w:sz w:val="24"/>
        </w:rPr>
        <w:t>;</w:t>
      </w:r>
    </w:p>
    <w:p w14:paraId="0DA5BAC8" w14:textId="77777777" w:rsidR="00376BB6" w:rsidRDefault="0008204C" w:rsidP="00035C07">
      <w:pPr>
        <w:pStyle w:val="PargrafodaLista"/>
        <w:numPr>
          <w:ilvl w:val="0"/>
          <w:numId w:val="10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oriundos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de </w:t>
      </w:r>
      <w:proofErr w:type="spellStart"/>
      <w:r>
        <w:rPr>
          <w:sz w:val="24"/>
        </w:rPr>
        <w:t>receita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outro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especificamente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>;</w:t>
      </w:r>
    </w:p>
    <w:p w14:paraId="29FB47B9" w14:textId="77777777" w:rsidR="00376BB6" w:rsidRDefault="0008204C" w:rsidP="00035C07">
      <w:pPr>
        <w:pStyle w:val="PargrafodaLista"/>
        <w:numPr>
          <w:ilvl w:val="0"/>
          <w:numId w:val="105"/>
        </w:numPr>
        <w:tabs>
          <w:tab w:val="left" w:pos="5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requeridas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prestadas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preenchimento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planilha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oferecida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ocasião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atestando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veracidade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conteúdo</w:t>
      </w:r>
      <w:proofErr w:type="spellEnd"/>
      <w:r>
        <w:rPr>
          <w:sz w:val="24"/>
        </w:rPr>
        <w:t xml:space="preserve"> digital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encaminhado</w:t>
      </w:r>
      <w:proofErr w:type="spellEnd"/>
      <w:r>
        <w:rPr>
          <w:sz w:val="24"/>
        </w:rPr>
        <w:t>.</w:t>
      </w:r>
    </w:p>
    <w:p w14:paraId="27FB5F79" w14:textId="77777777" w:rsidR="00376BB6" w:rsidRDefault="0008204C" w:rsidP="00035C07">
      <w:pPr>
        <w:pStyle w:val="PargrafodaLista"/>
        <w:numPr>
          <w:ilvl w:val="0"/>
          <w:numId w:val="105"/>
        </w:numPr>
        <w:tabs>
          <w:tab w:val="left" w:pos="38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exigibilidades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deverá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encaminhada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sentido</w:t>
      </w:r>
      <w:proofErr w:type="spellEnd"/>
      <w:r>
        <w:rPr>
          <w:sz w:val="24"/>
        </w:rPr>
        <w:t>.</w:t>
      </w:r>
    </w:p>
    <w:p w14:paraId="718A619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4CE1C37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III – DO EXAME PRÉVIO DE EDITAL</w:t>
      </w:r>
    </w:p>
    <w:p w14:paraId="521D65B0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CD2E68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118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o art. 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lastRenderedPageBreak/>
        <w:t>enviarão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solicitada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Tribunal, para </w:t>
      </w:r>
      <w:proofErr w:type="spellStart"/>
      <w:r>
        <w:t>os</w:t>
      </w:r>
      <w:proofErr w:type="spellEnd"/>
      <w:r>
        <w:t xml:space="preserve"> fins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§§ 1° e 2° do art. 113 da Lei Federal n° 8.666, de 21 de </w:t>
      </w:r>
      <w:proofErr w:type="spellStart"/>
      <w:r>
        <w:t>junho</w:t>
      </w:r>
      <w:proofErr w:type="spellEnd"/>
      <w:r>
        <w:t xml:space="preserve"> de 1993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, </w:t>
      </w:r>
      <w:proofErr w:type="spellStart"/>
      <w:r>
        <w:t>cópia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dos </w:t>
      </w:r>
      <w:proofErr w:type="spellStart"/>
      <w:r>
        <w:t>editais</w:t>
      </w:r>
      <w:proofErr w:type="spellEnd"/>
      <w:r>
        <w:t xml:space="preserve"> de </w:t>
      </w:r>
      <w:proofErr w:type="spellStart"/>
      <w:r>
        <w:t>licitação</w:t>
      </w:r>
      <w:proofErr w:type="spellEnd"/>
      <w:r>
        <w:t xml:space="preserve"> </w:t>
      </w:r>
      <w:proofErr w:type="spellStart"/>
      <w:r>
        <w:t>regulados</w:t>
      </w:r>
      <w:proofErr w:type="spellEnd"/>
      <w:r>
        <w:t xml:space="preserve"> </w:t>
      </w:r>
      <w:proofErr w:type="spellStart"/>
      <w:r>
        <w:t>naquela</w:t>
      </w:r>
      <w:proofErr w:type="spellEnd"/>
      <w:r>
        <w:t xml:space="preserve"> Lei,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Federal nº 10.520, de 17 de </w:t>
      </w:r>
      <w:proofErr w:type="spellStart"/>
      <w:r>
        <w:t>julho</w:t>
      </w:r>
      <w:proofErr w:type="spellEnd"/>
      <w:r>
        <w:t xml:space="preserve"> de 2002, </w:t>
      </w:r>
      <w:proofErr w:type="spellStart"/>
      <w:r>
        <w:t>na</w:t>
      </w:r>
      <w:proofErr w:type="spellEnd"/>
      <w:r>
        <w:t xml:space="preserve"> Lei Federal nº 13.303, de 30 de </w:t>
      </w:r>
      <w:proofErr w:type="spellStart"/>
      <w:r>
        <w:t>junho</w:t>
      </w:r>
      <w:proofErr w:type="spellEnd"/>
      <w:r>
        <w:t xml:space="preserve"> de 2016, </w:t>
      </w:r>
      <w:proofErr w:type="spellStart"/>
      <w:r>
        <w:t>ou</w:t>
      </w:r>
      <w:proofErr w:type="spellEnd"/>
      <w:r>
        <w:t xml:space="preserve"> dos </w:t>
      </w:r>
      <w:proofErr w:type="spellStart"/>
      <w:r>
        <w:t>certames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arts. 23 a 31 do </w:t>
      </w:r>
      <w:proofErr w:type="spellStart"/>
      <w:r>
        <w:t>Decreto</w:t>
      </w:r>
      <w:proofErr w:type="spellEnd"/>
      <w:r>
        <w:t xml:space="preserve"> Federal n° 3.100, de 30 de </w:t>
      </w:r>
      <w:proofErr w:type="spellStart"/>
      <w:r>
        <w:t>junho</w:t>
      </w:r>
      <w:proofErr w:type="spellEnd"/>
      <w:r>
        <w:t xml:space="preserve"> de 1999, e </w:t>
      </w:r>
      <w:proofErr w:type="spellStart"/>
      <w:r>
        <w:t>nos</w:t>
      </w:r>
      <w:proofErr w:type="spellEnd"/>
      <w:r>
        <w:t xml:space="preserve"> arts. 23 a 27 da Lei Federal n.º 13.019, de 31 de </w:t>
      </w:r>
      <w:proofErr w:type="spellStart"/>
      <w:r>
        <w:t>julho</w:t>
      </w:r>
      <w:proofErr w:type="spellEnd"/>
      <w:r>
        <w:t xml:space="preserve"> de 2014 e </w:t>
      </w:r>
      <w:proofErr w:type="spellStart"/>
      <w:r>
        <w:t>alterações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48 (</w:t>
      </w:r>
      <w:proofErr w:type="spellStart"/>
      <w:r>
        <w:t>quarenta</w:t>
      </w:r>
      <w:proofErr w:type="spellEnd"/>
      <w:r>
        <w:t xml:space="preserve"> e </w:t>
      </w:r>
      <w:proofErr w:type="spellStart"/>
      <w:r>
        <w:t>oito</w:t>
      </w:r>
      <w:proofErr w:type="spellEnd"/>
      <w:r>
        <w:t xml:space="preserve">) horas </w:t>
      </w:r>
      <w:proofErr w:type="spellStart"/>
      <w:r>
        <w:t>contadas</w:t>
      </w:r>
      <w:proofErr w:type="spellEnd"/>
      <w:r>
        <w:t xml:space="preserve"> do  </w:t>
      </w:r>
      <w:proofErr w:type="spellStart"/>
      <w:r>
        <w:t>recebimento</w:t>
      </w:r>
      <w:proofErr w:type="spellEnd"/>
      <w:r>
        <w:t xml:space="preserve"> da</w:t>
      </w:r>
      <w:r>
        <w:rPr>
          <w:spacing w:val="-8"/>
        </w:rPr>
        <w:t xml:space="preserve"> </w:t>
      </w:r>
      <w:proofErr w:type="spellStart"/>
      <w:r>
        <w:t>solicitação</w:t>
      </w:r>
      <w:proofErr w:type="spellEnd"/>
      <w:r>
        <w:t>.</w:t>
      </w:r>
    </w:p>
    <w:p w14:paraId="51E1CD56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Dos </w:t>
      </w:r>
      <w:proofErr w:type="spellStart"/>
      <w:r>
        <w:t>editais</w:t>
      </w:r>
      <w:proofErr w:type="spellEnd"/>
      <w:r>
        <w:t xml:space="preserve"> de </w:t>
      </w:r>
      <w:proofErr w:type="spellStart"/>
      <w:r>
        <w:t>licitações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, </w:t>
      </w:r>
      <w:proofErr w:type="spellStart"/>
      <w:r>
        <w:t>expressamente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origem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que </w:t>
      </w:r>
      <w:proofErr w:type="spellStart"/>
      <w:r>
        <w:t>custearão</w:t>
      </w:r>
      <w:proofErr w:type="spellEnd"/>
      <w:r>
        <w:t xml:space="preserve"> as </w:t>
      </w:r>
      <w:proofErr w:type="spellStart"/>
      <w:r>
        <w:t>correspondentes</w:t>
      </w:r>
      <w:proofErr w:type="spellEnd"/>
      <w:r>
        <w:t xml:space="preserve"> </w:t>
      </w:r>
      <w:proofErr w:type="spellStart"/>
      <w:r>
        <w:t>contratações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versarem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federais</w:t>
      </w:r>
      <w:proofErr w:type="spellEnd"/>
      <w:r>
        <w:t>.</w:t>
      </w:r>
    </w:p>
    <w:p w14:paraId="5E8F3A5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7BE6DEE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IV – DAS SANÇÕES AOS LICITANTES</w:t>
      </w:r>
    </w:p>
    <w:p w14:paraId="1F8C1822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5C868D9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119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o art. 1º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 </w:t>
      </w:r>
      <w:proofErr w:type="spellStart"/>
      <w:r>
        <w:t>deverão</w:t>
      </w:r>
      <w:proofErr w:type="spellEnd"/>
      <w:r>
        <w:t xml:space="preserve">  </w:t>
      </w:r>
      <w:proofErr w:type="spellStart"/>
      <w:r>
        <w:t>comunicar</w:t>
      </w:r>
      <w:proofErr w:type="spellEnd"/>
      <w:r>
        <w:t xml:space="preserve">  a  </w:t>
      </w:r>
      <w:proofErr w:type="spellStart"/>
      <w:r>
        <w:t>este</w:t>
      </w:r>
      <w:proofErr w:type="spellEnd"/>
      <w:r>
        <w:t xml:space="preserve">  Tribunal,  </w:t>
      </w:r>
      <w:r>
        <w:rPr>
          <w:i/>
        </w:rPr>
        <w:t xml:space="preserve">in  </w:t>
      </w:r>
      <w:proofErr w:type="spellStart"/>
      <w:r>
        <w:rPr>
          <w:i/>
        </w:rPr>
        <w:t>continenti</w:t>
      </w:r>
      <w:proofErr w:type="spellEnd"/>
      <w:r>
        <w:t xml:space="preserve">,  as     </w:t>
      </w:r>
      <w:proofErr w:type="spellStart"/>
      <w:r>
        <w:t>sanções</w:t>
      </w:r>
      <w:proofErr w:type="spellEnd"/>
      <w:r w:rsidR="00EC2C3F">
        <w:t xml:space="preserve"> </w:t>
      </w:r>
      <w:proofErr w:type="spellStart"/>
      <w:r>
        <w:t>decorrentes</w:t>
      </w:r>
      <w:proofErr w:type="spellEnd"/>
      <w:r>
        <w:t xml:space="preserve"> de </w:t>
      </w:r>
      <w:proofErr w:type="spellStart"/>
      <w:r>
        <w:t>licitações</w:t>
      </w:r>
      <w:proofErr w:type="spellEnd"/>
      <w:r>
        <w:t xml:space="preserve"> e </w:t>
      </w:r>
      <w:proofErr w:type="spellStart"/>
      <w:r>
        <w:t>contratos</w:t>
      </w:r>
      <w:proofErr w:type="spellEnd"/>
      <w:r>
        <w:t xml:space="preserve"> que </w:t>
      </w:r>
      <w:proofErr w:type="spellStart"/>
      <w:r>
        <w:t>tenham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aplicadas</w:t>
      </w:r>
      <w:proofErr w:type="spellEnd"/>
      <w:r>
        <w:t xml:space="preserve"> a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 e </w:t>
      </w:r>
      <w:proofErr w:type="spellStart"/>
      <w:r>
        <w:t>jurídicas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reabilitações</w:t>
      </w:r>
      <w:proofErr w:type="spellEnd"/>
      <w:r>
        <w:t>.</w:t>
      </w:r>
    </w:p>
    <w:p w14:paraId="30F1DCE0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São </w:t>
      </w:r>
      <w:proofErr w:type="spellStart"/>
      <w:r>
        <w:t>passíveis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as </w:t>
      </w:r>
      <w:proofErr w:type="spellStart"/>
      <w:r>
        <w:t>sanções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III e IV do art. 87 da Lei Federal nº 8.666, de 21 de </w:t>
      </w:r>
      <w:proofErr w:type="spellStart"/>
      <w:r>
        <w:t>junho</w:t>
      </w:r>
      <w:proofErr w:type="spellEnd"/>
      <w:r>
        <w:t xml:space="preserve"> de 1993, no art. 7º da Lei Federal nº 10.520, de 17 de </w:t>
      </w:r>
      <w:proofErr w:type="spellStart"/>
      <w:r>
        <w:t>julho</w:t>
      </w:r>
      <w:proofErr w:type="spellEnd"/>
      <w:r>
        <w:t xml:space="preserve"> de 2002, no art. 83 da Lei Federal nº 13.303 de 30 de </w:t>
      </w:r>
      <w:proofErr w:type="spellStart"/>
      <w:r>
        <w:t>junho</w:t>
      </w:r>
      <w:proofErr w:type="spellEnd"/>
      <w:r>
        <w:t xml:space="preserve"> de 2016,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as </w:t>
      </w:r>
      <w:proofErr w:type="spellStart"/>
      <w:r>
        <w:t>decorrentes</w:t>
      </w:r>
      <w:proofErr w:type="spellEnd"/>
      <w:r>
        <w:t xml:space="preserve"> de </w:t>
      </w:r>
      <w:proofErr w:type="spellStart"/>
      <w:r>
        <w:t>decisões</w:t>
      </w:r>
      <w:proofErr w:type="spellEnd"/>
      <w:r>
        <w:t xml:space="preserve"> </w:t>
      </w:r>
      <w:proofErr w:type="spellStart"/>
      <w:r>
        <w:t>judiciais</w:t>
      </w:r>
      <w:proofErr w:type="spellEnd"/>
      <w:r>
        <w:t>.</w:t>
      </w:r>
    </w:p>
    <w:p w14:paraId="49B3581D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0048291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120 – A </w:t>
      </w:r>
      <w:proofErr w:type="spellStart"/>
      <w:r>
        <w:t>comunicação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efetuada</w:t>
      </w:r>
      <w:proofErr w:type="spellEnd"/>
      <w:r>
        <w:t xml:space="preserve"> de </w:t>
      </w:r>
      <w:proofErr w:type="spellStart"/>
      <w:r>
        <w:t>conformidade</w:t>
      </w:r>
      <w:proofErr w:type="spellEnd"/>
      <w:r>
        <w:t xml:space="preserve"> com o Sistema </w:t>
      </w:r>
      <w:proofErr w:type="spellStart"/>
      <w:r>
        <w:t>Apenados</w:t>
      </w:r>
      <w:proofErr w:type="spellEnd"/>
      <w:r>
        <w:t xml:space="preserve">, </w:t>
      </w:r>
      <w:proofErr w:type="spellStart"/>
      <w:r>
        <w:t>disponível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proofErr w:type="gramStart"/>
      <w:r>
        <w:t>E.Tribunal</w:t>
      </w:r>
      <w:proofErr w:type="spellEnd"/>
      <w:proofErr w:type="gramEnd"/>
      <w:r>
        <w:t xml:space="preserve">, </w:t>
      </w:r>
      <w:proofErr w:type="spellStart"/>
      <w:r>
        <w:t>disciplinado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manual </w:t>
      </w:r>
      <w:proofErr w:type="spellStart"/>
      <w:r>
        <w:t>próprio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>.</w:t>
      </w:r>
    </w:p>
    <w:p w14:paraId="6B5D98B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00B9AA1D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LIVRO VI – DOS REPASSES PÚBLICOS</w:t>
      </w:r>
    </w:p>
    <w:p w14:paraId="6DBFCA69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TÍTULO I – DAS DEFINIÇÕES</w:t>
      </w:r>
    </w:p>
    <w:p w14:paraId="71C520F8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328EB50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121 – Para </w:t>
      </w:r>
      <w:proofErr w:type="spellStart"/>
      <w:r>
        <w:t>os</w:t>
      </w:r>
      <w:proofErr w:type="spellEnd"/>
      <w:r>
        <w:t xml:space="preserve"> fins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considera</w:t>
      </w:r>
      <w:proofErr w:type="spellEnd"/>
      <w:r>
        <w:t>-se:</w:t>
      </w:r>
    </w:p>
    <w:p w14:paraId="27C33C16" w14:textId="77777777" w:rsidR="00376BB6" w:rsidRDefault="0008204C" w:rsidP="00035C07">
      <w:pPr>
        <w:pStyle w:val="PargrafodaLista"/>
        <w:numPr>
          <w:ilvl w:val="0"/>
          <w:numId w:val="10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entre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disciplina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partícipes</w:t>
      </w:r>
      <w:proofErr w:type="spellEnd"/>
      <w:r>
        <w:rPr>
          <w:sz w:val="24"/>
        </w:rPr>
        <w:t xml:space="preserve">, de ambos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envolvendo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evento</w:t>
      </w:r>
      <w:proofErr w:type="spellEnd"/>
      <w:r>
        <w:rPr>
          <w:sz w:val="24"/>
        </w:rPr>
        <w:t xml:space="preserve"> de interesse </w:t>
      </w:r>
      <w:proofErr w:type="spellStart"/>
      <w:r>
        <w:rPr>
          <w:sz w:val="24"/>
        </w:rPr>
        <w:t>recíproco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regime de </w:t>
      </w:r>
      <w:proofErr w:type="spellStart"/>
      <w:r>
        <w:rPr>
          <w:sz w:val="24"/>
        </w:rPr>
        <w:t>mútua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>;</w:t>
      </w:r>
    </w:p>
    <w:p w14:paraId="07E4E579" w14:textId="77777777" w:rsidR="00376BB6" w:rsidRDefault="0008204C" w:rsidP="00035C07">
      <w:pPr>
        <w:pStyle w:val="PargrafodaLista"/>
        <w:numPr>
          <w:ilvl w:val="0"/>
          <w:numId w:val="10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Gestão: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firmado</w:t>
      </w:r>
      <w:proofErr w:type="spellEnd"/>
      <w:r>
        <w:rPr>
          <w:sz w:val="24"/>
        </w:rPr>
        <w:t xml:space="preserve"> entre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Organização</w:t>
      </w:r>
      <w:proofErr w:type="spellEnd"/>
      <w:r>
        <w:rPr>
          <w:sz w:val="24"/>
        </w:rPr>
        <w:t xml:space="preserve"> Social (OS), com vistas à </w:t>
      </w:r>
      <w:proofErr w:type="spellStart"/>
      <w:r>
        <w:rPr>
          <w:sz w:val="24"/>
        </w:rPr>
        <w:t>formação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Federal nº 9.637, de 15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1998 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846, de 04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1998 e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7343FF63" w14:textId="77777777" w:rsidR="00376BB6" w:rsidRDefault="0008204C" w:rsidP="00035C07">
      <w:pPr>
        <w:pStyle w:val="PargrafodaLista"/>
        <w:numPr>
          <w:ilvl w:val="0"/>
          <w:numId w:val="103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firmado</w:t>
      </w:r>
      <w:proofErr w:type="spellEnd"/>
      <w:r>
        <w:rPr>
          <w:sz w:val="24"/>
        </w:rPr>
        <w:t xml:space="preserve"> entre 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de Interesse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(OSCIP) </w:t>
      </w:r>
      <w:proofErr w:type="spellStart"/>
      <w:r>
        <w:rPr>
          <w:sz w:val="24"/>
        </w:rPr>
        <w:t>destinado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formação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vínculo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de interesse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no art. 3º da Lei Federal nº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</w:t>
      </w:r>
      <w:r>
        <w:rPr>
          <w:spacing w:val="-23"/>
          <w:sz w:val="24"/>
        </w:rPr>
        <w:t xml:space="preserve"> </w:t>
      </w:r>
      <w:r>
        <w:rPr>
          <w:sz w:val="24"/>
        </w:rPr>
        <w:t>1999;</w:t>
      </w:r>
    </w:p>
    <w:p w14:paraId="12A96E28" w14:textId="77777777" w:rsidR="00376BB6" w:rsidRDefault="0008204C" w:rsidP="00035C07">
      <w:pPr>
        <w:pStyle w:val="PargrafodaLista"/>
        <w:numPr>
          <w:ilvl w:val="0"/>
          <w:numId w:val="103"/>
        </w:numPr>
        <w:tabs>
          <w:tab w:val="left" w:pos="40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qual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formalizadas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parcerias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para a </w:t>
      </w:r>
      <w:proofErr w:type="spellStart"/>
      <w:r>
        <w:rPr>
          <w:sz w:val="24"/>
        </w:rPr>
        <w:t>consecução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de interesse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recíproco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envolvam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13.204, de 14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</w:t>
      </w:r>
      <w:r>
        <w:rPr>
          <w:spacing w:val="-8"/>
          <w:sz w:val="24"/>
        </w:rPr>
        <w:t xml:space="preserve"> </w:t>
      </w:r>
      <w:r>
        <w:rPr>
          <w:sz w:val="24"/>
        </w:rPr>
        <w:t>2015;</w:t>
      </w:r>
    </w:p>
    <w:p w14:paraId="08F3AB4F" w14:textId="77777777" w:rsidR="00376BB6" w:rsidRPr="00EC2C3F" w:rsidRDefault="0008204C" w:rsidP="00035C07">
      <w:pPr>
        <w:pStyle w:val="PargrafodaLista"/>
        <w:numPr>
          <w:ilvl w:val="0"/>
          <w:numId w:val="103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do qual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formalizadas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parcerias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 civil  para  a  </w:t>
      </w:r>
      <w:proofErr w:type="spellStart"/>
      <w:r>
        <w:rPr>
          <w:sz w:val="24"/>
        </w:rPr>
        <w:t>consecução</w:t>
      </w:r>
      <w:proofErr w:type="spellEnd"/>
      <w:r>
        <w:rPr>
          <w:sz w:val="24"/>
        </w:rPr>
        <w:t xml:space="preserve">  de 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 de  interesse 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   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 w:rsidR="00EC2C3F">
        <w:rPr>
          <w:sz w:val="24"/>
        </w:rPr>
        <w:t xml:space="preserve"> </w:t>
      </w:r>
      <w:proofErr w:type="spellStart"/>
      <w:r>
        <w:t>recíproco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organizações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</w:t>
      </w:r>
      <w:r w:rsidRPr="00EC2C3F">
        <w:rPr>
          <w:b/>
        </w:rPr>
        <w:t xml:space="preserve">, </w:t>
      </w:r>
      <w:r>
        <w:t xml:space="preserve">que </w:t>
      </w:r>
      <w:proofErr w:type="spellStart"/>
      <w:r>
        <w:t>envolvam</w:t>
      </w:r>
      <w:proofErr w:type="spellEnd"/>
      <w:r>
        <w:t xml:space="preserve"> a </w:t>
      </w:r>
      <w:proofErr w:type="spellStart"/>
      <w:r>
        <w:t>transferência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financeiros</w:t>
      </w:r>
      <w:proofErr w:type="spellEnd"/>
      <w:r>
        <w:t xml:space="preserve">;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</w:t>
      </w:r>
      <w:hyperlink r:id="rId11" w:anchor="art2">
        <w:r>
          <w:t>Lei Federal nº 13.019, de</w:t>
        </w:r>
      </w:hyperlink>
      <w:r>
        <w:t xml:space="preserve"> </w:t>
      </w:r>
      <w:hyperlink r:id="rId12" w:anchor="art2">
        <w:r>
          <w:t xml:space="preserve">31 de </w:t>
        </w:r>
        <w:proofErr w:type="spellStart"/>
        <w:r>
          <w:t>julho</w:t>
        </w:r>
        <w:proofErr w:type="spellEnd"/>
        <w:r>
          <w:t xml:space="preserve"> de 2014, com as </w:t>
        </w:r>
        <w:proofErr w:type="spellStart"/>
        <w:r>
          <w:t>alterações</w:t>
        </w:r>
        <w:proofErr w:type="spellEnd"/>
        <w:r>
          <w:t xml:space="preserve"> </w:t>
        </w:r>
        <w:proofErr w:type="spellStart"/>
        <w:r>
          <w:t>introduzidas</w:t>
        </w:r>
        <w:proofErr w:type="spellEnd"/>
        <w:r>
          <w:t xml:space="preserve"> pela Lei Federal 13.204,</w:t>
        </w:r>
      </w:hyperlink>
      <w:r>
        <w:t xml:space="preserve"> </w:t>
      </w:r>
      <w:hyperlink r:id="rId13" w:anchor="art2">
        <w:r>
          <w:t xml:space="preserve">de 14 de </w:t>
        </w:r>
        <w:proofErr w:type="spellStart"/>
        <w:r>
          <w:t>dezembro</w:t>
        </w:r>
        <w:proofErr w:type="spellEnd"/>
        <w:r>
          <w:t xml:space="preserve"> de 2015</w:t>
        </w:r>
      </w:hyperlink>
      <w:r>
        <w:t>;</w:t>
      </w:r>
      <w:r w:rsidRPr="00EC2C3F">
        <w:rPr>
          <w:spacing w:val="-9"/>
        </w:rPr>
        <w:t xml:space="preserve"> </w:t>
      </w:r>
      <w:r>
        <w:t>e</w:t>
      </w:r>
    </w:p>
    <w:p w14:paraId="06FFA0B6" w14:textId="77777777" w:rsidR="00376BB6" w:rsidRDefault="0008204C" w:rsidP="00035C07">
      <w:pPr>
        <w:pStyle w:val="PargrafodaLista"/>
        <w:numPr>
          <w:ilvl w:val="0"/>
          <w:numId w:val="103"/>
        </w:numPr>
        <w:tabs>
          <w:tab w:val="left" w:pos="47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entre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Civil: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disciplina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partícipes</w:t>
      </w:r>
      <w:proofErr w:type="spellEnd"/>
      <w:r>
        <w:rPr>
          <w:sz w:val="24"/>
        </w:rPr>
        <w:t xml:space="preserve">, de um </w:t>
      </w:r>
      <w:proofErr w:type="spellStart"/>
      <w:r>
        <w:rPr>
          <w:sz w:val="24"/>
        </w:rPr>
        <w:t>lado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indireta</w:t>
      </w:r>
      <w:proofErr w:type="spellEnd"/>
      <w:r>
        <w:rPr>
          <w:sz w:val="24"/>
        </w:rPr>
        <w:t xml:space="preserve"> e, de outro </w:t>
      </w:r>
      <w:proofErr w:type="spellStart"/>
      <w:r>
        <w:rPr>
          <w:sz w:val="24"/>
        </w:rPr>
        <w:t>lado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filantrópicas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lucrativos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envolvendo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evento</w:t>
      </w:r>
      <w:proofErr w:type="spellEnd"/>
      <w:r>
        <w:rPr>
          <w:sz w:val="24"/>
        </w:rPr>
        <w:t xml:space="preserve"> de interesse </w:t>
      </w:r>
      <w:proofErr w:type="spellStart"/>
      <w:r>
        <w:rPr>
          <w:sz w:val="24"/>
        </w:rPr>
        <w:t>recíproco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regime de </w:t>
      </w:r>
      <w:proofErr w:type="spellStart"/>
      <w:r>
        <w:rPr>
          <w:sz w:val="24"/>
        </w:rPr>
        <w:t>mútua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do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116 da Lei Federal nº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>;</w:t>
      </w:r>
    </w:p>
    <w:p w14:paraId="17C523A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00F4DC9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4CBE4A91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II – ÁREA ESTADUAL</w:t>
      </w:r>
    </w:p>
    <w:p w14:paraId="3B3F76BE" w14:textId="77777777" w:rsidR="00EC2C3F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 xml:space="preserve">CAPÍTULO I – DOS REPASSES AO PRIMEIRO SETOR </w:t>
      </w:r>
    </w:p>
    <w:p w14:paraId="0CBB22B4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Seção I – DOS REPASSES A ÓRGÃOS PÚBLICOS</w:t>
      </w:r>
    </w:p>
    <w:p w14:paraId="022F1867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3C7E60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122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convênios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dos </w:t>
      </w:r>
      <w:proofErr w:type="spellStart"/>
      <w:r>
        <w:t>auxílios</w:t>
      </w:r>
      <w:proofErr w:type="spellEnd"/>
      <w:r>
        <w:t xml:space="preserve">, </w:t>
      </w:r>
      <w:proofErr w:type="spellStart"/>
      <w:r>
        <w:t>subvenções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contribuições</w:t>
      </w:r>
      <w:proofErr w:type="spellEnd"/>
      <w:r>
        <w:t xml:space="preserve"> </w:t>
      </w:r>
      <w:proofErr w:type="spellStart"/>
      <w:r>
        <w:t>concedidos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lastRenderedPageBreak/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dos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Legislativo</w:t>
      </w:r>
      <w:proofErr w:type="spellEnd"/>
      <w:r>
        <w:t xml:space="preserve"> e </w:t>
      </w:r>
      <w:proofErr w:type="spellStart"/>
      <w:r>
        <w:t>Judiciário</w:t>
      </w:r>
      <w:proofErr w:type="spellEnd"/>
      <w:r>
        <w:t xml:space="preserve"> - </w:t>
      </w:r>
      <w:proofErr w:type="spellStart"/>
      <w:r>
        <w:t>incluindo</w:t>
      </w:r>
      <w:proofErr w:type="spellEnd"/>
      <w:r>
        <w:t xml:space="preserve">-se o Tribunal de Contas e 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-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digital,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,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31 (</w:t>
      </w:r>
      <w:proofErr w:type="spellStart"/>
      <w:r>
        <w:t>trinta</w:t>
      </w:r>
      <w:proofErr w:type="spellEnd"/>
      <w:r>
        <w:t xml:space="preserve"> e um) de </w:t>
      </w:r>
      <w:proofErr w:type="spellStart"/>
      <w:r>
        <w:t>janeiro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repasse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rPr>
          <w:spacing w:val="-15"/>
        </w:rPr>
        <w:t xml:space="preserve"> </w:t>
      </w:r>
      <w:r>
        <w:t>anterior:</w:t>
      </w:r>
    </w:p>
    <w:p w14:paraId="06D1A19A" w14:textId="77777777" w:rsidR="00376BB6" w:rsidRDefault="0008204C" w:rsidP="00035C07">
      <w:pPr>
        <w:pStyle w:val="PargrafodaLista"/>
        <w:numPr>
          <w:ilvl w:val="0"/>
          <w:numId w:val="102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 xml:space="preserve">dos  </w:t>
      </w:r>
      <w:proofErr w:type="spellStart"/>
      <w:r>
        <w:rPr>
          <w:sz w:val="24"/>
        </w:rPr>
        <w:t>instrumentos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jurídicos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assemelhados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116 da Lei Federal nº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 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CNPJ do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valor e </w:t>
      </w:r>
      <w:proofErr w:type="spellStart"/>
      <w:r>
        <w:rPr>
          <w:sz w:val="24"/>
        </w:rPr>
        <w:t>fonte</w:t>
      </w:r>
      <w:proofErr w:type="spellEnd"/>
      <w:r>
        <w:rPr>
          <w:sz w:val="24"/>
        </w:rPr>
        <w:t xml:space="preserve">(s)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(federal e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>);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</w:p>
    <w:p w14:paraId="33313463" w14:textId="77777777" w:rsidR="00376BB6" w:rsidRDefault="0008204C" w:rsidP="00035C07">
      <w:pPr>
        <w:pStyle w:val="PargrafodaLista"/>
        <w:numPr>
          <w:ilvl w:val="0"/>
          <w:numId w:val="10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 RP-01,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instrumentos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assemelhados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auxílios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subvenções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contribuições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arts. 12, 16 e 21 da Lei Federal n° 4.320, de 17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1964,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Parlatino</w:t>
      </w:r>
      <w:proofErr w:type="spellEnd"/>
    </w:p>
    <w:p w14:paraId="01B39096" w14:textId="77777777" w:rsidR="00376BB6" w:rsidRDefault="0008204C" w:rsidP="00035C07">
      <w:pPr>
        <w:pStyle w:val="PargrafodaLista"/>
        <w:numPr>
          <w:ilvl w:val="0"/>
          <w:numId w:val="163"/>
        </w:numPr>
        <w:tabs>
          <w:tab w:val="left" w:pos="295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Parlamento</w:t>
      </w:r>
      <w:proofErr w:type="spellEnd"/>
      <w:r>
        <w:rPr>
          <w:sz w:val="24"/>
        </w:rPr>
        <w:t xml:space="preserve"> Latino Americano,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ser </w:t>
      </w:r>
      <w:proofErr w:type="spellStart"/>
      <w:r>
        <w:rPr>
          <w:sz w:val="24"/>
        </w:rPr>
        <w:t>atendido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>.</w:t>
      </w:r>
    </w:p>
    <w:p w14:paraId="60BE7D11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repasses a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identificados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o </w:t>
      </w:r>
      <w:proofErr w:type="spellStart"/>
      <w:r>
        <w:t>inciso</w:t>
      </w:r>
      <w:proofErr w:type="spellEnd"/>
      <w:r>
        <w:t xml:space="preserve"> II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pareceres</w:t>
      </w:r>
      <w:proofErr w:type="spellEnd"/>
      <w:r>
        <w:t xml:space="preserve"> </w:t>
      </w:r>
      <w:proofErr w:type="spellStart"/>
      <w:r>
        <w:t>conclusivos</w:t>
      </w:r>
      <w:proofErr w:type="spellEnd"/>
      <w:r>
        <w:t xml:space="preserve"> </w:t>
      </w:r>
      <w:proofErr w:type="spellStart"/>
      <w:r>
        <w:t>elaborados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  </w:t>
      </w:r>
      <w:proofErr w:type="spellStart"/>
      <w:r>
        <w:t>termos</w:t>
      </w:r>
      <w:proofErr w:type="spellEnd"/>
      <w:r w:rsidR="00EC2C3F">
        <w:t xml:space="preserve"> </w:t>
      </w:r>
      <w:r>
        <w:t xml:space="preserve">do art. 200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com </w:t>
      </w:r>
      <w:proofErr w:type="spellStart"/>
      <w:r>
        <w:t>certificado</w:t>
      </w:r>
      <w:proofErr w:type="spellEnd"/>
      <w:r>
        <w:t xml:space="preserve"> digital, </w:t>
      </w:r>
      <w:proofErr w:type="spellStart"/>
      <w:r>
        <w:t>acompanhados</w:t>
      </w:r>
      <w:proofErr w:type="spellEnd"/>
      <w:r>
        <w:t xml:space="preserve"> do </w:t>
      </w:r>
      <w:proofErr w:type="spellStart"/>
      <w:r>
        <w:t>Demonstrativo</w:t>
      </w:r>
      <w:proofErr w:type="spellEnd"/>
      <w:r>
        <w:t xml:space="preserve"> Integral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inciso</w:t>
      </w:r>
      <w:proofErr w:type="spellEnd"/>
      <w:r>
        <w:t xml:space="preserve"> VII, do art. 125,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RP-02.</w:t>
      </w:r>
    </w:p>
    <w:p w14:paraId="06D0E65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720ACE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5B96274E" w14:textId="77777777" w:rsidR="00376BB6" w:rsidRDefault="0008204C" w:rsidP="00EC2C3F">
      <w:pPr>
        <w:pStyle w:val="Ttulo1"/>
        <w:spacing w:line="360" w:lineRule="auto"/>
        <w:ind w:left="0" w:right="57"/>
        <w:jc w:val="center"/>
      </w:pPr>
      <w:r>
        <w:t>Seção II – DOS REPASSES PRECEDIDOS DE AJUSTE</w:t>
      </w:r>
    </w:p>
    <w:p w14:paraId="2A6ED22D" w14:textId="77777777" w:rsidR="00EC2C3F" w:rsidRDefault="00EC2C3F" w:rsidP="00035C07">
      <w:pPr>
        <w:pStyle w:val="Ttulo1"/>
        <w:spacing w:line="360" w:lineRule="auto"/>
        <w:ind w:left="0" w:right="57"/>
      </w:pPr>
    </w:p>
    <w:p w14:paraId="7881BEF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o art. 122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data da </w:t>
      </w:r>
      <w:proofErr w:type="spellStart"/>
      <w:r>
        <w:t>assinatura</w:t>
      </w:r>
      <w:proofErr w:type="spellEnd"/>
      <w:r>
        <w:t>:</w:t>
      </w:r>
    </w:p>
    <w:p w14:paraId="248819E5" w14:textId="77777777" w:rsidR="00376BB6" w:rsidRDefault="0008204C" w:rsidP="00035C07">
      <w:pPr>
        <w:pStyle w:val="PargrafodaLista"/>
        <w:numPr>
          <w:ilvl w:val="0"/>
          <w:numId w:val="101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instrumentos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assemelhados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de valor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superior a R$ 10.000.000,00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milhões</w:t>
      </w:r>
      <w:proofErr w:type="spellEnd"/>
      <w:r>
        <w:rPr>
          <w:sz w:val="24"/>
        </w:rPr>
        <w:t xml:space="preserve"> de reais), </w:t>
      </w:r>
      <w:proofErr w:type="spellStart"/>
      <w:r>
        <w:rPr>
          <w:sz w:val="24"/>
        </w:rPr>
        <w:t>corrigidos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anualmente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variação</w:t>
      </w:r>
      <w:proofErr w:type="spellEnd"/>
      <w:r>
        <w:rPr>
          <w:sz w:val="24"/>
        </w:rPr>
        <w:t xml:space="preserve"> da UFESP,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Comunicado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seguintes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14562BF4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48E0E73D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7713E074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firmar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indicações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executadas</w:t>
      </w:r>
      <w:proofErr w:type="spellEnd"/>
      <w:r>
        <w:rPr>
          <w:sz w:val="24"/>
        </w:rPr>
        <w:t>;</w:t>
      </w:r>
    </w:p>
    <w:p w14:paraId="5096C56A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conveniado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>;</w:t>
      </w:r>
    </w:p>
    <w:p w14:paraId="43205657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§ 1° do art. 116 da Lei Federal n°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 e</w:t>
      </w:r>
      <w:r>
        <w:rPr>
          <w:spacing w:val="-27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4A9D117C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Fiscal);</w:t>
      </w:r>
    </w:p>
    <w:p w14:paraId="06B49FA3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A5CDEAB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protocolo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à Assembleia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>;</w:t>
      </w:r>
    </w:p>
    <w:p w14:paraId="37D737A3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>;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</w:p>
    <w:p w14:paraId="567E492C" w14:textId="77777777" w:rsidR="00376BB6" w:rsidRDefault="0008204C" w:rsidP="00035C07">
      <w:pPr>
        <w:pStyle w:val="PargrafodaLista"/>
        <w:numPr>
          <w:ilvl w:val="0"/>
          <w:numId w:val="10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0"/>
          <w:sz w:val="24"/>
        </w:rPr>
        <w:t xml:space="preserve"> </w:t>
      </w:r>
      <w:r>
        <w:rPr>
          <w:sz w:val="24"/>
        </w:rPr>
        <w:t>RP-03.</w:t>
      </w:r>
    </w:p>
    <w:p w14:paraId="45C9F879" w14:textId="77777777" w:rsidR="00376BB6" w:rsidRDefault="0008204C" w:rsidP="00035C07">
      <w:pPr>
        <w:pStyle w:val="PargrafodaLista"/>
        <w:numPr>
          <w:ilvl w:val="0"/>
          <w:numId w:val="101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modificativos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que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seguintes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704E0B7A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7D1B3922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186BCA43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novo Plano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>, se for 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A3B1805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>(s)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>(s), 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4815740C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7A11D07D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18784D57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</w:p>
    <w:p w14:paraId="5A3BB4E2" w14:textId="77777777" w:rsidR="00376BB6" w:rsidRDefault="0008204C" w:rsidP="00035C07">
      <w:pPr>
        <w:pStyle w:val="PargrafodaLista"/>
        <w:numPr>
          <w:ilvl w:val="0"/>
          <w:numId w:val="9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RP-03),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3F97175F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268661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124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convenente</w:t>
      </w:r>
      <w:proofErr w:type="spellEnd"/>
      <w:r>
        <w:t>:</w:t>
      </w:r>
    </w:p>
    <w:p w14:paraId="1A222EC5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2C68F2F1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hipóteses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possam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redistribuídos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lucrativos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exigência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termos</w:t>
      </w:r>
      <w:proofErr w:type="spellEnd"/>
      <w:r>
        <w:rPr>
          <w:sz w:val="24"/>
        </w:rPr>
        <w:t xml:space="preserve">  do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§ 2º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pacing w:val="3"/>
          <w:sz w:val="24"/>
        </w:rPr>
        <w:t>maio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Fiscal);</w:t>
      </w:r>
    </w:p>
    <w:p w14:paraId="513CC3F1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prejuízo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2335DDD4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>;</w:t>
      </w:r>
    </w:p>
    <w:p w14:paraId="648BC95B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–,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convenente</w:t>
      </w:r>
      <w:proofErr w:type="spellEnd"/>
      <w:r>
        <w:rPr>
          <w:sz w:val="24"/>
        </w:rPr>
        <w:t xml:space="preserve"> a que se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61B8A2DD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17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034CED54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conveniados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3939585A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exigindo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conveniados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67FF4E4F" w14:textId="77777777" w:rsidR="00376BB6" w:rsidRPr="00EC2C3F" w:rsidRDefault="0008204C" w:rsidP="00035C07">
      <w:pPr>
        <w:pStyle w:val="PargrafodaLista"/>
        <w:numPr>
          <w:ilvl w:val="0"/>
          <w:numId w:val="9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 e VIII,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(art. 37 da LC 709/93), por </w:t>
      </w:r>
      <w:proofErr w:type="spellStart"/>
      <w:proofErr w:type="gramStart"/>
      <w:r>
        <w:rPr>
          <w:sz w:val="24"/>
        </w:rPr>
        <w:t>meio</w:t>
      </w:r>
      <w:proofErr w:type="spellEnd"/>
      <w:r>
        <w:rPr>
          <w:sz w:val="24"/>
        </w:rPr>
        <w:t xml:space="preserve">  de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   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 w:rsidR="00EC2C3F">
        <w:rPr>
          <w:sz w:val="24"/>
        </w:rP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se </w:t>
      </w:r>
      <w:proofErr w:type="spellStart"/>
      <w:r>
        <w:t>houver</w:t>
      </w:r>
      <w:proofErr w:type="spellEnd"/>
      <w:r>
        <w:t xml:space="preserve">, </w:t>
      </w:r>
      <w:proofErr w:type="spellStart"/>
      <w:r>
        <w:t>acompanhado</w:t>
      </w:r>
      <w:proofErr w:type="spellEnd"/>
      <w:r>
        <w:t xml:space="preserve"> de </w:t>
      </w:r>
      <w:proofErr w:type="spellStart"/>
      <w:r>
        <w:t>cópia</w:t>
      </w:r>
      <w:proofErr w:type="spellEnd"/>
      <w:r>
        <w:t xml:space="preserve"> 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 xml:space="preserve"> para a </w:t>
      </w:r>
      <w:proofErr w:type="spellStart"/>
      <w:r>
        <w:t>regularização</w:t>
      </w:r>
      <w:proofErr w:type="spellEnd"/>
      <w:r>
        <w:t xml:space="preserve"> da </w:t>
      </w:r>
      <w:proofErr w:type="spellStart"/>
      <w:r>
        <w:t>pendência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; e</w:t>
      </w:r>
    </w:p>
    <w:p w14:paraId="486C26D5" w14:textId="77777777" w:rsidR="00376BB6" w:rsidRDefault="0008204C" w:rsidP="00035C07">
      <w:pPr>
        <w:pStyle w:val="PargrafodaLista"/>
        <w:numPr>
          <w:ilvl w:val="0"/>
          <w:numId w:val="9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XIX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1993.</w:t>
      </w:r>
    </w:p>
    <w:p w14:paraId="781A9610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EFBD81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125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</w:t>
      </w:r>
      <w:proofErr w:type="spellStart"/>
      <w:r>
        <w:lastRenderedPageBreak/>
        <w:t>desenvolvidas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conveniados</w:t>
      </w:r>
      <w:proofErr w:type="spellEnd"/>
      <w:r>
        <w:t xml:space="preserve">, </w:t>
      </w:r>
      <w:proofErr w:type="spellStart"/>
      <w:proofErr w:type="gramStart"/>
      <w:r>
        <w:t>os</w:t>
      </w:r>
      <w:proofErr w:type="spellEnd"/>
      <w:r>
        <w:t xml:space="preserve">  </w:t>
      </w:r>
      <w:proofErr w:type="spellStart"/>
      <w:r>
        <w:t>órgãos</w:t>
      </w:r>
      <w:proofErr w:type="spellEnd"/>
      <w:proofErr w:type="gramEnd"/>
      <w:r>
        <w:t xml:space="preserve"> 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122 </w:t>
      </w:r>
      <w:proofErr w:type="spellStart"/>
      <w:r>
        <w:t>remeterão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aplicação</w:t>
      </w:r>
      <w:proofErr w:type="spellEnd"/>
      <w:r>
        <w:t xml:space="preserve"> de eventual </w:t>
      </w:r>
      <w:proofErr w:type="spellStart"/>
      <w:r>
        <w:t>saldo</w:t>
      </w:r>
      <w:proofErr w:type="spellEnd"/>
      <w:r>
        <w:t xml:space="preserve"> anterior,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0E9E33B1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e-TCESP);</w:t>
      </w:r>
    </w:p>
    <w:p w14:paraId="6631C366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1E21FF71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19514E4C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(s)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5F356E95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da(s)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eis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1FE03414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conveniado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verbas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773AB6F5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de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7"/>
          <w:sz w:val="24"/>
        </w:rPr>
        <w:t xml:space="preserve"> </w:t>
      </w:r>
      <w:r>
        <w:rPr>
          <w:sz w:val="24"/>
        </w:rPr>
        <w:t>RP-02;</w:t>
      </w:r>
    </w:p>
    <w:p w14:paraId="2289D116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1C270B0B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>;</w:t>
      </w:r>
    </w:p>
    <w:p w14:paraId="20DF5481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conveniado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convenente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destes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>;</w:t>
      </w:r>
    </w:p>
    <w:p w14:paraId="32B9927C" w14:textId="77777777" w:rsidR="00376BB6" w:rsidRPr="00EC2C3F" w:rsidRDefault="0008204C" w:rsidP="00035C07">
      <w:pPr>
        <w:pStyle w:val="PargrafodaLista"/>
        <w:numPr>
          <w:ilvl w:val="0"/>
          <w:numId w:val="9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 a 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 dos 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 por 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   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 w:rsidR="00EC2C3F">
        <w:rPr>
          <w:sz w:val="24"/>
        </w:rPr>
        <w:t xml:space="preserve"> </w:t>
      </w:r>
      <w:proofErr w:type="spellStart"/>
      <w:r>
        <w:t>demonstrações</w:t>
      </w:r>
      <w:proofErr w:type="spellEnd"/>
      <w:r>
        <w:t xml:space="preserve"> </w:t>
      </w:r>
      <w:proofErr w:type="spellStart"/>
      <w:r>
        <w:t>contábeis</w:t>
      </w:r>
      <w:proofErr w:type="spellEnd"/>
      <w:r>
        <w:t>;</w:t>
      </w:r>
    </w:p>
    <w:p w14:paraId="14356CAD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  <w:r>
        <w:rPr>
          <w:spacing w:val="-41"/>
          <w:sz w:val="24"/>
        </w:rPr>
        <w:t xml:space="preserve"> </w:t>
      </w:r>
      <w:r>
        <w:rPr>
          <w:sz w:val="24"/>
        </w:rPr>
        <w:t>e</w:t>
      </w:r>
    </w:p>
    <w:p w14:paraId="6096E337" w14:textId="77777777" w:rsidR="00376BB6" w:rsidRDefault="0008204C" w:rsidP="00035C07">
      <w:pPr>
        <w:pStyle w:val="PargrafodaLista"/>
        <w:numPr>
          <w:ilvl w:val="0"/>
          <w:numId w:val="97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3"/>
          <w:sz w:val="24"/>
        </w:rPr>
        <w:t xml:space="preserve"> </w:t>
      </w:r>
      <w:r>
        <w:rPr>
          <w:sz w:val="24"/>
        </w:rPr>
        <w:t>RP-03.</w:t>
      </w:r>
    </w:p>
    <w:p w14:paraId="1797A1EE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O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no </w:t>
      </w:r>
      <w:proofErr w:type="spellStart"/>
      <w:r>
        <w:t>tocante</w:t>
      </w:r>
      <w:proofErr w:type="spellEnd"/>
      <w:r>
        <w:t xml:space="preserve"> à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lastRenderedPageBreak/>
        <w:t>ajuste</w:t>
      </w:r>
      <w:proofErr w:type="spellEnd"/>
      <w:r>
        <w:t xml:space="preserve"> e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convênios</w:t>
      </w:r>
      <w:proofErr w:type="spellEnd"/>
      <w:r>
        <w:t xml:space="preserve"> 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assemelhados</w:t>
      </w:r>
      <w:proofErr w:type="spellEnd"/>
      <w:r>
        <w:t xml:space="preserve"> de valor inferior </w:t>
      </w:r>
      <w:proofErr w:type="spellStart"/>
      <w:r>
        <w:t>ao</w:t>
      </w:r>
      <w:proofErr w:type="spellEnd"/>
      <w:r>
        <w:t xml:space="preserve"> de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2F2BDEFC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11633E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versando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convênios</w:t>
      </w:r>
      <w:proofErr w:type="spellEnd"/>
      <w:r>
        <w:t xml:space="preserve"> e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</w:t>
      </w:r>
      <w:proofErr w:type="spellStart"/>
      <w:r>
        <w:t>assemelhados</w:t>
      </w:r>
      <w:proofErr w:type="spellEnd"/>
      <w:r>
        <w:t xml:space="preserve"> 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descritos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autuados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e-TCESP </w:t>
      </w:r>
      <w:proofErr w:type="spellStart"/>
      <w:r>
        <w:t>passando</w:t>
      </w:r>
      <w:proofErr w:type="spellEnd"/>
      <w:r>
        <w:t xml:space="preserve"> a </w:t>
      </w:r>
      <w:proofErr w:type="spellStart"/>
      <w:r>
        <w:t>tramitar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>.</w:t>
      </w:r>
    </w:p>
    <w:p w14:paraId="0BD0F96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Toda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6AFCED3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II do art. 123 e as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art. 125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para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tramitação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e-TCESP.</w:t>
      </w:r>
    </w:p>
    <w:p w14:paraId="04260A91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4270023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122 </w:t>
      </w:r>
      <w:proofErr w:type="spellStart"/>
      <w:r>
        <w:t>comunicarão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709/93), a </w:t>
      </w:r>
      <w:proofErr w:type="spellStart"/>
      <w:r>
        <w:t>abertura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por </w:t>
      </w:r>
      <w:proofErr w:type="spellStart"/>
      <w:r>
        <w:t>descumprimento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jurídico</w:t>
      </w:r>
      <w:proofErr w:type="spellEnd"/>
      <w:r>
        <w:t xml:space="preserve"> </w:t>
      </w:r>
      <w:proofErr w:type="spellStart"/>
      <w:r>
        <w:t>assemelhado</w:t>
      </w:r>
      <w:proofErr w:type="spellEnd"/>
      <w:r>
        <w:t xml:space="preserve">, </w:t>
      </w:r>
      <w:proofErr w:type="spellStart"/>
      <w:r>
        <w:t>informando</w:t>
      </w:r>
      <w:proofErr w:type="spellEnd"/>
      <w:r>
        <w:t xml:space="preserve"> as </w:t>
      </w:r>
      <w:proofErr w:type="spellStart"/>
      <w:r>
        <w:t>cláusulas</w:t>
      </w:r>
      <w:proofErr w:type="spell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5E11D1E5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CAE16D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128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jurídico</w:t>
      </w:r>
      <w:proofErr w:type="spellEnd"/>
      <w:r>
        <w:t xml:space="preserve"> </w:t>
      </w:r>
      <w:proofErr w:type="spellStart"/>
      <w:r>
        <w:t>assemelhado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a Secretaria da Fazenda e </w:t>
      </w:r>
      <w:proofErr w:type="spellStart"/>
      <w:r>
        <w:t>Planejamento</w:t>
      </w:r>
      <w:proofErr w:type="spellEnd"/>
      <w:r>
        <w:t xml:space="preserve">, por </w:t>
      </w:r>
      <w:proofErr w:type="spellStart"/>
      <w:r>
        <w:t>intermédio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  de</w:t>
      </w:r>
    </w:p>
    <w:p w14:paraId="6DAEBEA5" w14:textId="77777777" w:rsidR="00376BB6" w:rsidRDefault="0008204C" w:rsidP="00035C07">
      <w:pPr>
        <w:pStyle w:val="Corpodetexto"/>
        <w:spacing w:line="360" w:lineRule="auto"/>
        <w:ind w:left="0" w:right="57"/>
      </w:pPr>
      <w:r>
        <w:t>03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conhecimento</w:t>
      </w:r>
      <w:proofErr w:type="spellEnd"/>
      <w:r>
        <w:t xml:space="preserve"> (art. 37 da LC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>/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conveniado</w:t>
      </w:r>
      <w:proofErr w:type="spellEnd"/>
      <w:r>
        <w:t xml:space="preserve">(a)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ajuste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de eventual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63D4B50D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lastRenderedPageBreak/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,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7232B05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DA362FB" w14:textId="77777777" w:rsidR="00376BB6" w:rsidRDefault="0008204C" w:rsidP="00EC2C3F">
      <w:pPr>
        <w:pStyle w:val="Ttulo1"/>
        <w:spacing w:line="360" w:lineRule="auto"/>
        <w:ind w:left="0" w:right="57"/>
        <w:jc w:val="center"/>
      </w:pPr>
      <w:r>
        <w:t>Seção III – DOS REPASSES NÃO PRECEDIDOS DE AJUSTE</w:t>
      </w:r>
    </w:p>
    <w:p w14:paraId="2018F05B" w14:textId="77777777" w:rsidR="00EC2C3F" w:rsidRDefault="00EC2C3F" w:rsidP="00035C07">
      <w:pPr>
        <w:pStyle w:val="Ttulo1"/>
        <w:spacing w:line="360" w:lineRule="auto"/>
        <w:ind w:left="0" w:right="57"/>
      </w:pPr>
    </w:p>
    <w:p w14:paraId="77C99D3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129 – </w:t>
      </w:r>
      <w:proofErr w:type="spellStart"/>
      <w:r>
        <w:t>Os</w:t>
      </w:r>
      <w:proofErr w:type="spellEnd"/>
      <w:r>
        <w:t xml:space="preserve"> repasses de </w:t>
      </w:r>
      <w:proofErr w:type="spellStart"/>
      <w:r>
        <w:t>recursos</w:t>
      </w:r>
      <w:proofErr w:type="spellEnd"/>
      <w:r>
        <w:t xml:space="preserve"> a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caracterizados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auxílios</w:t>
      </w:r>
      <w:proofErr w:type="spellEnd"/>
      <w:r>
        <w:t xml:space="preserve">, </w:t>
      </w:r>
      <w:proofErr w:type="spellStart"/>
      <w:r>
        <w:t>subvenções</w:t>
      </w:r>
      <w:proofErr w:type="spellEnd"/>
      <w:r>
        <w:t xml:space="preserve"> e </w:t>
      </w:r>
      <w:proofErr w:type="spellStart"/>
      <w:r>
        <w:t>contribuições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t>concedidos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o art. 122 se </w:t>
      </w:r>
      <w:proofErr w:type="spellStart"/>
      <w:r>
        <w:t>comprovado</w:t>
      </w:r>
      <w:proofErr w:type="spellEnd"/>
      <w:r>
        <w:t xml:space="preserve"> o atendimento </w:t>
      </w:r>
      <w:proofErr w:type="spellStart"/>
      <w:r>
        <w:t>às</w:t>
      </w:r>
      <w:proofErr w:type="spellEnd"/>
      <w:r>
        <w:t xml:space="preserve"> </w:t>
      </w:r>
      <w:proofErr w:type="spellStart"/>
      <w:r>
        <w:t>exigências</w:t>
      </w:r>
      <w:proofErr w:type="spellEnd"/>
      <w:r>
        <w:t xml:space="preserve"> </w:t>
      </w:r>
      <w:proofErr w:type="spellStart"/>
      <w:r>
        <w:t>contidas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Federal nº 4.320, de 17 de </w:t>
      </w:r>
      <w:proofErr w:type="spellStart"/>
      <w:r>
        <w:t>março</w:t>
      </w:r>
      <w:proofErr w:type="spellEnd"/>
      <w:r>
        <w:t xml:space="preserve"> de 1964 e no art. 25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(Lei de </w:t>
      </w:r>
      <w:proofErr w:type="spellStart"/>
      <w:r>
        <w:t>Responsabilidade</w:t>
      </w:r>
      <w:proofErr w:type="spellEnd"/>
      <w:r>
        <w:t xml:space="preserve"> Fiscal), </w:t>
      </w:r>
      <w:proofErr w:type="spellStart"/>
      <w:r>
        <w:t>sendo</w:t>
      </w:r>
      <w:proofErr w:type="spellEnd"/>
      <w:r>
        <w:t xml:space="preserve"> que as </w:t>
      </w:r>
      <w:proofErr w:type="spellStart"/>
      <w:r>
        <w:t>transferências</w:t>
      </w:r>
      <w:proofErr w:type="spellEnd"/>
      <w:r>
        <w:t xml:space="preserve"> </w:t>
      </w:r>
      <w:proofErr w:type="spellStart"/>
      <w:r>
        <w:t>ocorridas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formalização</w:t>
      </w:r>
      <w:proofErr w:type="spellEnd"/>
      <w:r>
        <w:t xml:space="preserve"> de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autuadas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>,</w:t>
      </w:r>
      <w:r>
        <w:rPr>
          <w:spacing w:val="-26"/>
        </w:rPr>
        <w:t xml:space="preserve"> </w:t>
      </w:r>
      <w:proofErr w:type="spellStart"/>
      <w:r>
        <w:t>contendo</w:t>
      </w:r>
      <w:proofErr w:type="spellEnd"/>
      <w:r>
        <w:t>:</w:t>
      </w:r>
    </w:p>
    <w:p w14:paraId="0CA20042" w14:textId="77777777" w:rsidR="00376BB6" w:rsidRDefault="0008204C" w:rsidP="00035C07">
      <w:pPr>
        <w:pStyle w:val="PargrafodaLista"/>
        <w:numPr>
          <w:ilvl w:val="0"/>
          <w:numId w:val="9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discriminando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concedido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>;</w:t>
      </w:r>
    </w:p>
    <w:p w14:paraId="3DF0A863" w14:textId="77777777" w:rsidR="00376BB6" w:rsidRDefault="0008204C" w:rsidP="00035C07">
      <w:pPr>
        <w:pStyle w:val="PargrafodaLista"/>
        <w:numPr>
          <w:ilvl w:val="0"/>
          <w:numId w:val="9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unidades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dos repasses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>;</w:t>
      </w:r>
    </w:p>
    <w:p w14:paraId="5478B195" w14:textId="77777777" w:rsidR="00376BB6" w:rsidRDefault="0008204C" w:rsidP="00035C07">
      <w:pPr>
        <w:pStyle w:val="PargrafodaLista"/>
        <w:numPr>
          <w:ilvl w:val="0"/>
          <w:numId w:val="9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Fiscal);</w:t>
      </w:r>
    </w:p>
    <w:p w14:paraId="3541963E" w14:textId="77777777" w:rsidR="00376BB6" w:rsidRDefault="0008204C" w:rsidP="00035C07">
      <w:pPr>
        <w:pStyle w:val="PargrafodaLista"/>
        <w:numPr>
          <w:ilvl w:val="0"/>
          <w:numId w:val="9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34"/>
          <w:sz w:val="24"/>
        </w:rPr>
        <w:t xml:space="preserve"> </w:t>
      </w:r>
      <w:r>
        <w:rPr>
          <w:sz w:val="24"/>
        </w:rPr>
        <w:t>e</w:t>
      </w:r>
    </w:p>
    <w:p w14:paraId="302D9EB1" w14:textId="77777777" w:rsidR="00376BB6" w:rsidRDefault="0008204C" w:rsidP="00035C07">
      <w:pPr>
        <w:pStyle w:val="PargrafodaLista"/>
        <w:numPr>
          <w:ilvl w:val="0"/>
          <w:numId w:val="9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1"/>
          <w:sz w:val="24"/>
        </w:rPr>
        <w:t xml:space="preserve"> </w:t>
      </w:r>
      <w:r>
        <w:rPr>
          <w:sz w:val="24"/>
        </w:rPr>
        <w:t>RP-03.</w:t>
      </w:r>
    </w:p>
    <w:p w14:paraId="612DC1CB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33706C4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130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:</w:t>
      </w:r>
    </w:p>
    <w:p w14:paraId="7AF5B57A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>;</w:t>
      </w:r>
    </w:p>
    <w:p w14:paraId="3F400E8B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hipóteses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possam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redistribuídos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lucrativos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exigência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termos</w:t>
      </w:r>
      <w:proofErr w:type="spellEnd"/>
      <w:r>
        <w:rPr>
          <w:sz w:val="24"/>
        </w:rPr>
        <w:t xml:space="preserve">  do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§ 2º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Fiscal);</w:t>
      </w:r>
    </w:p>
    <w:p w14:paraId="177AC2D7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2"/>
          <w:sz w:val="24"/>
        </w:rPr>
        <w:t>sem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prejuízo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também</w:t>
      </w:r>
      <w:proofErr w:type="spellEnd"/>
      <w:r>
        <w:rPr>
          <w:sz w:val="24"/>
        </w:rPr>
        <w:t>,  as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</w:t>
      </w:r>
      <w:r>
        <w:rPr>
          <w:sz w:val="24"/>
        </w:rPr>
        <w:lastRenderedPageBreak/>
        <w:t xml:space="preserve">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Fiscal);</w:t>
      </w:r>
    </w:p>
    <w:p w14:paraId="5B916B80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>;</w:t>
      </w:r>
    </w:p>
    <w:p w14:paraId="74D5EC95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a que 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4DE1FD39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determinado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parágrafo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único</w:t>
      </w:r>
      <w:proofErr w:type="spellEnd"/>
      <w:r>
        <w:rPr>
          <w:sz w:val="24"/>
        </w:rPr>
        <w:t xml:space="preserve"> do art. 122 </w:t>
      </w:r>
      <w:proofErr w:type="spellStart"/>
      <w:r>
        <w:rPr>
          <w:sz w:val="24"/>
        </w:rPr>
        <w:t>destas</w:t>
      </w:r>
      <w:proofErr w:type="spellEnd"/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71BC5F87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beneficiários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62A9A67E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exigindo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beneficiários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216511B5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 e VIII,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(art. 37 da LC 709/93), por </w:t>
      </w:r>
      <w:proofErr w:type="spellStart"/>
      <w:proofErr w:type="gramStart"/>
      <w:r>
        <w:rPr>
          <w:sz w:val="24"/>
        </w:rPr>
        <w:t>meio</w:t>
      </w:r>
      <w:proofErr w:type="spellEnd"/>
      <w:r>
        <w:rPr>
          <w:sz w:val="24"/>
        </w:rPr>
        <w:t xml:space="preserve">  de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</w:p>
    <w:p w14:paraId="3D650FBE" w14:textId="77777777" w:rsidR="00376BB6" w:rsidRDefault="0008204C" w:rsidP="00035C07">
      <w:pPr>
        <w:pStyle w:val="PargrafodaLista"/>
        <w:numPr>
          <w:ilvl w:val="0"/>
          <w:numId w:val="9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XIX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</w:t>
      </w:r>
      <w:r>
        <w:rPr>
          <w:spacing w:val="-20"/>
          <w:sz w:val="24"/>
        </w:rPr>
        <w:t xml:space="preserve"> </w:t>
      </w:r>
      <w:r>
        <w:rPr>
          <w:sz w:val="24"/>
        </w:rPr>
        <w:t>1993.</w:t>
      </w:r>
    </w:p>
    <w:p w14:paraId="6919AE55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1941E99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131 – No </w:t>
      </w:r>
      <w:proofErr w:type="spellStart"/>
      <w:r>
        <w:t>tocante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comprovações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financeiros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entes</w:t>
      </w:r>
      <w:proofErr w:type="spellEnd"/>
      <w:r>
        <w:t xml:space="preserve"> </w:t>
      </w:r>
      <w:proofErr w:type="spellStart"/>
      <w:r>
        <w:t>concessores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exigir</w:t>
      </w:r>
      <w:proofErr w:type="spellEnd"/>
      <w:r>
        <w:t xml:space="preserve"> dos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>:</w:t>
      </w:r>
    </w:p>
    <w:p w14:paraId="10AA2EBA" w14:textId="77777777" w:rsidR="00376BB6" w:rsidRDefault="0008204C" w:rsidP="00035C07">
      <w:pPr>
        <w:pStyle w:val="PargrafodaLista"/>
        <w:numPr>
          <w:ilvl w:val="0"/>
          <w:numId w:val="94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de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8"/>
          <w:sz w:val="24"/>
        </w:rPr>
        <w:t xml:space="preserve"> </w:t>
      </w:r>
      <w:r>
        <w:rPr>
          <w:sz w:val="24"/>
        </w:rPr>
        <w:t>RP-02;</w:t>
      </w:r>
    </w:p>
    <w:p w14:paraId="6BCF613F" w14:textId="77777777" w:rsidR="00376BB6" w:rsidRDefault="0008204C" w:rsidP="00035C07">
      <w:pPr>
        <w:pStyle w:val="PargrafodaLista"/>
        <w:numPr>
          <w:ilvl w:val="0"/>
          <w:numId w:val="94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juntar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seguintes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0DD29943" w14:textId="77777777" w:rsidR="00376BB6" w:rsidRDefault="0008204C" w:rsidP="00035C07">
      <w:pPr>
        <w:pStyle w:val="PargrafodaLista"/>
        <w:numPr>
          <w:ilvl w:val="0"/>
          <w:numId w:val="9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custeadas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 e com </w:t>
      </w:r>
      <w:proofErr w:type="spellStart"/>
      <w:r>
        <w:rPr>
          <w:sz w:val="24"/>
        </w:rPr>
        <w:t>recursos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>;</w:t>
      </w:r>
    </w:p>
    <w:p w14:paraId="634E5E0E" w14:textId="77777777" w:rsidR="00376BB6" w:rsidRDefault="0008204C" w:rsidP="00035C07">
      <w:pPr>
        <w:pStyle w:val="PargrafodaLista"/>
        <w:numPr>
          <w:ilvl w:val="0"/>
          <w:numId w:val="9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07B1A33" w14:textId="77777777" w:rsidR="00376BB6" w:rsidRDefault="0008204C" w:rsidP="00035C07">
      <w:pPr>
        <w:pStyle w:val="PargrafodaLista"/>
        <w:numPr>
          <w:ilvl w:val="0"/>
          <w:numId w:val="9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beneficiados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bolsas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1DA8EB93" w14:textId="77777777" w:rsidR="00376BB6" w:rsidRDefault="0008204C" w:rsidP="00035C07">
      <w:pPr>
        <w:pStyle w:val="PargrafodaLista"/>
        <w:numPr>
          <w:ilvl w:val="0"/>
          <w:numId w:val="9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>;</w:t>
      </w:r>
    </w:p>
    <w:p w14:paraId="74622018" w14:textId="77777777" w:rsidR="00376BB6" w:rsidRDefault="0008204C" w:rsidP="00035C07">
      <w:pPr>
        <w:pStyle w:val="PargrafodaLista"/>
        <w:numPr>
          <w:ilvl w:val="0"/>
          <w:numId w:val="9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</w:t>
      </w:r>
      <w:proofErr w:type="spellEnd"/>
      <w:r>
        <w:rPr>
          <w:sz w:val="24"/>
        </w:rPr>
        <w:t xml:space="preserve">, de modo a </w:t>
      </w:r>
      <w:proofErr w:type="spellStart"/>
      <w:r>
        <w:rPr>
          <w:sz w:val="24"/>
        </w:rPr>
        <w:t>atestar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movimentados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</w:p>
    <w:p w14:paraId="737633AC" w14:textId="77777777" w:rsidR="00376BB6" w:rsidRDefault="0008204C" w:rsidP="00035C07">
      <w:pPr>
        <w:pStyle w:val="PargrafodaLista"/>
        <w:numPr>
          <w:ilvl w:val="0"/>
          <w:numId w:val="93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-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.</w:t>
      </w:r>
    </w:p>
    <w:p w14:paraId="18A95089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concessório</w:t>
      </w:r>
      <w:proofErr w:type="spellEnd"/>
      <w:r>
        <w:t xml:space="preserve">,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no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beneficiário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328365C5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75E413C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132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dos repasses e/</w:t>
      </w:r>
      <w:proofErr w:type="spellStart"/>
      <w:r>
        <w:t>ou</w:t>
      </w:r>
      <w:proofErr w:type="spellEnd"/>
      <w:r>
        <w:t xml:space="preserve"> a Secretaria da Fazenda e </w:t>
      </w:r>
      <w:proofErr w:type="spellStart"/>
      <w:r>
        <w:t>Planejamento</w:t>
      </w:r>
      <w:proofErr w:type="spellEnd"/>
      <w:r>
        <w:t xml:space="preserve">, por </w:t>
      </w:r>
      <w:proofErr w:type="spellStart"/>
      <w:r>
        <w:t>intermédio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03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conhecimento</w:t>
      </w:r>
      <w:proofErr w:type="spellEnd"/>
      <w:r>
        <w:t xml:space="preserve"> (art. 37 da LC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 </w:t>
      </w:r>
      <w:proofErr w:type="spellStart"/>
      <w:r>
        <w:t>beneficiário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de eventual </w:t>
      </w:r>
      <w:proofErr w:type="spellStart"/>
      <w:r>
        <w:t>saldo</w:t>
      </w:r>
      <w:proofErr w:type="spellEnd"/>
      <w:r>
        <w:t xml:space="preserve"> </w:t>
      </w:r>
      <w:r>
        <w:rPr>
          <w:spacing w:val="4"/>
        </w:rPr>
        <w:t xml:space="preserve">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rPr>
          <w:spacing w:val="-4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49D791A2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,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6DFAD3A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A97C6A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3BABD140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CAPÍTULO II – DOS REPASSES AO TERCEIRO SETOR</w:t>
      </w:r>
    </w:p>
    <w:p w14:paraId="49875805" w14:textId="77777777" w:rsidR="00EC2C3F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 xml:space="preserve">Seção I – REPASSES A ENTIDADES DA </w:t>
      </w:r>
    </w:p>
    <w:p w14:paraId="68489480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SOCIEDADE CIVIL SEM FINS LUCRATIVOS</w:t>
      </w:r>
    </w:p>
    <w:p w14:paraId="4375E6CA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133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Contratos</w:t>
      </w:r>
      <w:proofErr w:type="spellEnd"/>
      <w:r>
        <w:t xml:space="preserve"> de Gestão,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Convênios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firmados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e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digital,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>/</w:t>
      </w:r>
      <w:proofErr w:type="spellStart"/>
      <w:r>
        <w:t>entidades</w:t>
      </w:r>
      <w:proofErr w:type="spellEnd"/>
      <w:r>
        <w:t xml:space="preserve">,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mesma</w:t>
      </w:r>
      <w:proofErr w:type="spellEnd"/>
      <w:r>
        <w:t xml:space="preserve"> data de </w:t>
      </w:r>
      <w:proofErr w:type="spellStart"/>
      <w:r>
        <w:t>entrega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rPr>
          <w:spacing w:val="-18"/>
        </w:rPr>
        <w:t xml:space="preserve"> </w:t>
      </w:r>
      <w:r>
        <w:t>anterior:</w:t>
      </w:r>
    </w:p>
    <w:p w14:paraId="1D23A9A1" w14:textId="77777777" w:rsidR="00376BB6" w:rsidRDefault="00376BB6" w:rsidP="00035C07">
      <w:pPr>
        <w:spacing w:line="360" w:lineRule="auto"/>
        <w:ind w:right="57"/>
        <w:sectPr w:rsidR="00376BB6" w:rsidSect="0008204C">
          <w:headerReference w:type="default" r:id="rId14"/>
          <w:pgSz w:w="11907" w:h="16840" w:code="9"/>
          <w:pgMar w:top="1134" w:right="1418" w:bottom="851" w:left="1418" w:header="0" w:footer="0" w:gutter="0"/>
          <w:cols w:space="720"/>
        </w:sectPr>
      </w:pPr>
    </w:p>
    <w:p w14:paraId="7C2F3B9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B0DC8E0" w14:textId="77777777" w:rsidR="00376BB6" w:rsidRDefault="0008204C" w:rsidP="00035C07">
      <w:pPr>
        <w:pStyle w:val="PargrafodaLista"/>
        <w:numPr>
          <w:ilvl w:val="0"/>
          <w:numId w:val="92"/>
        </w:numPr>
        <w:tabs>
          <w:tab w:val="left" w:pos="25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 RP-04,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formalização</w:t>
      </w:r>
      <w:proofErr w:type="spellEnd"/>
      <w:r>
        <w:rPr>
          <w:sz w:val="24"/>
        </w:rPr>
        <w:t xml:space="preserve"> de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>;</w:t>
      </w:r>
    </w:p>
    <w:p w14:paraId="1AE01C0F" w14:textId="77777777" w:rsidR="00376BB6" w:rsidRDefault="0008204C" w:rsidP="00035C07">
      <w:pPr>
        <w:pStyle w:val="PargrafodaLista"/>
        <w:numPr>
          <w:ilvl w:val="0"/>
          <w:numId w:val="92"/>
        </w:numPr>
        <w:tabs>
          <w:tab w:val="left" w:pos="32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acordos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cooperação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análogos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separados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interessada</w:t>
      </w:r>
      <w:proofErr w:type="spellEnd"/>
      <w:r>
        <w:rPr>
          <w:sz w:val="24"/>
        </w:rPr>
        <w:t xml:space="preserve"> (OSs, OSCIPs e OSCs),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valor, </w:t>
      </w:r>
      <w:proofErr w:type="spellStart"/>
      <w:r>
        <w:rPr>
          <w:sz w:val="24"/>
        </w:rPr>
        <w:t>fonte</w:t>
      </w:r>
      <w:proofErr w:type="spellEnd"/>
      <w:r>
        <w:rPr>
          <w:sz w:val="24"/>
        </w:rPr>
        <w:t xml:space="preserve">(s)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(federal e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>);</w:t>
      </w:r>
    </w:p>
    <w:p w14:paraId="22A12765" w14:textId="77777777" w:rsidR="00376BB6" w:rsidRDefault="0008204C" w:rsidP="00035C07">
      <w:pPr>
        <w:pStyle w:val="PargrafodaLista"/>
        <w:numPr>
          <w:ilvl w:val="0"/>
          <w:numId w:val="92"/>
        </w:numPr>
        <w:tabs>
          <w:tab w:val="left" w:pos="3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 RP-04,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vigentes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</w:p>
    <w:p w14:paraId="1B710D29" w14:textId="77777777" w:rsidR="00376BB6" w:rsidRDefault="0008204C" w:rsidP="00035C07">
      <w:pPr>
        <w:pStyle w:val="PargrafodaLista"/>
        <w:numPr>
          <w:ilvl w:val="0"/>
          <w:numId w:val="92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trimestrais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Gestão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Secretário</w:t>
      </w:r>
      <w:proofErr w:type="spellEnd"/>
      <w:r>
        <w:rPr>
          <w:sz w:val="24"/>
        </w:rPr>
        <w:t xml:space="preserve"> da Pasta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e à Assembleia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 xml:space="preserve"> do</w:t>
      </w:r>
      <w:r>
        <w:rPr>
          <w:spacing w:val="-21"/>
          <w:sz w:val="24"/>
        </w:rPr>
        <w:t xml:space="preserve"> </w:t>
      </w:r>
      <w:r>
        <w:rPr>
          <w:sz w:val="24"/>
        </w:rPr>
        <w:t>Estado.</w:t>
      </w:r>
    </w:p>
    <w:p w14:paraId="5B128B9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1826524" w14:textId="77777777" w:rsidR="00376BB6" w:rsidRDefault="0008204C" w:rsidP="00EC2C3F">
      <w:pPr>
        <w:pStyle w:val="Ttulo1"/>
        <w:spacing w:line="360" w:lineRule="auto"/>
        <w:ind w:left="0" w:right="57"/>
        <w:jc w:val="center"/>
      </w:pPr>
      <w:r>
        <w:t>Seção II – DOS CONTRATOS DE GESTÃO</w:t>
      </w:r>
    </w:p>
    <w:p w14:paraId="326EF9E2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6752AD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134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 e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data da </w:t>
      </w:r>
      <w:proofErr w:type="spellStart"/>
      <w:r>
        <w:t>assinatura</w:t>
      </w:r>
      <w:proofErr w:type="spellEnd"/>
      <w:r>
        <w:t>:</w:t>
      </w:r>
    </w:p>
    <w:p w14:paraId="37F96ED8" w14:textId="77777777" w:rsidR="00376BB6" w:rsidRDefault="0008204C" w:rsidP="00035C07">
      <w:pPr>
        <w:pStyle w:val="PargrafodaLista"/>
        <w:numPr>
          <w:ilvl w:val="0"/>
          <w:numId w:val="91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Sociais</w:t>
      </w:r>
      <w:proofErr w:type="spellEnd"/>
      <w:r>
        <w:rPr>
          <w:sz w:val="24"/>
        </w:rPr>
        <w:t xml:space="preserve"> (OS), de valor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superior a R$ 10.000.000,00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milhões</w:t>
      </w:r>
      <w:proofErr w:type="spellEnd"/>
      <w:r>
        <w:rPr>
          <w:sz w:val="24"/>
        </w:rPr>
        <w:t xml:space="preserve"> de reais), </w:t>
      </w:r>
      <w:proofErr w:type="spellStart"/>
      <w:r>
        <w:rPr>
          <w:sz w:val="24"/>
        </w:rPr>
        <w:t>corrigidos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anualmente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variação</w:t>
      </w:r>
      <w:proofErr w:type="spellEnd"/>
      <w:r>
        <w:rPr>
          <w:sz w:val="24"/>
        </w:rPr>
        <w:t xml:space="preserve"> da UFESP,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Comunicado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fim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seguintes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771E2E28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5BDD9EA1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601B681E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intenção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convocação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especificação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detalhamento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de que a </w:t>
      </w:r>
      <w:proofErr w:type="spellStart"/>
      <w:r>
        <w:rPr>
          <w:sz w:val="24"/>
        </w:rPr>
        <w:t>minuta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mesmo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encontra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manifestaram</w:t>
      </w:r>
      <w:proofErr w:type="spellEnd"/>
      <w:r>
        <w:rPr>
          <w:sz w:val="24"/>
        </w:rPr>
        <w:t xml:space="preserve"> interesse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;</w:t>
      </w:r>
    </w:p>
    <w:p w14:paraId="16763ABE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convocação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operacional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§ 3º do art. 6º da Lei </w:t>
      </w:r>
      <w:proofErr w:type="spellStart"/>
      <w:proofErr w:type="gramStart"/>
      <w:r>
        <w:rPr>
          <w:sz w:val="24"/>
        </w:rPr>
        <w:t>Estadual</w:t>
      </w:r>
      <w:proofErr w:type="spellEnd"/>
      <w:r>
        <w:rPr>
          <w:sz w:val="24"/>
        </w:rPr>
        <w:t xml:space="preserve">  nº</w:t>
      </w:r>
      <w:proofErr w:type="gramEnd"/>
      <w:r>
        <w:rPr>
          <w:sz w:val="24"/>
        </w:rPr>
        <w:t xml:space="preserve"> 846, de 04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</w:t>
      </w:r>
      <w:r>
        <w:rPr>
          <w:spacing w:val="-13"/>
          <w:sz w:val="24"/>
        </w:rPr>
        <w:t xml:space="preserve"> </w:t>
      </w:r>
      <w:r>
        <w:rPr>
          <w:sz w:val="24"/>
        </w:rPr>
        <w:t>1998;</w:t>
      </w:r>
    </w:p>
    <w:p w14:paraId="50B83775" w14:textId="77777777" w:rsidR="00376BB6" w:rsidRPr="00EC2C3F" w:rsidRDefault="0008204C" w:rsidP="00035C07">
      <w:pPr>
        <w:pStyle w:val="PargrafodaLista"/>
        <w:numPr>
          <w:ilvl w:val="0"/>
          <w:numId w:val="90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proposta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aprovada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Secretário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Estado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 w:rsidR="00EC2C3F">
        <w:rPr>
          <w:sz w:val="24"/>
        </w:rPr>
        <w:t xml:space="preserve"> </w:t>
      </w:r>
      <w:proofErr w:type="spellStart"/>
      <w:r>
        <w:t>área</w:t>
      </w:r>
      <w:proofErr w:type="spellEnd"/>
      <w:r>
        <w:t xml:space="preserve"> e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de Administração da OS, com </w:t>
      </w:r>
      <w:proofErr w:type="spellStart"/>
      <w:r>
        <w:t>cronograma</w:t>
      </w:r>
      <w:proofErr w:type="spellEnd"/>
      <w:r>
        <w:t xml:space="preserve"> </w:t>
      </w:r>
      <w:proofErr w:type="spellStart"/>
      <w:r>
        <w:t>atualizado</w:t>
      </w:r>
      <w:proofErr w:type="spellEnd"/>
      <w:r>
        <w:t xml:space="preserve"> e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investimentos</w:t>
      </w:r>
      <w:proofErr w:type="spellEnd"/>
      <w:r>
        <w:t>;</w:t>
      </w:r>
    </w:p>
    <w:p w14:paraId="46345254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OS;</w:t>
      </w:r>
    </w:p>
    <w:p w14:paraId="60473DA6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de que 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 atua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tempo </w:t>
      </w:r>
      <w:proofErr w:type="spellStart"/>
      <w:r>
        <w:rPr>
          <w:sz w:val="24"/>
        </w:rPr>
        <w:t>mínimo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846, de 04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1998,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decretos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regulamentadores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>;</w:t>
      </w:r>
    </w:p>
    <w:p w14:paraId="2815010B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favorável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conveniência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oportunidade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 </w:t>
      </w:r>
      <w:proofErr w:type="spellStart"/>
      <w:r>
        <w:rPr>
          <w:sz w:val="24"/>
        </w:rPr>
        <w:t>exarado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Secretário</w:t>
      </w:r>
      <w:proofErr w:type="spellEnd"/>
      <w:r>
        <w:rPr>
          <w:sz w:val="24"/>
        </w:rPr>
        <w:t xml:space="preserve"> de Estado da </w:t>
      </w:r>
      <w:proofErr w:type="spellStart"/>
      <w:r>
        <w:rPr>
          <w:sz w:val="24"/>
        </w:rPr>
        <w:t>área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>;</w:t>
      </w:r>
    </w:p>
    <w:p w14:paraId="48D5C083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certificado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cadastral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- CRCE da  OS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>;</w:t>
      </w:r>
    </w:p>
    <w:p w14:paraId="4B47404D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OS;</w:t>
      </w:r>
    </w:p>
    <w:p w14:paraId="077A943B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OS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selecionada</w:t>
      </w:r>
      <w:proofErr w:type="spellEnd"/>
      <w:r>
        <w:rPr>
          <w:sz w:val="24"/>
        </w:rPr>
        <w:t>;</w:t>
      </w:r>
    </w:p>
    <w:p w14:paraId="04954F23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da OS e da(s)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(s)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(CNPJ);</w:t>
      </w:r>
    </w:p>
    <w:p w14:paraId="6F09B1ED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61FBC47C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da  </w:t>
      </w:r>
      <w:proofErr w:type="spellStart"/>
      <w:r>
        <w:rPr>
          <w:sz w:val="24"/>
        </w:rPr>
        <w:t>despesa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Fiscal);</w:t>
      </w:r>
    </w:p>
    <w:p w14:paraId="12ADBEC3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aprovação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da OS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>;</w:t>
      </w:r>
    </w:p>
    <w:p w14:paraId="2E7C0007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 da OS,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eleitos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compor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consultivos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normativos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daquela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atuantes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CPFs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dos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mandatos</w:t>
      </w:r>
      <w:proofErr w:type="spellEnd"/>
      <w:r>
        <w:rPr>
          <w:sz w:val="24"/>
        </w:rPr>
        <w:t>;</w:t>
      </w:r>
    </w:p>
    <w:p w14:paraId="6619E76E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 OS e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0AD04D77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;</w:t>
      </w:r>
    </w:p>
    <w:p w14:paraId="74389449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399DAE5B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>;</w:t>
      </w:r>
      <w:r>
        <w:rPr>
          <w:spacing w:val="-21"/>
          <w:sz w:val="24"/>
        </w:rPr>
        <w:t xml:space="preserve"> </w:t>
      </w:r>
      <w:r>
        <w:rPr>
          <w:sz w:val="24"/>
        </w:rPr>
        <w:t>e,</w:t>
      </w:r>
    </w:p>
    <w:p w14:paraId="71369A05" w14:textId="77777777" w:rsidR="00376BB6" w:rsidRDefault="0008204C" w:rsidP="00035C07">
      <w:pPr>
        <w:pStyle w:val="PargrafodaLista"/>
        <w:numPr>
          <w:ilvl w:val="0"/>
          <w:numId w:val="9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RP-05),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2"/>
          <w:sz w:val="24"/>
        </w:rPr>
        <w:t xml:space="preserve"> </w:t>
      </w:r>
      <w:r>
        <w:rPr>
          <w:sz w:val="24"/>
        </w:rPr>
        <w:t>Contas.</w:t>
      </w:r>
    </w:p>
    <w:p w14:paraId="56BF9E29" w14:textId="77777777" w:rsidR="00376BB6" w:rsidRDefault="0008204C" w:rsidP="00035C07">
      <w:pPr>
        <w:pStyle w:val="PargrafodaLista"/>
        <w:numPr>
          <w:ilvl w:val="0"/>
          <w:numId w:val="91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modificativos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que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encaminhados</w:t>
      </w:r>
      <w:proofErr w:type="spellEnd"/>
      <w:r>
        <w:rPr>
          <w:sz w:val="24"/>
        </w:rPr>
        <w:t xml:space="preserve"> para fins de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via </w:t>
      </w:r>
      <w:r>
        <w:rPr>
          <w:i/>
          <w:sz w:val="24"/>
        </w:rPr>
        <w:t>web</w:t>
      </w:r>
      <w:r>
        <w:rPr>
          <w:sz w:val="24"/>
        </w:rPr>
        <w:t xml:space="preserve">, com </w:t>
      </w:r>
      <w:proofErr w:type="spellStart"/>
      <w:r>
        <w:rPr>
          <w:sz w:val="24"/>
        </w:rPr>
        <w:t>autuação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dependente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autos que </w:t>
      </w:r>
      <w:proofErr w:type="spellStart"/>
      <w:r>
        <w:rPr>
          <w:sz w:val="24"/>
        </w:rPr>
        <w:t>tratam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se 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e-TCESP,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seguintes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10237DEA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e-TCESP);</w:t>
      </w:r>
    </w:p>
    <w:p w14:paraId="3CA22684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33AC6BBF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78AE5766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da </w:t>
      </w:r>
      <w:proofErr w:type="spellStart"/>
      <w:r>
        <w:rPr>
          <w:sz w:val="24"/>
        </w:rPr>
        <w:t>Consultoria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35BDC2A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061A17B2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320BB260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1"/>
          <w:sz w:val="24"/>
        </w:rPr>
        <w:t xml:space="preserve"> </w:t>
      </w:r>
      <w:r>
        <w:rPr>
          <w:sz w:val="24"/>
        </w:rPr>
        <w:t>e,</w:t>
      </w:r>
    </w:p>
    <w:p w14:paraId="05C6D4E3" w14:textId="77777777" w:rsidR="00376BB6" w:rsidRDefault="0008204C" w:rsidP="00035C07">
      <w:pPr>
        <w:pStyle w:val="PargrafodaLista"/>
        <w:numPr>
          <w:ilvl w:val="0"/>
          <w:numId w:val="89"/>
        </w:numPr>
        <w:tabs>
          <w:tab w:val="left" w:pos="55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RP-05),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37E1AAEF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67675B9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135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contratante</w:t>
      </w:r>
      <w:proofErr w:type="spellEnd"/>
      <w:r>
        <w:t>:</w:t>
      </w:r>
    </w:p>
    <w:p w14:paraId="033124EC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25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0F621148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32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disponibilizando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da OS,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12.527, de 18 de </w:t>
      </w:r>
      <w:proofErr w:type="spellStart"/>
      <w:r>
        <w:rPr>
          <w:sz w:val="24"/>
        </w:rPr>
        <w:t>novembro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2011;</w:t>
      </w:r>
    </w:p>
    <w:p w14:paraId="403DBCB1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3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 que a OS </w:t>
      </w:r>
      <w:proofErr w:type="spellStart"/>
      <w:r>
        <w:rPr>
          <w:sz w:val="24"/>
        </w:rPr>
        <w:t>redistribua</w:t>
      </w:r>
      <w:proofErr w:type="spellEnd"/>
      <w:r>
        <w:rPr>
          <w:sz w:val="24"/>
        </w:rPr>
        <w:t xml:space="preserve">, entre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ela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>;</w:t>
      </w:r>
    </w:p>
    <w:p w14:paraId="1B7CB25D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 xml:space="preserve">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19D34805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35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597E9E10" w14:textId="77777777" w:rsidR="00376BB6" w:rsidRPr="00EC2C3F" w:rsidRDefault="0008204C" w:rsidP="00035C07">
      <w:pPr>
        <w:pStyle w:val="PargrafodaLista"/>
        <w:numPr>
          <w:ilvl w:val="0"/>
          <w:numId w:val="88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  a  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  no  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  dos  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originais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 w:rsidR="00EC2C3F">
        <w:rPr>
          <w:sz w:val="24"/>
        </w:rPr>
        <w:t xml:space="preserve"> </w:t>
      </w:r>
      <w:proofErr w:type="spellStart"/>
      <w:r>
        <w:t>comprovem</w:t>
      </w:r>
      <w:proofErr w:type="spellEnd"/>
      <w:r>
        <w:t xml:space="preserve"> as </w:t>
      </w:r>
      <w:proofErr w:type="spellStart"/>
      <w:r>
        <w:t>despesas</w:t>
      </w:r>
      <w:proofErr w:type="spellEnd"/>
      <w:r>
        <w:t xml:space="preserve"> – inclusive nota fiscal </w:t>
      </w:r>
      <w:proofErr w:type="spellStart"/>
      <w:r>
        <w:t>eletrônica</w:t>
      </w:r>
      <w:proofErr w:type="spellEnd"/>
      <w:r>
        <w:t xml:space="preserve"> – do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e </w:t>
      </w:r>
      <w:proofErr w:type="spellStart"/>
      <w:r>
        <w:t>identificação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contratante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>;</w:t>
      </w:r>
    </w:p>
    <w:p w14:paraId="6982B921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570527B7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7BD17390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2D4B6495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adotadas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pelo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</w:p>
    <w:p w14:paraId="405E78FA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</w:t>
      </w:r>
      <w:proofErr w:type="gramStart"/>
      <w:r>
        <w:rPr>
          <w:sz w:val="24"/>
        </w:rPr>
        <w:t>1993;</w:t>
      </w:r>
      <w:proofErr w:type="gramEnd"/>
      <w:r>
        <w:rPr>
          <w:spacing w:val="-24"/>
          <w:sz w:val="24"/>
        </w:rPr>
        <w:t xml:space="preserve"> </w:t>
      </w:r>
      <w:r>
        <w:rPr>
          <w:sz w:val="24"/>
        </w:rPr>
        <w:t>e,</w:t>
      </w:r>
    </w:p>
    <w:p w14:paraId="0353E84A" w14:textId="77777777" w:rsidR="00376BB6" w:rsidRDefault="0008204C" w:rsidP="00035C07">
      <w:pPr>
        <w:pStyle w:val="PargrafodaLista"/>
        <w:numPr>
          <w:ilvl w:val="0"/>
          <w:numId w:val="8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cumprir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nº 64.367, de 8 de </w:t>
      </w:r>
      <w:proofErr w:type="spellStart"/>
      <w:r>
        <w:rPr>
          <w:sz w:val="24"/>
        </w:rPr>
        <w:t>agosto</w:t>
      </w:r>
      <w:proofErr w:type="spellEnd"/>
      <w:r>
        <w:rPr>
          <w:sz w:val="24"/>
        </w:rPr>
        <w:t xml:space="preserve"> de 2019 que </w:t>
      </w:r>
      <w:proofErr w:type="spellStart"/>
      <w:r>
        <w:rPr>
          <w:sz w:val="24"/>
        </w:rPr>
        <w:t>institui</w:t>
      </w:r>
      <w:proofErr w:type="spellEnd"/>
      <w:r>
        <w:rPr>
          <w:sz w:val="24"/>
        </w:rPr>
        <w:t xml:space="preserve"> o Portal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Organizações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pacing w:val="2"/>
          <w:sz w:val="24"/>
        </w:rPr>
        <w:t>Sociais</w:t>
      </w:r>
      <w:proofErr w:type="spellEnd"/>
      <w:r>
        <w:rPr>
          <w:spacing w:val="2"/>
          <w:sz w:val="24"/>
        </w:rPr>
        <w:t>.</w:t>
      </w:r>
    </w:p>
    <w:p w14:paraId="45030DB7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131ED1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136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OSs,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134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136254E5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e-TCESP);</w:t>
      </w:r>
    </w:p>
    <w:p w14:paraId="3E5F831F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7136235C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44F77E3A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representam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65B25002" w14:textId="77777777" w:rsidR="00376BB6" w:rsidRPr="00EC2C3F" w:rsidRDefault="0008204C" w:rsidP="00035C07">
      <w:pPr>
        <w:pStyle w:val="PargrafodaLista"/>
        <w:numPr>
          <w:ilvl w:val="0"/>
          <w:numId w:val="87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 a 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 (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completos</w:t>
      </w:r>
      <w:proofErr w:type="spellEnd"/>
      <w:r>
        <w:rPr>
          <w:sz w:val="24"/>
        </w:rPr>
        <w:t xml:space="preserve">  dos 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,    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 w:rsidR="00EC2C3F">
        <w:rPr>
          <w:sz w:val="24"/>
        </w:rPr>
        <w:t xml:space="preserve"> </w:t>
      </w:r>
      <w:proofErr w:type="spellStart"/>
      <w:r>
        <w:t>entidade</w:t>
      </w:r>
      <w:proofErr w:type="spellEnd"/>
      <w:r>
        <w:t xml:space="preserve"> que </w:t>
      </w:r>
      <w:proofErr w:type="spellStart"/>
      <w:r>
        <w:t>representam</w:t>
      </w:r>
      <w:proofErr w:type="spellEnd"/>
      <w:r>
        <w:t xml:space="preserve">, se </w:t>
      </w:r>
      <w:proofErr w:type="spellStart"/>
      <w:r>
        <w:t>houver</w:t>
      </w:r>
      <w:proofErr w:type="spellEnd"/>
      <w:r>
        <w:t xml:space="preserve">, a forma de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remunerações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 xml:space="preserve">) do </w:t>
      </w:r>
      <w:proofErr w:type="spellStart"/>
      <w:r>
        <w:t>Conselho</w:t>
      </w:r>
      <w:proofErr w:type="spellEnd"/>
      <w:r>
        <w:t xml:space="preserve"> de Administração e do  </w:t>
      </w:r>
      <w:proofErr w:type="spellStart"/>
      <w:r>
        <w:t>Conselho</w:t>
      </w:r>
      <w:proofErr w:type="spellEnd"/>
      <w:r>
        <w:t xml:space="preserve"> Fiscal, se </w:t>
      </w:r>
      <w:proofErr w:type="spellStart"/>
      <w:r>
        <w:t>houver</w:t>
      </w:r>
      <w:proofErr w:type="spellEnd"/>
      <w:r>
        <w:t>, da</w:t>
      </w:r>
      <w:r w:rsidRPr="00EC2C3F">
        <w:rPr>
          <w:spacing w:val="-7"/>
        </w:rPr>
        <w:t xml:space="preserve"> </w:t>
      </w:r>
      <w:r>
        <w:t>OS;</w:t>
      </w:r>
    </w:p>
    <w:p w14:paraId="04B44DDF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componentes</w:t>
      </w:r>
      <w:proofErr w:type="spellEnd"/>
      <w:r>
        <w:rPr>
          <w:sz w:val="24"/>
        </w:rPr>
        <w:t xml:space="preserve"> da Diretoria da OS,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vínculo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nominais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afirmação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de cargos de </w:t>
      </w:r>
      <w:proofErr w:type="spellStart"/>
      <w:r>
        <w:rPr>
          <w:sz w:val="24"/>
        </w:rPr>
        <w:t>chefia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confiança</w:t>
      </w:r>
      <w:proofErr w:type="spellEnd"/>
      <w:r>
        <w:rPr>
          <w:sz w:val="24"/>
        </w:rPr>
        <w:t xml:space="preserve"> no SUS, </w:t>
      </w:r>
      <w:proofErr w:type="spellStart"/>
      <w:r>
        <w:rPr>
          <w:sz w:val="24"/>
        </w:rPr>
        <w:t>quando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exigível</w:t>
      </w:r>
      <w:proofErr w:type="spellEnd"/>
      <w:r>
        <w:rPr>
          <w:sz w:val="24"/>
        </w:rPr>
        <w:t>;</w:t>
      </w:r>
    </w:p>
    <w:p w14:paraId="141C2221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vínculo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nominais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>;</w:t>
      </w:r>
    </w:p>
    <w:p w14:paraId="165615B8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7F8C037D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da OS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 do 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: a)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para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atingidas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excessivamente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superadas</w:t>
      </w:r>
      <w:proofErr w:type="spellEnd"/>
      <w:r>
        <w:rPr>
          <w:sz w:val="24"/>
        </w:rPr>
        <w:t xml:space="preserve">; e b)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>;</w:t>
      </w:r>
    </w:p>
    <w:p w14:paraId="396ED5D6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 com  a 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OS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atrasos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>, se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6C0E3D4B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permissão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para as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especificando</w:t>
      </w:r>
      <w:proofErr w:type="spellEnd"/>
      <w:r>
        <w:rPr>
          <w:sz w:val="24"/>
        </w:rPr>
        <w:t xml:space="preserve"> forma e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, inclusive das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bens;</w:t>
      </w:r>
    </w:p>
    <w:p w14:paraId="79525C2E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funcionários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cedidos</w:t>
      </w:r>
      <w:proofErr w:type="spellEnd"/>
      <w:r>
        <w:rPr>
          <w:sz w:val="24"/>
        </w:rPr>
        <w:t xml:space="preserve"> à OS, </w:t>
      </w:r>
      <w:proofErr w:type="spellStart"/>
      <w:r>
        <w:rPr>
          <w:sz w:val="24"/>
        </w:rPr>
        <w:lastRenderedPageBreak/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funcionário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cargo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ocupado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desempenhada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OS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>;</w:t>
      </w:r>
    </w:p>
    <w:p w14:paraId="67A74D51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nominal dos </w:t>
      </w:r>
      <w:proofErr w:type="spellStart"/>
      <w:r>
        <w:rPr>
          <w:sz w:val="24"/>
        </w:rPr>
        <w:t>empregados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mantidos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funções</w:t>
      </w:r>
      <w:proofErr w:type="spellEnd"/>
      <w:r>
        <w:rPr>
          <w:sz w:val="24"/>
        </w:rPr>
        <w:t xml:space="preserve">, as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, as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demissão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bruta</w:t>
      </w:r>
      <w:proofErr w:type="spellEnd"/>
      <w:r>
        <w:rPr>
          <w:sz w:val="24"/>
        </w:rPr>
        <w:t xml:space="preserve"> e individual do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>;</w:t>
      </w:r>
    </w:p>
    <w:p w14:paraId="184DF8F7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Administração;</w:t>
      </w:r>
    </w:p>
    <w:p w14:paraId="0254DBB9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0C7E0055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0"/>
          <w:sz w:val="24"/>
        </w:rPr>
        <w:t xml:space="preserve"> </w:t>
      </w:r>
      <w:r>
        <w:rPr>
          <w:sz w:val="24"/>
        </w:rPr>
        <w:t>RP-06;</w:t>
      </w:r>
    </w:p>
    <w:p w14:paraId="58DF723B" w14:textId="77777777" w:rsidR="00376BB6" w:rsidRDefault="0008204C" w:rsidP="00035C07">
      <w:pPr>
        <w:pStyle w:val="PargrafodaLista"/>
        <w:numPr>
          <w:ilvl w:val="0"/>
          <w:numId w:val="87"/>
        </w:numPr>
        <w:tabs>
          <w:tab w:val="left" w:pos="674"/>
        </w:tabs>
        <w:spacing w:before="0" w:line="360" w:lineRule="auto"/>
        <w:ind w:left="0" w:right="57" w:firstLine="0"/>
        <w:rPr>
          <w:sz w:val="24"/>
        </w:rPr>
      </w:pPr>
      <w:r>
        <w:rPr>
          <w:strike/>
          <w:sz w:val="24"/>
        </w:rPr>
        <w:t xml:space="preserve">- </w:t>
      </w:r>
      <w:proofErr w:type="spellStart"/>
      <w:r>
        <w:rPr>
          <w:strike/>
          <w:sz w:val="24"/>
        </w:rPr>
        <w:t>balanços</w:t>
      </w:r>
      <w:proofErr w:type="spellEnd"/>
      <w:r>
        <w:rPr>
          <w:strike/>
          <w:sz w:val="24"/>
        </w:rPr>
        <w:t xml:space="preserve"> dos </w:t>
      </w:r>
      <w:proofErr w:type="spellStart"/>
      <w:r>
        <w:rPr>
          <w:strike/>
          <w:sz w:val="24"/>
        </w:rPr>
        <w:t>exercícios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encerrado</w:t>
      </w:r>
      <w:proofErr w:type="spellEnd"/>
      <w:r>
        <w:rPr>
          <w:strike/>
          <w:sz w:val="24"/>
        </w:rPr>
        <w:t xml:space="preserve"> e anterior, </w:t>
      </w:r>
      <w:proofErr w:type="spellStart"/>
      <w:r>
        <w:rPr>
          <w:strike/>
          <w:sz w:val="24"/>
        </w:rPr>
        <w:t>demais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demonstrações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contábeis</w:t>
      </w:r>
      <w:proofErr w:type="spellEnd"/>
      <w:r>
        <w:rPr>
          <w:strike/>
          <w:sz w:val="24"/>
        </w:rPr>
        <w:t xml:space="preserve"> e </w:t>
      </w:r>
      <w:proofErr w:type="spellStart"/>
      <w:r>
        <w:rPr>
          <w:strike/>
          <w:sz w:val="24"/>
        </w:rPr>
        <w:t>financeiras</w:t>
      </w:r>
      <w:proofErr w:type="spellEnd"/>
      <w:r>
        <w:rPr>
          <w:strike/>
          <w:sz w:val="24"/>
        </w:rPr>
        <w:t xml:space="preserve">, </w:t>
      </w:r>
      <w:proofErr w:type="spellStart"/>
      <w:r>
        <w:rPr>
          <w:strike/>
          <w:sz w:val="24"/>
        </w:rPr>
        <w:t>acompanhados</w:t>
      </w:r>
      <w:proofErr w:type="spellEnd"/>
      <w:r>
        <w:rPr>
          <w:strike/>
          <w:sz w:val="24"/>
        </w:rPr>
        <w:t xml:space="preserve"> do </w:t>
      </w:r>
      <w:proofErr w:type="spellStart"/>
      <w:r>
        <w:rPr>
          <w:strike/>
          <w:sz w:val="24"/>
        </w:rPr>
        <w:t>balancete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analítico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acumulado</w:t>
      </w:r>
      <w:proofErr w:type="spellEnd"/>
      <w:r>
        <w:rPr>
          <w:strike/>
          <w:sz w:val="24"/>
        </w:rPr>
        <w:t xml:space="preserve"> do </w:t>
      </w:r>
      <w:proofErr w:type="spellStart"/>
      <w:r>
        <w:rPr>
          <w:strike/>
          <w:sz w:val="24"/>
        </w:rPr>
        <w:t>exercício</w:t>
      </w:r>
      <w:proofErr w:type="spellEnd"/>
      <w:r>
        <w:rPr>
          <w:strike/>
          <w:sz w:val="24"/>
        </w:rPr>
        <w:t xml:space="preserve">, da </w:t>
      </w:r>
      <w:proofErr w:type="spellStart"/>
      <w:r>
        <w:rPr>
          <w:strike/>
          <w:sz w:val="24"/>
        </w:rPr>
        <w:t>entidade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pública</w:t>
      </w:r>
      <w:proofErr w:type="spellEnd"/>
      <w:r>
        <w:rPr>
          <w:strike/>
          <w:spacing w:val="-19"/>
          <w:sz w:val="24"/>
        </w:rPr>
        <w:t xml:space="preserve"> </w:t>
      </w:r>
      <w:proofErr w:type="spellStart"/>
      <w:r>
        <w:rPr>
          <w:strike/>
          <w:sz w:val="24"/>
        </w:rPr>
        <w:t>gerenciada</w:t>
      </w:r>
      <w:proofErr w:type="spellEnd"/>
      <w:r>
        <w:rPr>
          <w:strike/>
          <w:sz w:val="24"/>
        </w:rPr>
        <w:t>;</w:t>
      </w:r>
    </w:p>
    <w:p w14:paraId="0F2E187F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626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anterior,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11/2021)</w:t>
      </w:r>
    </w:p>
    <w:p w14:paraId="766E66DF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046D75B2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para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inclusive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alínea</w:t>
      </w:r>
      <w:proofErr w:type="spellEnd"/>
      <w:r>
        <w:rPr>
          <w:sz w:val="24"/>
        </w:rPr>
        <w:t xml:space="preserve"> “m”,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I, do art. 134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Seção,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autoridade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7648EABA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>:</w:t>
      </w:r>
    </w:p>
    <w:p w14:paraId="6661E332" w14:textId="77777777" w:rsidR="00376BB6" w:rsidRDefault="0008204C" w:rsidP="00035C07">
      <w:pPr>
        <w:pStyle w:val="PargrafodaLista"/>
        <w:numPr>
          <w:ilvl w:val="0"/>
          <w:numId w:val="8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da OS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e,</w:t>
      </w:r>
    </w:p>
    <w:p w14:paraId="5455D84B" w14:textId="77777777" w:rsidR="00376BB6" w:rsidRDefault="0008204C" w:rsidP="00035C07">
      <w:pPr>
        <w:pStyle w:val="PargrafodaLista"/>
        <w:numPr>
          <w:ilvl w:val="0"/>
          <w:numId w:val="8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dos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anterior, com as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.</w:t>
      </w:r>
    </w:p>
    <w:p w14:paraId="7C579AFF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reunião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aprovação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 da OS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Fiscal, se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47E21C1A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>, se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485CE7D6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destas</w:t>
      </w:r>
      <w:proofErr w:type="spellEnd"/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2F36E724" w14:textId="77777777" w:rsidR="00376BB6" w:rsidRPr="00EC2C3F" w:rsidRDefault="0008204C" w:rsidP="00035C07">
      <w:pPr>
        <w:pStyle w:val="PargrafodaLista"/>
        <w:numPr>
          <w:ilvl w:val="0"/>
          <w:numId w:val="86"/>
        </w:numPr>
        <w:tabs>
          <w:tab w:val="left" w:pos="71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 e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r>
        <w:rPr>
          <w:spacing w:val="47"/>
          <w:sz w:val="24"/>
        </w:rPr>
        <w:t xml:space="preserve"> </w:t>
      </w:r>
      <w:r>
        <w:rPr>
          <w:sz w:val="24"/>
        </w:rPr>
        <w:t>por</w:t>
      </w:r>
      <w:r w:rsidR="00EC2C3F">
        <w:rPr>
          <w:sz w:val="24"/>
        </w:rPr>
        <w:t xml:space="preserve"> </w:t>
      </w:r>
      <w:proofErr w:type="spellStart"/>
      <w:r>
        <w:t>afinidade</w:t>
      </w:r>
      <w:proofErr w:type="spellEnd"/>
      <w:r>
        <w:t>;</w:t>
      </w:r>
    </w:p>
    <w:p w14:paraId="684E2738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6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pertencente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OS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194372B4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71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de que as </w:t>
      </w:r>
      <w:proofErr w:type="spellStart"/>
      <w:r>
        <w:rPr>
          <w:sz w:val="24"/>
        </w:rPr>
        <w:t>contratações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aquisições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 da OS com </w:t>
      </w:r>
      <w:proofErr w:type="spellStart"/>
      <w:r>
        <w:rPr>
          <w:sz w:val="24"/>
        </w:rPr>
        <w:t>terceiros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verbas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precedidas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fixadas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impessoais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observância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do art. 37, </w:t>
      </w:r>
      <w:r>
        <w:rPr>
          <w:i/>
          <w:sz w:val="24"/>
        </w:rPr>
        <w:t>caput</w:t>
      </w:r>
      <w:r>
        <w:rPr>
          <w:sz w:val="24"/>
        </w:rPr>
        <w:t xml:space="preserve">, da </w:t>
      </w:r>
      <w:proofErr w:type="spellStart"/>
      <w:r>
        <w:rPr>
          <w:sz w:val="24"/>
        </w:rPr>
        <w:t>Constituição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Federal;</w:t>
      </w:r>
    </w:p>
    <w:p w14:paraId="4B941152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78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procedimentos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de  </w:t>
      </w:r>
      <w:proofErr w:type="spellStart"/>
      <w:r>
        <w:rPr>
          <w:sz w:val="24"/>
        </w:rPr>
        <w:t>seleção</w:t>
      </w:r>
      <w:proofErr w:type="spellEnd"/>
      <w:proofErr w:type="gramEnd"/>
      <w:r>
        <w:rPr>
          <w:sz w:val="24"/>
        </w:rPr>
        <w:t xml:space="preserve">  de 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da OS,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cargos dos </w:t>
      </w:r>
      <w:proofErr w:type="spellStart"/>
      <w:r>
        <w:rPr>
          <w:sz w:val="24"/>
        </w:rPr>
        <w:t>empregados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obedeceram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impessoais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do art. 37, </w:t>
      </w:r>
      <w:r>
        <w:rPr>
          <w:i/>
          <w:sz w:val="24"/>
        </w:rPr>
        <w:t>caput</w:t>
      </w:r>
      <w:r>
        <w:rPr>
          <w:sz w:val="24"/>
        </w:rPr>
        <w:t xml:space="preserve">, da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Federal;</w:t>
      </w:r>
      <w:r>
        <w:rPr>
          <w:spacing w:val="-22"/>
          <w:sz w:val="24"/>
        </w:rPr>
        <w:t xml:space="preserve"> </w:t>
      </w:r>
      <w:r>
        <w:rPr>
          <w:sz w:val="24"/>
        </w:rPr>
        <w:t>e,</w:t>
      </w:r>
    </w:p>
    <w:p w14:paraId="0A695DE5" w14:textId="77777777" w:rsidR="00376BB6" w:rsidRDefault="0008204C" w:rsidP="00035C07">
      <w:pPr>
        <w:pStyle w:val="PargrafodaLista"/>
        <w:numPr>
          <w:ilvl w:val="0"/>
          <w:numId w:val="86"/>
        </w:numPr>
        <w:tabs>
          <w:tab w:val="left" w:pos="85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RP-05) </w:t>
      </w:r>
      <w:proofErr w:type="spellStart"/>
      <w:proofErr w:type="gramStart"/>
      <w:r>
        <w:rPr>
          <w:sz w:val="24"/>
        </w:rPr>
        <w:t>relativo</w:t>
      </w:r>
      <w:proofErr w:type="spellEnd"/>
      <w:r>
        <w:rPr>
          <w:sz w:val="24"/>
        </w:rPr>
        <w:t xml:space="preserve">  à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23"/>
          <w:sz w:val="24"/>
        </w:rPr>
        <w:t xml:space="preserve"> </w:t>
      </w:r>
      <w:r>
        <w:rPr>
          <w:sz w:val="24"/>
        </w:rPr>
        <w:t>Contas.</w:t>
      </w:r>
    </w:p>
    <w:p w14:paraId="0743CB4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4ED9EEE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OS,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lastRenderedPageBreak/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proofErr w:type="gramStart"/>
      <w:r>
        <w:t>deste</w:t>
      </w:r>
      <w:proofErr w:type="spellEnd"/>
      <w:r>
        <w:t xml:space="preserve">  Tribunal</w:t>
      </w:r>
      <w:proofErr w:type="gramEnd"/>
      <w:r>
        <w:t>.</w:t>
      </w:r>
    </w:p>
    <w:p w14:paraId="19B00AA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Seção,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e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firmados</w:t>
      </w:r>
      <w:proofErr w:type="spellEnd"/>
      <w:r>
        <w:t xml:space="preserve"> com valor inferior </w:t>
      </w:r>
      <w:proofErr w:type="spellStart"/>
      <w:r>
        <w:t>ao</w:t>
      </w:r>
      <w:proofErr w:type="spellEnd"/>
      <w:r>
        <w:t xml:space="preserve"> de </w:t>
      </w:r>
      <w:proofErr w:type="spellStart"/>
      <w:r>
        <w:t>remessa</w:t>
      </w:r>
      <w:proofErr w:type="spellEnd"/>
      <w:r>
        <w:t xml:space="preserve"> (</w:t>
      </w:r>
      <w:proofErr w:type="spellStart"/>
      <w:r>
        <w:t>inciso</w:t>
      </w:r>
      <w:proofErr w:type="spellEnd"/>
      <w:r>
        <w:t xml:space="preserve"> I do art. 134),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; </w:t>
      </w:r>
      <w:proofErr w:type="spellStart"/>
      <w:r>
        <w:t>entretanto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r>
        <w:rPr>
          <w:i/>
        </w:rPr>
        <w:t xml:space="preserve">caput, </w:t>
      </w:r>
      <w:r>
        <w:t xml:space="preserve">por </w:t>
      </w:r>
      <w:proofErr w:type="spellStart"/>
      <w:r>
        <w:t>meio</w:t>
      </w:r>
      <w:proofErr w:type="spellEnd"/>
      <w:r>
        <w:t xml:space="preserve"> digital e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com </w:t>
      </w:r>
      <w:proofErr w:type="spellStart"/>
      <w:r>
        <w:t>certificado</w:t>
      </w:r>
      <w:proofErr w:type="spellEnd"/>
      <w:r>
        <w:t xml:space="preserve"> digital,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pareceres</w:t>
      </w:r>
      <w:proofErr w:type="spellEnd"/>
      <w:r>
        <w:t xml:space="preserve"> </w:t>
      </w:r>
      <w:proofErr w:type="spellStart"/>
      <w:r>
        <w:t>conclusivos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200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dos </w:t>
      </w:r>
      <w:proofErr w:type="spellStart"/>
      <w:r>
        <w:t>demonstrativos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</w:t>
      </w:r>
      <w:r>
        <w:rPr>
          <w:spacing w:val="-15"/>
        </w:rPr>
        <w:t xml:space="preserve"> </w:t>
      </w:r>
      <w:r>
        <w:t>RP-06.</w:t>
      </w:r>
    </w:p>
    <w:p w14:paraId="1194D174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1534188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134 </w:t>
      </w:r>
      <w:proofErr w:type="spellStart"/>
      <w:r>
        <w:t>enviarão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>:</w:t>
      </w:r>
    </w:p>
    <w:p w14:paraId="0A9C9350" w14:textId="77777777" w:rsidR="00376BB6" w:rsidRDefault="0008204C" w:rsidP="00035C07">
      <w:pPr>
        <w:pStyle w:val="PargrafodaLista"/>
        <w:numPr>
          <w:ilvl w:val="0"/>
          <w:numId w:val="84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comunicação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desqualificação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 por </w:t>
      </w:r>
      <w:proofErr w:type="spellStart"/>
      <w:r>
        <w:rPr>
          <w:sz w:val="24"/>
        </w:rPr>
        <w:t>descumprimento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cláusulas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descumpridas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(art. 37 da LC nº 709/93),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33CC0901" w14:textId="77777777" w:rsidR="00376BB6" w:rsidRDefault="0008204C" w:rsidP="00035C07">
      <w:pPr>
        <w:pStyle w:val="PargrafodaLista"/>
        <w:numPr>
          <w:ilvl w:val="0"/>
          <w:numId w:val="84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comunicação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parcela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destinada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cobertura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Estado, com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 valor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adicionado</w:t>
      </w:r>
      <w:proofErr w:type="spellEnd"/>
      <w:r>
        <w:rPr>
          <w:sz w:val="24"/>
        </w:rPr>
        <w:t>.</w:t>
      </w:r>
    </w:p>
    <w:p w14:paraId="358233E5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5F0DAB6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138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 de </w:t>
      </w:r>
      <w:proofErr w:type="spellStart"/>
      <w:r>
        <w:t>gestão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a Secretaria da Fazenda e </w:t>
      </w:r>
      <w:proofErr w:type="spellStart"/>
      <w:r>
        <w:t>Planejamento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do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2A76B9F6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,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27C8D6C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139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</w:t>
      </w:r>
      <w:r>
        <w:lastRenderedPageBreak/>
        <w:t>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OS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demonstração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as </w:t>
      </w:r>
      <w:proofErr w:type="spellStart"/>
      <w:r>
        <w:t>contas</w:t>
      </w:r>
      <w:proofErr w:type="spellEnd"/>
      <w:r>
        <w:t xml:space="preserve"> do novo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>.</w:t>
      </w:r>
    </w:p>
    <w:p w14:paraId="5EE463E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AD9D6C1" w14:textId="77777777" w:rsidR="00376BB6" w:rsidRDefault="0008204C" w:rsidP="00EC2C3F">
      <w:pPr>
        <w:pStyle w:val="Ttulo1"/>
        <w:spacing w:line="360" w:lineRule="auto"/>
        <w:ind w:left="0" w:right="57"/>
        <w:jc w:val="center"/>
      </w:pPr>
      <w:r>
        <w:t>Seção III – DOS TERMOS DE PARCERIA</w:t>
      </w:r>
    </w:p>
    <w:p w14:paraId="1210A6A6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23D5DD9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dos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Legislativo</w:t>
      </w:r>
      <w:proofErr w:type="spellEnd"/>
      <w:r>
        <w:t xml:space="preserve"> e </w:t>
      </w:r>
      <w:proofErr w:type="spellStart"/>
      <w:r>
        <w:t>Judiciário</w:t>
      </w:r>
      <w:proofErr w:type="spellEnd"/>
      <w:r>
        <w:t xml:space="preserve"> - </w:t>
      </w:r>
      <w:proofErr w:type="spellStart"/>
      <w:r>
        <w:t>incluindo</w:t>
      </w:r>
      <w:proofErr w:type="spellEnd"/>
      <w:r>
        <w:t xml:space="preserve">-se o Tribunal de Contas e 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-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  </w:t>
      </w:r>
      <w:proofErr w:type="spellStart"/>
      <w:r>
        <w:t>ou</w:t>
      </w:r>
      <w:proofErr w:type="spellEnd"/>
      <w:r>
        <w:t xml:space="preserve">   </w:t>
      </w:r>
      <w:proofErr w:type="spellStart"/>
      <w:r>
        <w:t>diretamente</w:t>
      </w:r>
      <w:proofErr w:type="spellEnd"/>
      <w:r>
        <w:t xml:space="preserve">   via   </w:t>
      </w:r>
      <w:r>
        <w:rPr>
          <w:i/>
        </w:rPr>
        <w:t>web</w:t>
      </w:r>
      <w:r>
        <w:t xml:space="preserve">,   </w:t>
      </w:r>
      <w:proofErr w:type="spellStart"/>
      <w:r>
        <w:t>observando</w:t>
      </w:r>
      <w:proofErr w:type="spellEnd"/>
      <w:r>
        <w:t xml:space="preserve">   a   </w:t>
      </w:r>
      <w:proofErr w:type="spellStart"/>
      <w:r>
        <w:t>formatação</w:t>
      </w:r>
      <w:proofErr w:type="spellEnd"/>
      <w:r>
        <w:t xml:space="preserve">   </w:t>
      </w:r>
      <w:proofErr w:type="spellStart"/>
      <w:r>
        <w:t>prevista</w:t>
      </w:r>
      <w:proofErr w:type="spellEnd"/>
      <w:r>
        <w:rPr>
          <w:spacing w:val="21"/>
        </w:rPr>
        <w:t xml:space="preserve"> </w:t>
      </w:r>
      <w:proofErr w:type="spellStart"/>
      <w:r>
        <w:t>nas</w:t>
      </w:r>
      <w:proofErr w:type="spellEnd"/>
      <w:r w:rsidR="00EC2C3F"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data da </w:t>
      </w:r>
      <w:proofErr w:type="spellStart"/>
      <w:r>
        <w:t>assinatura</w:t>
      </w:r>
      <w:proofErr w:type="spellEnd"/>
      <w:r>
        <w:t>:</w:t>
      </w:r>
    </w:p>
    <w:p w14:paraId="5EA28E92" w14:textId="77777777" w:rsidR="00376BB6" w:rsidRDefault="0008204C" w:rsidP="00035C07">
      <w:pPr>
        <w:pStyle w:val="PargrafodaLista"/>
        <w:numPr>
          <w:ilvl w:val="0"/>
          <w:numId w:val="8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de Interesse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(OSCIP) de valor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superior a R$ 10.000.000,00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milhões</w:t>
      </w:r>
      <w:proofErr w:type="spellEnd"/>
      <w:r>
        <w:rPr>
          <w:sz w:val="24"/>
        </w:rPr>
        <w:t xml:space="preserve"> de reais), </w:t>
      </w:r>
      <w:proofErr w:type="spellStart"/>
      <w:r>
        <w:rPr>
          <w:sz w:val="24"/>
        </w:rPr>
        <w:t>corrigidos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anualmente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variação</w:t>
      </w:r>
      <w:proofErr w:type="spellEnd"/>
      <w:r>
        <w:rPr>
          <w:sz w:val="24"/>
        </w:rPr>
        <w:t xml:space="preserve"> da UFESP,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Comunicado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fim</w:t>
      </w:r>
      <w:proofErr w:type="spellEnd"/>
      <w:r>
        <w:rPr>
          <w:sz w:val="24"/>
        </w:rPr>
        <w:t xml:space="preserve">,, que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seguintes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1D445108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e-TCESP);</w:t>
      </w:r>
    </w:p>
    <w:p w14:paraId="60E55926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5999FE50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 para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OSCIP,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arts. 23 a 25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n° 3.100, </w:t>
      </w:r>
      <w:r>
        <w:rPr>
          <w:spacing w:val="2"/>
          <w:sz w:val="24"/>
        </w:rPr>
        <w:t xml:space="preserve">de </w:t>
      </w:r>
      <w:r>
        <w:rPr>
          <w:sz w:val="24"/>
        </w:rPr>
        <w:t xml:space="preserve">30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1999  e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nº 7568, de 16 de </w:t>
      </w:r>
      <w:proofErr w:type="spellStart"/>
      <w:r>
        <w:rPr>
          <w:sz w:val="24"/>
        </w:rPr>
        <w:t>setembro</w:t>
      </w:r>
      <w:proofErr w:type="spellEnd"/>
      <w:r>
        <w:rPr>
          <w:sz w:val="24"/>
        </w:rPr>
        <w:t xml:space="preserve"> de 2011,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mencionando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parceira</w:t>
      </w:r>
      <w:proofErr w:type="spellEnd"/>
      <w:r>
        <w:rPr>
          <w:sz w:val="24"/>
        </w:rPr>
        <w:t>;</w:t>
      </w:r>
    </w:p>
    <w:p w14:paraId="03BE3867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designação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33868C21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BBA971E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</w:t>
      </w:r>
      <w:r>
        <w:rPr>
          <w:sz w:val="24"/>
        </w:rPr>
        <w:lastRenderedPageBreak/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0443E87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certificado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OSCIP </w:t>
      </w:r>
      <w:proofErr w:type="spellStart"/>
      <w:r>
        <w:rPr>
          <w:sz w:val="24"/>
        </w:rPr>
        <w:t>expedido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art. 8° da Lei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n° 11.598, de 15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2003;</w:t>
      </w:r>
      <w:proofErr w:type="gramEnd"/>
    </w:p>
    <w:p w14:paraId="651F98B5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que a OSCIP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08324587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da OSCIP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(CNPJ);</w:t>
      </w:r>
    </w:p>
    <w:p w14:paraId="0BA2037E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OSCIP,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expressamente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regência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art. 4° da Lei Federal n°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1999, com a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dada pela Lei Federal nº</w:t>
      </w:r>
      <w:r>
        <w:rPr>
          <w:spacing w:val="-24"/>
          <w:sz w:val="24"/>
        </w:rPr>
        <w:t xml:space="preserve"> </w:t>
      </w:r>
      <w:proofErr w:type="gramStart"/>
      <w:r>
        <w:rPr>
          <w:sz w:val="24"/>
        </w:rPr>
        <w:t>13.019/14;</w:t>
      </w:r>
      <w:proofErr w:type="gramEnd"/>
    </w:p>
    <w:p w14:paraId="616CBC22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atual</w:t>
      </w:r>
      <w:proofErr w:type="spellEnd"/>
      <w:r>
        <w:rPr>
          <w:sz w:val="24"/>
        </w:rPr>
        <w:t xml:space="preserve"> Diretoria da</w:t>
      </w:r>
      <w:r>
        <w:rPr>
          <w:spacing w:val="-18"/>
          <w:sz w:val="24"/>
        </w:rPr>
        <w:t xml:space="preserve"> </w:t>
      </w:r>
      <w:r>
        <w:rPr>
          <w:sz w:val="24"/>
        </w:rPr>
        <w:t>OSCIP;</w:t>
      </w:r>
    </w:p>
    <w:p w14:paraId="237A4982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que a OSCIP se </w:t>
      </w:r>
      <w:proofErr w:type="spellStart"/>
      <w:r>
        <w:rPr>
          <w:sz w:val="24"/>
        </w:rPr>
        <w:t>dedica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configuradas</w:t>
      </w:r>
      <w:proofErr w:type="spellEnd"/>
      <w:r>
        <w:rPr>
          <w:sz w:val="24"/>
        </w:rPr>
        <w:t xml:space="preserve"> no art. 3° da Lei Federal n°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1999, com a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dada pela Lei Federal nº 13.019/14,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correlatas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humanos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intermediários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apoio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lucrativos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atuem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afins</w:t>
      </w:r>
      <w:proofErr w:type="spellEnd"/>
      <w:r>
        <w:rPr>
          <w:sz w:val="24"/>
        </w:rPr>
        <w:t>;</w:t>
      </w:r>
    </w:p>
    <w:p w14:paraId="2562BBF2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57D103D6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detalhamento</w:t>
      </w:r>
      <w:proofErr w:type="spellEnd"/>
      <w:r>
        <w:rPr>
          <w:sz w:val="24"/>
        </w:rPr>
        <w:t xml:space="preserve"> de custos </w:t>
      </w:r>
      <w:proofErr w:type="spellStart"/>
      <w:r>
        <w:rPr>
          <w:sz w:val="24"/>
        </w:rPr>
        <w:t>apresentados</w:t>
      </w:r>
      <w:proofErr w:type="spellEnd"/>
      <w:r>
        <w:rPr>
          <w:sz w:val="24"/>
        </w:rPr>
        <w:t xml:space="preserve"> pela OSCIP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>;</w:t>
      </w:r>
    </w:p>
    <w:p w14:paraId="088D092E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25A5D46C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Fiscal);</w:t>
      </w:r>
    </w:p>
    <w:p w14:paraId="65D2FB3D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OSCIP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69FD425A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Públicas da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33E765D1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F39C4B6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previsão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I e II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n° 3.100, de 30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1999;</w:t>
      </w:r>
      <w:r>
        <w:rPr>
          <w:spacing w:val="-11"/>
          <w:sz w:val="24"/>
        </w:rPr>
        <w:t xml:space="preserve"> </w:t>
      </w:r>
      <w:r>
        <w:rPr>
          <w:sz w:val="24"/>
        </w:rPr>
        <w:t>e,</w:t>
      </w:r>
    </w:p>
    <w:p w14:paraId="763C6663" w14:textId="77777777" w:rsidR="00376BB6" w:rsidRDefault="0008204C" w:rsidP="00035C07">
      <w:pPr>
        <w:pStyle w:val="PargrafodaLista"/>
        <w:numPr>
          <w:ilvl w:val="0"/>
          <w:numId w:val="82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RP-07),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1"/>
          <w:sz w:val="24"/>
        </w:rPr>
        <w:t xml:space="preserve"> </w:t>
      </w:r>
      <w:r>
        <w:rPr>
          <w:sz w:val="24"/>
        </w:rPr>
        <w:t>Contas.</w:t>
      </w:r>
    </w:p>
    <w:p w14:paraId="0630CFDE" w14:textId="77777777" w:rsidR="00376BB6" w:rsidRDefault="0008204C" w:rsidP="00035C07">
      <w:pPr>
        <w:pStyle w:val="PargrafodaLista"/>
        <w:numPr>
          <w:ilvl w:val="0"/>
          <w:numId w:val="8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modificativos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que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encaminhados</w:t>
      </w:r>
      <w:proofErr w:type="spellEnd"/>
      <w:r>
        <w:rPr>
          <w:sz w:val="24"/>
        </w:rPr>
        <w:t xml:space="preserve"> para fins de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via </w:t>
      </w:r>
      <w:r>
        <w:rPr>
          <w:i/>
          <w:sz w:val="24"/>
        </w:rPr>
        <w:t>web</w:t>
      </w:r>
      <w:r>
        <w:rPr>
          <w:sz w:val="24"/>
        </w:rPr>
        <w:t xml:space="preserve">, com </w:t>
      </w:r>
      <w:proofErr w:type="spellStart"/>
      <w:r>
        <w:rPr>
          <w:sz w:val="24"/>
        </w:rPr>
        <w:t>autuação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dependente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autos que </w:t>
      </w:r>
      <w:proofErr w:type="spellStart"/>
      <w:r>
        <w:rPr>
          <w:sz w:val="24"/>
        </w:rPr>
        <w:t>tratam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se 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e-TCESP,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seguintes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19A31A58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e-TCESP);</w:t>
      </w:r>
    </w:p>
    <w:p w14:paraId="21365945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3D0B617E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78A7E5CD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>(s)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>(s), 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5C27F12B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035BD6AA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7546FBA4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3"/>
          <w:sz w:val="24"/>
        </w:rPr>
        <w:t xml:space="preserve"> </w:t>
      </w:r>
      <w:r>
        <w:rPr>
          <w:sz w:val="24"/>
        </w:rPr>
        <w:t>e,</w:t>
      </w:r>
    </w:p>
    <w:p w14:paraId="3F30B226" w14:textId="77777777" w:rsidR="00376BB6" w:rsidRDefault="0008204C" w:rsidP="00035C07">
      <w:pPr>
        <w:pStyle w:val="PargrafodaLista"/>
        <w:numPr>
          <w:ilvl w:val="0"/>
          <w:numId w:val="81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RP-07),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4A2F211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141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parceiro</w:t>
      </w:r>
      <w:proofErr w:type="spellEnd"/>
      <w:r>
        <w:t>(a):</w:t>
      </w:r>
    </w:p>
    <w:p w14:paraId="0D16300D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273E2662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OSCIPs,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12.527, de 18 de </w:t>
      </w:r>
      <w:proofErr w:type="spellStart"/>
      <w:r>
        <w:rPr>
          <w:sz w:val="24"/>
        </w:rPr>
        <w:t>novembro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2011;</w:t>
      </w:r>
    </w:p>
    <w:p w14:paraId="16535845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 que a OSCIP </w:t>
      </w:r>
      <w:proofErr w:type="spellStart"/>
      <w:r>
        <w:rPr>
          <w:sz w:val="24"/>
        </w:rPr>
        <w:t>redistribua</w:t>
      </w:r>
      <w:proofErr w:type="spellEnd"/>
      <w:r>
        <w:rPr>
          <w:sz w:val="24"/>
        </w:rPr>
        <w:t xml:space="preserve">, entre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ela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>;</w:t>
      </w:r>
    </w:p>
    <w:p w14:paraId="166DFA4E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6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14282E66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6488AB09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 a que se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6A166A02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78EDC496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OSCIP,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549BA3FB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OSCIP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71EEA6D4" w14:textId="77777777" w:rsidR="00376BB6" w:rsidRDefault="0008204C" w:rsidP="00035C07">
      <w:pPr>
        <w:pStyle w:val="PargrafodaLista"/>
        <w:numPr>
          <w:ilvl w:val="0"/>
          <w:numId w:val="8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e,</w:t>
      </w:r>
    </w:p>
    <w:p w14:paraId="6B82FA44" w14:textId="77777777" w:rsidR="00376BB6" w:rsidRPr="00EC2C3F" w:rsidRDefault="0008204C" w:rsidP="00035C07">
      <w:pPr>
        <w:pStyle w:val="PargrafodaLista"/>
        <w:numPr>
          <w:ilvl w:val="0"/>
          <w:numId w:val="8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proofErr w:type="gramStart"/>
      <w:r>
        <w:rPr>
          <w:sz w:val="24"/>
        </w:rPr>
        <w:t>expedir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a  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  dos  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atestados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 w:rsidR="00EC2C3F">
        <w:rPr>
          <w:sz w:val="24"/>
        </w:rPr>
        <w:t xml:space="preserve"> </w:t>
      </w:r>
      <w:proofErr w:type="spellStart"/>
      <w:r>
        <w:t>regularidade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comprovações</w:t>
      </w:r>
      <w:proofErr w:type="spellEnd"/>
      <w:r>
        <w:t xml:space="preserve"> </w:t>
      </w:r>
      <w:proofErr w:type="spellStart"/>
      <w:r>
        <w:t>apresentadas</w:t>
      </w:r>
      <w:proofErr w:type="spellEnd"/>
      <w:r>
        <w:t xml:space="preserve">, </w:t>
      </w:r>
      <w:proofErr w:type="spellStart"/>
      <w:r>
        <w:t>ressalvado</w:t>
      </w:r>
      <w:proofErr w:type="spellEnd"/>
      <w:r>
        <w:t xml:space="preserve"> o </w:t>
      </w:r>
      <w:proofErr w:type="spellStart"/>
      <w:r>
        <w:t>julgamento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</w:t>
      </w:r>
      <w:proofErr w:type="spellStart"/>
      <w:r>
        <w:t>conforme</w:t>
      </w:r>
      <w:proofErr w:type="spellEnd"/>
      <w:r>
        <w:t xml:space="preserve"> o </w:t>
      </w:r>
      <w:proofErr w:type="spellStart"/>
      <w:r>
        <w:t>disposto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XVII do art. 2º da Lei </w:t>
      </w:r>
      <w:proofErr w:type="spellStart"/>
      <w:r>
        <w:t>Complementar</w:t>
      </w:r>
      <w:proofErr w:type="spellEnd"/>
      <w:r>
        <w:t xml:space="preserve"> nº 709, de 14 de </w:t>
      </w:r>
      <w:proofErr w:type="spellStart"/>
      <w:r>
        <w:t>janeiro</w:t>
      </w:r>
      <w:proofErr w:type="spellEnd"/>
      <w:r>
        <w:t xml:space="preserve"> de 1993.</w:t>
      </w:r>
    </w:p>
    <w:p w14:paraId="1AC7E83C" w14:textId="77777777" w:rsidR="00EC2C3F" w:rsidRDefault="00EC2C3F" w:rsidP="00035C07">
      <w:pPr>
        <w:pStyle w:val="Corpodetexto"/>
        <w:spacing w:line="360" w:lineRule="auto"/>
        <w:ind w:left="0" w:right="57"/>
      </w:pPr>
    </w:p>
    <w:p w14:paraId="0224FE1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142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pela OSCIP,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proofErr w:type="gramStart"/>
      <w:r>
        <w:t>mencionados</w:t>
      </w:r>
      <w:proofErr w:type="spellEnd"/>
      <w:r>
        <w:t xml:space="preserve">  no</w:t>
      </w:r>
      <w:proofErr w:type="gramEnd"/>
      <w:r>
        <w:t xml:space="preserve"> art. 140 </w:t>
      </w:r>
      <w:proofErr w:type="spellStart"/>
      <w:r>
        <w:t>remeterão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24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6033BBD3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e-TCESP);</w:t>
      </w:r>
    </w:p>
    <w:p w14:paraId="3BB96BD7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536AEDF2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48374AC2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representam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períodos</w:t>
      </w:r>
      <w:proofErr w:type="spellEnd"/>
      <w:r>
        <w:rPr>
          <w:sz w:val="24"/>
        </w:rPr>
        <w:t xml:space="preserve"> de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0C3BD942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OSCIP, forma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destaque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6F0A7837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7FB2BB81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OSCIP,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06D048DD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7F8809A4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para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inclusive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alínea</w:t>
      </w:r>
      <w:proofErr w:type="spellEnd"/>
      <w:r>
        <w:rPr>
          <w:sz w:val="24"/>
        </w:rPr>
        <w:t xml:space="preserve"> “o”,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I, do art. 140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Seção,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autoridade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20E6E419" w14:textId="77777777" w:rsidR="00376BB6" w:rsidRDefault="0008204C" w:rsidP="00035C07">
      <w:pPr>
        <w:pStyle w:val="PargrafodaLista"/>
        <w:numPr>
          <w:ilvl w:val="0"/>
          <w:numId w:val="7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14"/>
          <w:sz w:val="24"/>
        </w:rPr>
        <w:t xml:space="preserve"> </w:t>
      </w:r>
      <w:r>
        <w:rPr>
          <w:sz w:val="24"/>
        </w:rPr>
        <w:t>RP-08;</w:t>
      </w:r>
    </w:p>
    <w:p w14:paraId="49E69F23" w14:textId="77777777" w:rsidR="00376BB6" w:rsidRDefault="0008204C" w:rsidP="00035C07">
      <w:pPr>
        <w:pStyle w:val="PargrafodaLista"/>
        <w:numPr>
          <w:ilvl w:val="0"/>
          <w:numId w:val="78"/>
        </w:numPr>
        <w:tabs>
          <w:tab w:val="left" w:pos="398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VI, do § 2º do   art. 10 da Lei Federal nº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1999 e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VI do art. 3</w:t>
      </w:r>
      <w:proofErr w:type="gramStart"/>
      <w:r>
        <w:rPr>
          <w:sz w:val="24"/>
        </w:rPr>
        <w:t>°  da</w:t>
      </w:r>
      <w:proofErr w:type="gramEnd"/>
      <w:r>
        <w:rPr>
          <w:sz w:val="24"/>
        </w:rPr>
        <w:t xml:space="preserve"> Lei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n° 11.598, de 15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 2003,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 II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n° 3.100, de 30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1999,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11/2021)</w:t>
      </w:r>
    </w:p>
    <w:p w14:paraId="2F73D9E8" w14:textId="77777777" w:rsidR="00376BB6" w:rsidRDefault="0008204C" w:rsidP="00035C07">
      <w:pPr>
        <w:pStyle w:val="PargrafodaLista"/>
        <w:numPr>
          <w:ilvl w:val="0"/>
          <w:numId w:val="7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OSCIP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>;</w:t>
      </w:r>
    </w:p>
    <w:p w14:paraId="0A7B6B1B" w14:textId="77777777" w:rsidR="00376BB6" w:rsidRDefault="0008204C" w:rsidP="00035C07">
      <w:pPr>
        <w:pStyle w:val="PargrafodaLista"/>
        <w:numPr>
          <w:ilvl w:val="0"/>
          <w:numId w:val="7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bens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adquiridos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provenientes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15 da Lei Federal n°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1999;</w:t>
      </w:r>
      <w:proofErr w:type="gramEnd"/>
    </w:p>
    <w:p w14:paraId="1C7290EA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558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anterior,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da OSCIP;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lastRenderedPageBreak/>
        <w:t>11/2021)</w:t>
      </w:r>
    </w:p>
    <w:p w14:paraId="722E2D82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7094BF85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OSCIP,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anterior;</w:t>
      </w:r>
    </w:p>
    <w:p w14:paraId="158455B8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10D925D3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auditoria,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IX do art. 15-B da Lei Federal nº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1999 e art. 13 </w:t>
      </w:r>
      <w:proofErr w:type="gramStart"/>
      <w:r>
        <w:rPr>
          <w:sz w:val="24"/>
        </w:rPr>
        <w:t>da  Lei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n° 11.598, de 15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de</w:t>
      </w:r>
      <w:r>
        <w:rPr>
          <w:spacing w:val="-15"/>
          <w:sz w:val="24"/>
        </w:rPr>
        <w:t xml:space="preserve"> </w:t>
      </w:r>
      <w:r>
        <w:rPr>
          <w:sz w:val="24"/>
        </w:rPr>
        <w:t>2003;</w:t>
      </w:r>
    </w:p>
    <w:p w14:paraId="758CC90B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Públicas da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existente</w:t>
      </w:r>
      <w:proofErr w:type="spellEnd"/>
      <w:r>
        <w:rPr>
          <w:sz w:val="24"/>
        </w:rPr>
        <w:t>;</w:t>
      </w:r>
    </w:p>
    <w:p w14:paraId="3509B072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4FC2CC38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OSCIP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7F217321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pertencente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OSCIP,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  <w:r>
        <w:rPr>
          <w:spacing w:val="-19"/>
          <w:sz w:val="24"/>
        </w:rPr>
        <w:t xml:space="preserve"> </w:t>
      </w:r>
      <w:r>
        <w:rPr>
          <w:sz w:val="24"/>
        </w:rPr>
        <w:t>e,</w:t>
      </w:r>
    </w:p>
    <w:p w14:paraId="414AC3AE" w14:textId="77777777" w:rsidR="00376BB6" w:rsidRDefault="0008204C" w:rsidP="00035C07">
      <w:pPr>
        <w:pStyle w:val="PargrafodaLista"/>
        <w:numPr>
          <w:ilvl w:val="0"/>
          <w:numId w:val="77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RP-07)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6"/>
          <w:sz w:val="24"/>
        </w:rPr>
        <w:t xml:space="preserve"> </w:t>
      </w:r>
      <w:r>
        <w:rPr>
          <w:sz w:val="24"/>
        </w:rPr>
        <w:t>Contas.</w:t>
      </w:r>
    </w:p>
    <w:p w14:paraId="6C41CC7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334CE9E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lastRenderedPageBreak/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OSCIP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proofErr w:type="gramStart"/>
      <w:r>
        <w:t>deste</w:t>
      </w:r>
      <w:proofErr w:type="spellEnd"/>
      <w:r>
        <w:t xml:space="preserve">  Tribunal</w:t>
      </w:r>
      <w:proofErr w:type="gramEnd"/>
      <w:r>
        <w:t>.</w:t>
      </w:r>
    </w:p>
    <w:p w14:paraId="28B667F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e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firmados</w:t>
      </w:r>
      <w:proofErr w:type="spellEnd"/>
      <w:r>
        <w:t xml:space="preserve"> com valor inferior </w:t>
      </w:r>
      <w:proofErr w:type="spellStart"/>
      <w:r>
        <w:t>ao</w:t>
      </w:r>
      <w:proofErr w:type="spellEnd"/>
      <w:r>
        <w:t xml:space="preserve"> de </w:t>
      </w:r>
      <w:proofErr w:type="spellStart"/>
      <w:r>
        <w:t>remessa</w:t>
      </w:r>
      <w:proofErr w:type="spellEnd"/>
      <w:r>
        <w:t xml:space="preserve"> (</w:t>
      </w:r>
      <w:proofErr w:type="spellStart"/>
      <w:r>
        <w:t>inciso</w:t>
      </w:r>
      <w:proofErr w:type="spellEnd"/>
      <w:r>
        <w:t xml:space="preserve"> I do art. 140),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Tribunal; </w:t>
      </w:r>
      <w:proofErr w:type="spellStart"/>
      <w:r>
        <w:t>entretanto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r>
        <w:rPr>
          <w:i/>
        </w:rPr>
        <w:t>caput</w:t>
      </w:r>
      <w:r>
        <w:t xml:space="preserve">, por </w:t>
      </w:r>
      <w:proofErr w:type="spellStart"/>
      <w:r>
        <w:t>meio</w:t>
      </w:r>
      <w:proofErr w:type="spellEnd"/>
      <w:r>
        <w:t xml:space="preserve"> digital e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com </w:t>
      </w:r>
      <w:proofErr w:type="spellStart"/>
      <w:r>
        <w:t>certificado</w:t>
      </w:r>
      <w:proofErr w:type="spellEnd"/>
      <w:r>
        <w:t xml:space="preserve"> digital,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pareceres</w:t>
      </w:r>
      <w:proofErr w:type="spellEnd"/>
      <w:r>
        <w:t xml:space="preserve"> </w:t>
      </w:r>
      <w:proofErr w:type="spellStart"/>
      <w:r>
        <w:t>conclusivos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200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dos </w:t>
      </w:r>
      <w:proofErr w:type="spellStart"/>
      <w:r>
        <w:t>demonstrativos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RP-08.</w:t>
      </w:r>
    </w:p>
    <w:p w14:paraId="78C00E4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140 </w:t>
      </w:r>
      <w:proofErr w:type="spellStart"/>
      <w:r>
        <w:t>enviarão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a </w:t>
      </w:r>
      <w:proofErr w:type="spellStart"/>
      <w:r>
        <w:t>abertura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por </w:t>
      </w:r>
      <w:proofErr w:type="spellStart"/>
      <w:r>
        <w:t>descumprimento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informando</w:t>
      </w:r>
      <w:proofErr w:type="spellEnd"/>
      <w:r>
        <w:t xml:space="preserve"> as </w:t>
      </w:r>
      <w:proofErr w:type="spellStart"/>
      <w:r>
        <w:t>cláusulas</w:t>
      </w:r>
      <w:proofErr w:type="spell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7AF1A56B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2363E70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144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a Secretaria da Fazenda e </w:t>
      </w:r>
      <w:proofErr w:type="spellStart"/>
      <w:r>
        <w:t>Planejamento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OSCIP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do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rPr>
          <w:spacing w:val="56"/>
        </w:rPr>
        <w:t xml:space="preserve"> </w:t>
      </w:r>
      <w:r>
        <w:t>de</w:t>
      </w:r>
      <w:r w:rsidR="00C94A4D">
        <w:t xml:space="preserve">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4AA35D7F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7846BC6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145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da </w:t>
      </w:r>
      <w:proofErr w:type="spellStart"/>
      <w:r>
        <w:t>parceria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o </w:t>
      </w:r>
      <w:proofErr w:type="spellStart"/>
      <w:r>
        <w:t>órgão</w:t>
      </w:r>
      <w:proofErr w:type="spellEnd"/>
      <w:r>
        <w:t xml:space="preserve"> 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OSCIP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lastRenderedPageBreak/>
        <w:t>demonstração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as </w:t>
      </w:r>
      <w:proofErr w:type="spellStart"/>
      <w:r>
        <w:t>contas</w:t>
      </w:r>
      <w:proofErr w:type="spellEnd"/>
      <w:r>
        <w:t xml:space="preserve"> do novo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da</w:t>
      </w:r>
      <w:r>
        <w:rPr>
          <w:spacing w:val="-8"/>
        </w:rPr>
        <w:t xml:space="preserve"> </w:t>
      </w:r>
      <w:proofErr w:type="spellStart"/>
      <w:r>
        <w:t>parceria</w:t>
      </w:r>
      <w:proofErr w:type="spellEnd"/>
      <w:r>
        <w:t>.</w:t>
      </w:r>
    </w:p>
    <w:p w14:paraId="4CB7CC5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227BDC3" w14:textId="77777777" w:rsidR="00376BB6" w:rsidRDefault="0008204C" w:rsidP="00C94A4D">
      <w:pPr>
        <w:pStyle w:val="Ttulo1"/>
        <w:spacing w:line="360" w:lineRule="auto"/>
        <w:ind w:left="0" w:right="57"/>
        <w:jc w:val="center"/>
      </w:pPr>
      <w:r>
        <w:t>Seção IV – DOS TERMOS DE COLABORAÇÃO E DE FOMENTO</w:t>
      </w:r>
    </w:p>
    <w:p w14:paraId="09A7C19A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03BAE9A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146 – As </w:t>
      </w:r>
      <w:proofErr w:type="spellStart"/>
      <w:r>
        <w:t>transferências</w:t>
      </w:r>
      <w:proofErr w:type="spellEnd"/>
      <w:r>
        <w:t xml:space="preserve"> </w:t>
      </w:r>
      <w:proofErr w:type="spellStart"/>
      <w:r>
        <w:t>voluntárias</w:t>
      </w:r>
      <w:proofErr w:type="spellEnd"/>
      <w:r>
        <w:t xml:space="preserve"> a </w:t>
      </w:r>
      <w:proofErr w:type="spellStart"/>
      <w:r>
        <w:t>Organizações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 (OSC), com </w:t>
      </w:r>
      <w:proofErr w:type="spellStart"/>
      <w:r>
        <w:t>classificação</w:t>
      </w:r>
      <w:proofErr w:type="spellEnd"/>
      <w:r>
        <w:t xml:space="preserve"> </w:t>
      </w:r>
      <w:proofErr w:type="spellStart"/>
      <w:r>
        <w:t>econômica</w:t>
      </w:r>
      <w:proofErr w:type="spellEnd"/>
      <w:r>
        <w:t xml:space="preserve"> de </w:t>
      </w:r>
      <w:proofErr w:type="spellStart"/>
      <w:r>
        <w:t>subvenções</w:t>
      </w:r>
      <w:proofErr w:type="spellEnd"/>
      <w:r>
        <w:t xml:space="preserve">, </w:t>
      </w:r>
      <w:proofErr w:type="spellStart"/>
      <w:r>
        <w:t>auxílios</w:t>
      </w:r>
      <w:proofErr w:type="spellEnd"/>
      <w:r>
        <w:t xml:space="preserve"> e </w:t>
      </w:r>
      <w:proofErr w:type="spellStart"/>
      <w:r>
        <w:t>contribuições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Lei Federal nº 4.320, de 17 de </w:t>
      </w:r>
      <w:proofErr w:type="spellStart"/>
      <w:r>
        <w:t>março</w:t>
      </w:r>
      <w:proofErr w:type="spellEnd"/>
      <w:r>
        <w:t xml:space="preserve"> de 1964,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formalização</w:t>
      </w:r>
      <w:proofErr w:type="spellEnd"/>
      <w:r>
        <w:t xml:space="preserve"> de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>.</w:t>
      </w:r>
    </w:p>
    <w:p w14:paraId="34A30BDB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6E0A960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dos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Legislativo</w:t>
      </w:r>
      <w:proofErr w:type="spellEnd"/>
      <w:r>
        <w:t xml:space="preserve"> e </w:t>
      </w:r>
      <w:proofErr w:type="spellStart"/>
      <w:r>
        <w:t>Judiciário</w:t>
      </w:r>
      <w:proofErr w:type="spellEnd"/>
      <w:r>
        <w:t xml:space="preserve"> - </w:t>
      </w:r>
      <w:proofErr w:type="spellStart"/>
      <w:r>
        <w:t>incluindo</w:t>
      </w:r>
      <w:proofErr w:type="spellEnd"/>
      <w:r>
        <w:t xml:space="preserve">-se o Tribunal de Contas e 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-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data da</w:t>
      </w:r>
      <w:r>
        <w:rPr>
          <w:spacing w:val="-13"/>
        </w:rPr>
        <w:t xml:space="preserve"> </w:t>
      </w:r>
      <w:proofErr w:type="spellStart"/>
      <w:r>
        <w:t>assinatura</w:t>
      </w:r>
      <w:proofErr w:type="spellEnd"/>
      <w:r>
        <w:t>:</w:t>
      </w:r>
    </w:p>
    <w:p w14:paraId="2729FFE8" w14:textId="77777777" w:rsidR="00376BB6" w:rsidRDefault="0008204C" w:rsidP="00035C07">
      <w:pPr>
        <w:pStyle w:val="PargrafodaLista"/>
        <w:numPr>
          <w:ilvl w:val="0"/>
          <w:numId w:val="7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(OSC), de valor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superior a R$ 10.000.000,00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milhões</w:t>
      </w:r>
      <w:proofErr w:type="spellEnd"/>
      <w:r>
        <w:rPr>
          <w:sz w:val="24"/>
        </w:rPr>
        <w:t xml:space="preserve"> de reais), </w:t>
      </w:r>
      <w:proofErr w:type="spellStart"/>
      <w:r>
        <w:rPr>
          <w:sz w:val="24"/>
        </w:rPr>
        <w:t>corrigidos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anualmente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variação</w:t>
      </w:r>
      <w:proofErr w:type="spellEnd"/>
      <w:r>
        <w:rPr>
          <w:sz w:val="24"/>
        </w:rPr>
        <w:t xml:space="preserve"> da UFESP,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Comunicado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fim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seguintes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114B22DA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0A84C82F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23007563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chamamento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Organização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(OSC),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inexigibilidade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 arts. 30 a 32 da </w:t>
      </w:r>
      <w:proofErr w:type="spellStart"/>
      <w:r>
        <w:rPr>
          <w:sz w:val="24"/>
        </w:rPr>
        <w:t>referida</w:t>
      </w:r>
      <w:proofErr w:type="spellEnd"/>
      <w:r>
        <w:rPr>
          <w:sz w:val="24"/>
        </w:rPr>
        <w:t xml:space="preserve"> Lei Federal,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devida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63A42749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pedidos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esclarecimento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impugnações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chamamento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respostas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requerentes</w:t>
      </w:r>
      <w:proofErr w:type="spellEnd"/>
      <w:r>
        <w:rPr>
          <w:sz w:val="24"/>
        </w:rPr>
        <w:t>;</w:t>
      </w:r>
    </w:p>
    <w:p w14:paraId="2B8410EF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designação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48A6C81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lastRenderedPageBreak/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OSCs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>;</w:t>
      </w:r>
    </w:p>
    <w:p w14:paraId="4D7155DF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chamamento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FF83105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internet  </w:t>
      </w:r>
      <w:r>
        <w:rPr>
          <w:sz w:val="24"/>
        </w:rPr>
        <w:t>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3F7D3A99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alínea</w:t>
      </w:r>
      <w:proofErr w:type="spellEnd"/>
      <w:r>
        <w:rPr>
          <w:sz w:val="24"/>
        </w:rPr>
        <w:t xml:space="preserve"> “a”,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 do art. 33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8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423DD8BF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II, III e VII do art. 34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cumpridas</w:t>
      </w:r>
      <w:proofErr w:type="spellEnd"/>
      <w:r>
        <w:rPr>
          <w:sz w:val="24"/>
        </w:rPr>
        <w:t xml:space="preserve"> e que 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pertinente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encontra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disposição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 de Contas para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verificação</w:t>
      </w:r>
      <w:proofErr w:type="spellEnd"/>
      <w:r>
        <w:rPr>
          <w:sz w:val="24"/>
        </w:rPr>
        <w:t>;</w:t>
      </w:r>
      <w:proofErr w:type="gramEnd"/>
    </w:p>
    <w:p w14:paraId="59B0F712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a ser </w:t>
      </w:r>
      <w:proofErr w:type="spellStart"/>
      <w:r>
        <w:rPr>
          <w:sz w:val="24"/>
        </w:rPr>
        <w:t>apresentado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750345A7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a OSC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e que, </w:t>
      </w:r>
      <w:proofErr w:type="spellStart"/>
      <w:r>
        <w:rPr>
          <w:sz w:val="24"/>
        </w:rPr>
        <w:t>portanto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submete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no art. 39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199408E3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institucionais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capacidade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operacional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instalações</w:t>
      </w:r>
      <w:proofErr w:type="spellEnd"/>
      <w:r>
        <w:rPr>
          <w:sz w:val="24"/>
        </w:rPr>
        <w:t xml:space="preserve"> da OSC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avaliados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compatíveis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>;</w:t>
      </w:r>
    </w:p>
    <w:p w14:paraId="5F25B19F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441C13B4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assessoria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consultoria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35,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 e VI,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042CAC4C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</w:t>
      </w:r>
      <w:r>
        <w:rPr>
          <w:spacing w:val="-6"/>
          <w:sz w:val="24"/>
        </w:rPr>
        <w:t xml:space="preserve"> </w:t>
      </w:r>
      <w:r>
        <w:rPr>
          <w:sz w:val="24"/>
        </w:rPr>
        <w:t>OSC;</w:t>
      </w:r>
    </w:p>
    <w:p w14:paraId="40DA9329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</w:t>
      </w:r>
      <w:proofErr w:type="spellEnd"/>
      <w:r>
        <w:rPr>
          <w:sz w:val="24"/>
        </w:rPr>
        <w:t xml:space="preserve"> da</w:t>
      </w:r>
      <w:r>
        <w:rPr>
          <w:spacing w:val="-17"/>
          <w:sz w:val="24"/>
        </w:rPr>
        <w:t xml:space="preserve"> </w:t>
      </w:r>
      <w:r>
        <w:rPr>
          <w:sz w:val="24"/>
        </w:rPr>
        <w:t>OSC;</w:t>
      </w:r>
    </w:p>
    <w:p w14:paraId="1C4C648A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OSC, com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endereço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residencial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expedidor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carteira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RNE) e</w:t>
      </w:r>
      <w:r>
        <w:rPr>
          <w:spacing w:val="-29"/>
          <w:sz w:val="24"/>
        </w:rPr>
        <w:t xml:space="preserve"> </w:t>
      </w:r>
      <w:r>
        <w:rPr>
          <w:sz w:val="24"/>
        </w:rPr>
        <w:t>CPFs;</w:t>
      </w:r>
    </w:p>
    <w:p w14:paraId="39B9B10A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 de </w:t>
      </w:r>
      <w:proofErr w:type="spellStart"/>
      <w:r>
        <w:rPr>
          <w:sz w:val="24"/>
        </w:rPr>
        <w:t>membro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esfera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>;</w:t>
      </w:r>
    </w:p>
    <w:p w14:paraId="23C99B3C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à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lastRenderedPageBreak/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Fiscal);</w:t>
      </w:r>
    </w:p>
    <w:p w14:paraId="08551508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43148B47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630058D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>;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</w:p>
    <w:p w14:paraId="7B51B521" w14:textId="77777777" w:rsidR="00376BB6" w:rsidRDefault="0008204C" w:rsidP="00035C07">
      <w:pPr>
        <w:pStyle w:val="PargrafodaLista"/>
        <w:numPr>
          <w:ilvl w:val="0"/>
          <w:numId w:val="75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0"/>
          <w:sz w:val="24"/>
        </w:rPr>
        <w:t xml:space="preserve"> </w:t>
      </w:r>
      <w:r>
        <w:rPr>
          <w:sz w:val="24"/>
        </w:rPr>
        <w:t>RP-09.</w:t>
      </w:r>
    </w:p>
    <w:p w14:paraId="089EBB10" w14:textId="77777777" w:rsidR="00376BB6" w:rsidRDefault="0008204C" w:rsidP="00035C07">
      <w:pPr>
        <w:pStyle w:val="PargrafodaLista"/>
        <w:numPr>
          <w:ilvl w:val="0"/>
          <w:numId w:val="7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modificativos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rescisões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que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encaminhados</w:t>
      </w:r>
      <w:proofErr w:type="spellEnd"/>
      <w:r>
        <w:rPr>
          <w:sz w:val="24"/>
        </w:rPr>
        <w:t xml:space="preserve"> para fins de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via </w:t>
      </w:r>
      <w:r>
        <w:rPr>
          <w:i/>
          <w:sz w:val="24"/>
        </w:rPr>
        <w:t>web</w:t>
      </w:r>
      <w:r>
        <w:rPr>
          <w:sz w:val="24"/>
        </w:rPr>
        <w:t xml:space="preserve">, com </w:t>
      </w:r>
      <w:proofErr w:type="spellStart"/>
      <w:r>
        <w:rPr>
          <w:sz w:val="24"/>
        </w:rPr>
        <w:t>autuação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dependente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autos que </w:t>
      </w:r>
      <w:proofErr w:type="spellStart"/>
      <w:r>
        <w:rPr>
          <w:sz w:val="24"/>
        </w:rPr>
        <w:t>tratam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se 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e-TCESP,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e dos </w:t>
      </w:r>
      <w:proofErr w:type="spellStart"/>
      <w:r>
        <w:rPr>
          <w:sz w:val="24"/>
        </w:rPr>
        <w:t>seguintes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4C7B02E5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e-TCESP);</w:t>
      </w:r>
    </w:p>
    <w:p w14:paraId="262AD9DE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54F4E8D9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configuradas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hipóteses</w:t>
      </w:r>
      <w:proofErr w:type="spellEnd"/>
      <w:r>
        <w:rPr>
          <w:sz w:val="24"/>
        </w:rPr>
        <w:t xml:space="preserve"> dos arts. 57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72, § 2º da Lei Federal nº 13.019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5295A672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521F468B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>(s)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>(s), 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14E22840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432EEC5A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7A2E0F02" w14:textId="77777777" w:rsidR="00376BB6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1"/>
          <w:sz w:val="24"/>
        </w:rPr>
        <w:t xml:space="preserve"> </w:t>
      </w:r>
      <w:r>
        <w:rPr>
          <w:sz w:val="24"/>
        </w:rPr>
        <w:t>e,</w:t>
      </w:r>
    </w:p>
    <w:p w14:paraId="5402C985" w14:textId="77777777" w:rsidR="00376BB6" w:rsidRPr="00C94A4D" w:rsidRDefault="0008204C" w:rsidP="00035C07">
      <w:pPr>
        <w:pStyle w:val="PargrafodaLista"/>
        <w:numPr>
          <w:ilvl w:val="0"/>
          <w:numId w:val="74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RP-09),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das</w:t>
      </w:r>
      <w:r w:rsidR="00C94A4D">
        <w:rPr>
          <w:sz w:val="24"/>
        </w:rPr>
        <w:t xml:space="preserve"> </w:t>
      </w:r>
      <w:proofErr w:type="spellStart"/>
      <w:r>
        <w:t>partes</w:t>
      </w:r>
      <w:proofErr w:type="spellEnd"/>
      <w:r>
        <w:t xml:space="preserve"> que </w:t>
      </w:r>
      <w:proofErr w:type="spellStart"/>
      <w:r>
        <w:t>assinaram</w:t>
      </w:r>
      <w:proofErr w:type="spellEnd"/>
      <w:r>
        <w:t xml:space="preserve"> 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.</w:t>
      </w:r>
    </w:p>
    <w:p w14:paraId="09F9CEA8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4F79C69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148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>(a):</w:t>
      </w:r>
    </w:p>
    <w:p w14:paraId="0DC56F19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6A43C16F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aos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arts. 10 e 11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do art. 2º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Estadual</w:t>
      </w:r>
      <w:proofErr w:type="spellEnd"/>
      <w:r>
        <w:rPr>
          <w:sz w:val="24"/>
        </w:rPr>
        <w:t xml:space="preserve"> nº 61.981, de 20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</w:t>
      </w:r>
      <w:r>
        <w:rPr>
          <w:spacing w:val="-4"/>
          <w:sz w:val="24"/>
        </w:rPr>
        <w:t xml:space="preserve"> </w:t>
      </w:r>
      <w:r>
        <w:rPr>
          <w:sz w:val="24"/>
        </w:rPr>
        <w:t>2016;</w:t>
      </w:r>
    </w:p>
    <w:p w14:paraId="4460B7BC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permitir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rede para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atendido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art. 35-A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4D757D2A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art. 26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2F4F943E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1AF6DC27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–,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(a) a que se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0B687E8A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42CB3AB7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art.70, § 1º,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09985C5F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implementação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saneadoras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apontadas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externo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351C4C7A" w14:textId="77777777" w:rsidR="00376BB6" w:rsidRPr="00C94A4D" w:rsidRDefault="0008204C" w:rsidP="00035C07">
      <w:pPr>
        <w:pStyle w:val="PargrafodaLista"/>
        <w:numPr>
          <w:ilvl w:val="0"/>
          <w:numId w:val="73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proofErr w:type="gramStart"/>
      <w:r>
        <w:rPr>
          <w:sz w:val="24"/>
        </w:rPr>
        <w:t>disposições</w:t>
      </w:r>
      <w:proofErr w:type="spellEnd"/>
      <w:r>
        <w:rPr>
          <w:sz w:val="24"/>
        </w:rPr>
        <w:t xml:space="preserve"> 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proofErr w:type="gramEnd"/>
      <w:r w:rsidR="00C94A4D">
        <w:rPr>
          <w:sz w:val="24"/>
        </w:rPr>
        <w:t xml:space="preserve"> </w:t>
      </w:r>
      <w:r>
        <w:t xml:space="preserve">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; e,</w:t>
      </w:r>
    </w:p>
    <w:p w14:paraId="19AEC55B" w14:textId="77777777" w:rsidR="00376BB6" w:rsidRDefault="0008204C" w:rsidP="00035C07">
      <w:pPr>
        <w:pStyle w:val="PargrafodaLista"/>
        <w:numPr>
          <w:ilvl w:val="0"/>
          <w:numId w:val="7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XVII, do art. 2º,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</w:t>
      </w:r>
      <w:r>
        <w:rPr>
          <w:spacing w:val="-22"/>
          <w:sz w:val="24"/>
        </w:rPr>
        <w:t xml:space="preserve"> </w:t>
      </w:r>
      <w:r>
        <w:rPr>
          <w:sz w:val="24"/>
        </w:rPr>
        <w:t>1993.</w:t>
      </w:r>
    </w:p>
    <w:p w14:paraId="60D5F026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0A6AD59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149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organizações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147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3F900DDE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e-TCESP);</w:t>
      </w:r>
    </w:p>
    <w:p w14:paraId="1470D099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46FF33FB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4779F914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2D554663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OSC, forma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destaque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>;</w:t>
      </w:r>
    </w:p>
    <w:p w14:paraId="3B7A20CD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57493455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2E69953E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monitoramento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homologado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monitoramento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alínea</w:t>
      </w:r>
      <w:proofErr w:type="spellEnd"/>
      <w:r>
        <w:rPr>
          <w:sz w:val="24"/>
        </w:rPr>
        <w:t xml:space="preserve"> “n”,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I, do art. 147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Seção,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gestor da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238F48BC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 </w:t>
      </w:r>
      <w:r>
        <w:rPr>
          <w:spacing w:val="3"/>
          <w:sz w:val="24"/>
        </w:rPr>
        <w:t xml:space="preserve">RP- </w:t>
      </w:r>
      <w:r>
        <w:rPr>
          <w:sz w:val="24"/>
        </w:rPr>
        <w:t>10;</w:t>
      </w:r>
    </w:p>
    <w:p w14:paraId="4AE62CA3" w14:textId="77777777" w:rsidR="00376BB6" w:rsidRPr="00C94A4D" w:rsidRDefault="0008204C" w:rsidP="00035C07">
      <w:pPr>
        <w:pStyle w:val="PargrafodaLista"/>
        <w:numPr>
          <w:ilvl w:val="0"/>
          <w:numId w:val="7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pela</w:t>
      </w:r>
      <w:r>
        <w:rPr>
          <w:spacing w:val="43"/>
          <w:sz w:val="24"/>
        </w:rPr>
        <w:t xml:space="preserve"> </w:t>
      </w:r>
      <w:r>
        <w:rPr>
          <w:sz w:val="24"/>
        </w:rPr>
        <w:t>OSC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fins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no</w:t>
      </w:r>
      <w:r w:rsidR="00C94A4D">
        <w:rPr>
          <w:sz w:val="24"/>
        </w:rPr>
        <w:t xml:space="preserve"> </w:t>
      </w:r>
      <w:proofErr w:type="spellStart"/>
      <w:r>
        <w:t>termo</w:t>
      </w:r>
      <w:proofErr w:type="spellEnd"/>
      <w:r>
        <w:t xml:space="preserve"> </w:t>
      </w:r>
      <w:r>
        <w:lastRenderedPageBreak/>
        <w:t xml:space="preserve">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e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, </w:t>
      </w:r>
      <w:proofErr w:type="spellStart"/>
      <w:r>
        <w:t>identificação</w:t>
      </w:r>
      <w:proofErr w:type="spellEnd"/>
      <w:r>
        <w:t xml:space="preserve"> das </w:t>
      </w:r>
      <w:proofErr w:type="spellStart"/>
      <w:r>
        <w:t>partes</w:t>
      </w:r>
      <w:proofErr w:type="spellEnd"/>
      <w:r>
        <w:t xml:space="preserve">, data, </w:t>
      </w:r>
      <w:proofErr w:type="spellStart"/>
      <w:r>
        <w:t>objeto</w:t>
      </w:r>
      <w:proofErr w:type="spellEnd"/>
      <w:r>
        <w:t xml:space="preserve">, </w:t>
      </w:r>
      <w:proofErr w:type="spellStart"/>
      <w:r>
        <w:t>vigência</w:t>
      </w:r>
      <w:proofErr w:type="spellEnd"/>
      <w:r>
        <w:t xml:space="preserve">, valor </w:t>
      </w:r>
      <w:proofErr w:type="spellStart"/>
      <w:r>
        <w:t>pago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pagamento</w:t>
      </w:r>
      <w:proofErr w:type="spellEnd"/>
      <w:r>
        <w:t>;</w:t>
      </w:r>
    </w:p>
    <w:p w14:paraId="7B4B48F8" w14:textId="77777777" w:rsidR="00376BB6" w:rsidRDefault="0008204C" w:rsidP="00035C07">
      <w:pPr>
        <w:pStyle w:val="PargrafodaLista"/>
        <w:numPr>
          <w:ilvl w:val="0"/>
          <w:numId w:val="7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099A364F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465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OSC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11/2021)</w:t>
      </w:r>
    </w:p>
    <w:p w14:paraId="7C221AC2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da OSC, </w:t>
      </w:r>
      <w:proofErr w:type="spellStart"/>
      <w:r>
        <w:rPr>
          <w:sz w:val="24"/>
        </w:rPr>
        <w:t>acompanhadas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>;</w:t>
      </w:r>
    </w:p>
    <w:p w14:paraId="43698F2B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43A646DA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CF8F80E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próximo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permaneça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vigente</w:t>
      </w:r>
      <w:proofErr w:type="spellEnd"/>
      <w:r>
        <w:rPr>
          <w:sz w:val="24"/>
        </w:rPr>
        <w:t>;</w:t>
      </w:r>
    </w:p>
    <w:p w14:paraId="56510947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7DDDBA9C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 de </w:t>
      </w:r>
      <w:proofErr w:type="spellStart"/>
      <w:r>
        <w:rPr>
          <w:sz w:val="24"/>
        </w:rPr>
        <w:t>membro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esfera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3E4D005D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título</w:t>
      </w:r>
      <w:proofErr w:type="spellEnd"/>
      <w:r>
        <w:rPr>
          <w:sz w:val="24"/>
        </w:rPr>
        <w:t xml:space="preserve">, pela OSC,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empregado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lei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 de </w:t>
      </w:r>
      <w:proofErr w:type="spellStart"/>
      <w:r>
        <w:rPr>
          <w:sz w:val="24"/>
        </w:rPr>
        <w:t>diretrizes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orçamentárias</w:t>
      </w:r>
      <w:proofErr w:type="spellEnd"/>
      <w:r>
        <w:rPr>
          <w:sz w:val="24"/>
        </w:rPr>
        <w:t>;</w:t>
      </w:r>
    </w:p>
    <w:p w14:paraId="2B13B5D8" w14:textId="77777777" w:rsidR="00376BB6" w:rsidRDefault="0008204C" w:rsidP="00035C07">
      <w:pPr>
        <w:pStyle w:val="PargrafodaLista"/>
        <w:numPr>
          <w:ilvl w:val="0"/>
          <w:numId w:val="71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bens </w:t>
      </w:r>
      <w:proofErr w:type="spellStart"/>
      <w:r>
        <w:rPr>
          <w:sz w:val="24"/>
        </w:rPr>
        <w:t>remanescentes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adquiridos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produzidos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transformados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do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14:paraId="2E33F2F1" w14:textId="77777777" w:rsidR="00376BB6" w:rsidRPr="00C94A4D" w:rsidRDefault="0008204C" w:rsidP="00035C07">
      <w:pPr>
        <w:pStyle w:val="PargrafodaLista"/>
        <w:numPr>
          <w:ilvl w:val="0"/>
          <w:numId w:val="7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</w:t>
      </w:r>
      <w:r w:rsidR="00C94A4D">
        <w:rPr>
          <w:sz w:val="24"/>
        </w:rPr>
        <w:t xml:space="preserve">de </w:t>
      </w:r>
      <w:proofErr w:type="spellStart"/>
      <w:r w:rsidR="00C94A4D">
        <w:rPr>
          <w:sz w:val="24"/>
        </w:rPr>
        <w:t>Notificação</w:t>
      </w:r>
      <w:proofErr w:type="spellEnd"/>
      <w:r w:rsidR="00C94A4D">
        <w:rPr>
          <w:sz w:val="24"/>
        </w:rPr>
        <w:t xml:space="preserve"> (Anexo RP-09),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 w:rsidR="00C94A4D">
        <w:rPr>
          <w:sz w:val="24"/>
        </w:rPr>
        <w:t xml:space="preserve"> </w:t>
      </w:r>
      <w:r>
        <w:t xml:space="preserve">do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 de Contas.</w:t>
      </w:r>
    </w:p>
    <w:p w14:paraId="19FBC85E" w14:textId="77777777" w:rsidR="00376BB6" w:rsidRDefault="0008204C" w:rsidP="00035C07">
      <w:pPr>
        <w:pStyle w:val="Corpodetexto"/>
        <w:spacing w:line="360" w:lineRule="auto"/>
        <w:ind w:left="0" w:right="57"/>
        <w:rPr>
          <w:sz w:val="18"/>
        </w:rPr>
      </w:pPr>
      <w:r>
        <w:lastRenderedPageBreak/>
        <w:t xml:space="preserve">§ 1º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adoção</w:t>
      </w:r>
      <w:proofErr w:type="spellEnd"/>
      <w:r>
        <w:t xml:space="preserve"> de </w:t>
      </w:r>
      <w:proofErr w:type="spellStart"/>
      <w:r>
        <w:t>procedimentos</w:t>
      </w:r>
      <w:proofErr w:type="spellEnd"/>
      <w:r>
        <w:t xml:space="preserve"> </w:t>
      </w:r>
      <w:proofErr w:type="spellStart"/>
      <w:r>
        <w:t>simplificados</w:t>
      </w:r>
      <w:proofErr w:type="spellEnd"/>
      <w:r>
        <w:t xml:space="preserve"> a que </w:t>
      </w:r>
      <w:proofErr w:type="spellStart"/>
      <w:r>
        <w:t>alude</w:t>
      </w:r>
      <w:proofErr w:type="spellEnd"/>
      <w:r>
        <w:t xml:space="preserve"> o art.  63, § 3º da Lei Federal nº 13.019, de 31 de </w:t>
      </w:r>
      <w:proofErr w:type="spellStart"/>
      <w:r>
        <w:t>julho</w:t>
      </w:r>
      <w:proofErr w:type="spellEnd"/>
      <w:r>
        <w:t xml:space="preserve"> de 2014 e </w:t>
      </w:r>
      <w:proofErr w:type="spellStart"/>
      <w:r>
        <w:t>alterações</w:t>
      </w:r>
      <w:proofErr w:type="spellEnd"/>
      <w:r>
        <w:t xml:space="preserve">,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à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observar</w:t>
      </w:r>
      <w:proofErr w:type="spellEnd"/>
      <w:r>
        <w:t xml:space="preserve"> o que </w:t>
      </w:r>
      <w:proofErr w:type="spellStart"/>
      <w:r>
        <w:t>dispõe</w:t>
      </w:r>
      <w:proofErr w:type="spellEnd"/>
      <w:r>
        <w:t xml:space="preserve"> o </w:t>
      </w:r>
      <w:proofErr w:type="spellStart"/>
      <w:r>
        <w:t>regulamento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do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federado</w:t>
      </w:r>
      <w:proofErr w:type="spellEnd"/>
      <w:r>
        <w:t xml:space="preserve">, e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que </w:t>
      </w:r>
      <w:proofErr w:type="spellStart"/>
      <w:r>
        <w:t>permitam</w:t>
      </w:r>
      <w:proofErr w:type="spellEnd"/>
      <w:r>
        <w:t xml:space="preserve"> </w:t>
      </w:r>
      <w:proofErr w:type="spellStart"/>
      <w:r>
        <w:t>avaliar</w:t>
      </w:r>
      <w:proofErr w:type="spellEnd"/>
      <w:r>
        <w:t xml:space="preserve"> o </w:t>
      </w:r>
      <w:proofErr w:type="spellStart"/>
      <w:r>
        <w:t>andamento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concluir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executado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proofErr w:type="spellStart"/>
      <w:r>
        <w:t>plano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e no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contendo</w:t>
      </w:r>
      <w:proofErr w:type="spellEnd"/>
      <w:r>
        <w:t xml:space="preserve"> no </w:t>
      </w:r>
      <w:proofErr w:type="spellStart"/>
      <w:r>
        <w:t>mínimo</w:t>
      </w:r>
      <w:proofErr w:type="spellEnd"/>
      <w:r>
        <w:t xml:space="preserve"> as </w:t>
      </w:r>
      <w:proofErr w:type="spellStart"/>
      <w:r>
        <w:t>exigências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V, VII, IX, XI e XVI </w:t>
      </w:r>
      <w:proofErr w:type="spellStart"/>
      <w:r>
        <w:t>deste</w:t>
      </w:r>
      <w:proofErr w:type="spellEnd"/>
      <w:r>
        <w:rPr>
          <w:spacing w:val="-9"/>
        </w:rPr>
        <w:t xml:space="preserve"> </w:t>
      </w:r>
      <w:proofErr w:type="spellStart"/>
      <w:r>
        <w:t>artigo</w:t>
      </w:r>
      <w:proofErr w:type="spellEnd"/>
      <w:r>
        <w:rPr>
          <w:sz w:val="18"/>
        </w:rPr>
        <w:t>.</w:t>
      </w:r>
    </w:p>
    <w:p w14:paraId="6B42763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6FBD30E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OSC,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.</w:t>
      </w:r>
    </w:p>
    <w:p w14:paraId="480A1EE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referente</w:t>
      </w:r>
      <w:proofErr w:type="spellEnd"/>
      <w:r>
        <w:t xml:space="preserve"> a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e à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firmados</w:t>
      </w:r>
      <w:proofErr w:type="spellEnd"/>
      <w:r>
        <w:t xml:space="preserve"> com valor inferior </w:t>
      </w:r>
      <w:proofErr w:type="spellStart"/>
      <w:r>
        <w:t>ao</w:t>
      </w:r>
      <w:proofErr w:type="spellEnd"/>
      <w:r>
        <w:t xml:space="preserve"> de </w:t>
      </w:r>
      <w:proofErr w:type="spellStart"/>
      <w:r>
        <w:t>remessa</w:t>
      </w:r>
      <w:proofErr w:type="spellEnd"/>
      <w:r>
        <w:t xml:space="preserve"> (</w:t>
      </w:r>
      <w:proofErr w:type="spellStart"/>
      <w:r>
        <w:t>inciso</w:t>
      </w:r>
      <w:proofErr w:type="spellEnd"/>
      <w:r>
        <w:t xml:space="preserve"> I do art. 147),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no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 xml:space="preserve">; </w:t>
      </w:r>
      <w:proofErr w:type="spellStart"/>
      <w:r>
        <w:t>entretanto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r>
        <w:rPr>
          <w:i/>
        </w:rPr>
        <w:t>caput</w:t>
      </w:r>
      <w:r>
        <w:t xml:space="preserve">, por </w:t>
      </w:r>
      <w:proofErr w:type="spellStart"/>
      <w:r>
        <w:t>meio</w:t>
      </w:r>
      <w:proofErr w:type="spellEnd"/>
      <w:r>
        <w:t xml:space="preserve"> digital e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com </w:t>
      </w:r>
      <w:proofErr w:type="spellStart"/>
      <w:r>
        <w:t>certificado</w:t>
      </w:r>
      <w:proofErr w:type="spellEnd"/>
      <w:r>
        <w:t xml:space="preserve"> digital,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pareceres</w:t>
      </w:r>
      <w:proofErr w:type="spellEnd"/>
      <w:r>
        <w:t xml:space="preserve"> </w:t>
      </w:r>
      <w:proofErr w:type="spellStart"/>
      <w:r>
        <w:t>conclusivos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200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acompanhados</w:t>
      </w:r>
      <w:proofErr w:type="spellEnd"/>
      <w:r>
        <w:t xml:space="preserve"> dos </w:t>
      </w:r>
      <w:proofErr w:type="spellStart"/>
      <w:r>
        <w:t>demonstrativos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RP-10, por </w:t>
      </w:r>
      <w:proofErr w:type="spellStart"/>
      <w:r>
        <w:t>meio</w:t>
      </w:r>
      <w:proofErr w:type="spellEnd"/>
      <w:r>
        <w:t xml:space="preserve"> digital.</w:t>
      </w:r>
    </w:p>
    <w:p w14:paraId="4750700A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73E70D9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147 </w:t>
      </w:r>
      <w:proofErr w:type="spellStart"/>
      <w:r>
        <w:t>enviarão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a </w:t>
      </w:r>
      <w:proofErr w:type="spellStart"/>
      <w:r>
        <w:t>abertura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por </w:t>
      </w:r>
      <w:proofErr w:type="spellStart"/>
      <w:r>
        <w:t>descumprimento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, </w:t>
      </w:r>
      <w:proofErr w:type="spellStart"/>
      <w:r>
        <w:t>informando</w:t>
      </w:r>
      <w:proofErr w:type="spellEnd"/>
      <w:r>
        <w:t xml:space="preserve"> </w:t>
      </w:r>
      <w:proofErr w:type="gramStart"/>
      <w:r>
        <w:t xml:space="preserve">as  </w:t>
      </w:r>
      <w:proofErr w:type="spellStart"/>
      <w:r>
        <w:t>cláusulas</w:t>
      </w:r>
      <w:proofErr w:type="spellEnd"/>
      <w:proofErr w:type="gram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rPr>
          <w:spacing w:val="-8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02015185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07A111F1" w14:textId="77777777" w:rsidR="00376BB6" w:rsidRDefault="0008204C" w:rsidP="00035C07">
      <w:pPr>
        <w:pStyle w:val="Corpodetexto"/>
        <w:spacing w:line="360" w:lineRule="auto"/>
        <w:ind w:left="0" w:right="57"/>
      </w:pPr>
      <w:r>
        <w:lastRenderedPageBreak/>
        <w:t xml:space="preserve">Art. 151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a Secretaria da Fazenda e </w:t>
      </w:r>
      <w:proofErr w:type="spellStart"/>
      <w:r>
        <w:t>Planejamento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</w:t>
      </w:r>
      <w:r w:rsidR="00C94A4D">
        <w:t xml:space="preserve">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, (art. 37 da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OSC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493A0DFD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53377FA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152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da </w:t>
      </w:r>
      <w:proofErr w:type="spellStart"/>
      <w:r>
        <w:t>parceria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web, </w:t>
      </w:r>
      <w:r>
        <w:t xml:space="preserve">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OSC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 </w:t>
      </w:r>
      <w:proofErr w:type="spellStart"/>
      <w:r>
        <w:t>conta</w:t>
      </w:r>
      <w:proofErr w:type="spellEnd"/>
      <w:r>
        <w:t xml:space="preserve"> do novo</w:t>
      </w:r>
      <w:r>
        <w:rPr>
          <w:spacing w:val="-10"/>
        </w:rPr>
        <w:t xml:space="preserve"> </w:t>
      </w:r>
      <w:proofErr w:type="spellStart"/>
      <w:r>
        <w:t>termo</w:t>
      </w:r>
      <w:proofErr w:type="spellEnd"/>
      <w:r>
        <w:t>.</w:t>
      </w:r>
    </w:p>
    <w:p w14:paraId="1329625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5AF802C" w14:textId="77777777" w:rsidR="00376BB6" w:rsidRDefault="0008204C" w:rsidP="00C94A4D">
      <w:pPr>
        <w:pStyle w:val="Ttulo1"/>
        <w:spacing w:line="360" w:lineRule="auto"/>
        <w:ind w:left="0" w:right="57"/>
        <w:jc w:val="center"/>
      </w:pPr>
      <w:r>
        <w:t>Seção V – DOS CONVÊNIOS</w:t>
      </w:r>
    </w:p>
    <w:p w14:paraId="28D4F187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0C427DD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dos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Legislativo</w:t>
      </w:r>
      <w:proofErr w:type="spellEnd"/>
      <w:r>
        <w:t xml:space="preserve"> e </w:t>
      </w:r>
      <w:proofErr w:type="spellStart"/>
      <w:r>
        <w:t>Judiciário</w:t>
      </w:r>
      <w:proofErr w:type="spellEnd"/>
      <w:r>
        <w:t xml:space="preserve"> - </w:t>
      </w:r>
      <w:proofErr w:type="spellStart"/>
      <w:r>
        <w:t>incluindo</w:t>
      </w:r>
      <w:proofErr w:type="spellEnd"/>
      <w:r>
        <w:t xml:space="preserve">-se o Tribunal de Contas e o </w:t>
      </w:r>
      <w:proofErr w:type="spellStart"/>
      <w:r>
        <w:t>Ministério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-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</w:t>
      </w:r>
      <w:proofErr w:type="spellStart"/>
      <w:r>
        <w:t>nas</w:t>
      </w:r>
      <w:proofErr w:type="spellEnd"/>
      <w:r>
        <w:t xml:space="preserve"> </w:t>
      </w:r>
      <w:proofErr w:type="spellStart"/>
      <w:r>
        <w:t>hipóteses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art. 3º da Lei Federal nº 13.019, de 31 de </w:t>
      </w:r>
      <w:proofErr w:type="spellStart"/>
      <w:r>
        <w:t>julho</w:t>
      </w:r>
      <w:proofErr w:type="spellEnd"/>
      <w:r>
        <w:t xml:space="preserve"> de 2014 e </w:t>
      </w:r>
      <w:proofErr w:type="spellStart"/>
      <w:r>
        <w:t>alterações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Sistema e-TCESP,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data da</w:t>
      </w:r>
      <w:r>
        <w:rPr>
          <w:spacing w:val="-13"/>
        </w:rPr>
        <w:t xml:space="preserve"> </w:t>
      </w:r>
      <w:proofErr w:type="spellStart"/>
      <w:r>
        <w:t>assinatura</w:t>
      </w:r>
      <w:proofErr w:type="spellEnd"/>
      <w:r>
        <w:t>:</w:t>
      </w:r>
    </w:p>
    <w:p w14:paraId="6DE28AFA" w14:textId="77777777" w:rsidR="00376BB6" w:rsidRDefault="0008204C" w:rsidP="00035C07">
      <w:pPr>
        <w:pStyle w:val="PargrafodaLista"/>
        <w:numPr>
          <w:ilvl w:val="0"/>
          <w:numId w:val="7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convênios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conveniadas</w:t>
      </w:r>
      <w:proofErr w:type="spellEnd"/>
      <w:r>
        <w:rPr>
          <w:sz w:val="24"/>
        </w:rPr>
        <w:t xml:space="preserve">, de valor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superior a R$ 10.000.000,00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milhões</w:t>
      </w:r>
      <w:proofErr w:type="spellEnd"/>
      <w:r>
        <w:rPr>
          <w:sz w:val="24"/>
        </w:rPr>
        <w:t xml:space="preserve"> de reais), </w:t>
      </w:r>
      <w:proofErr w:type="spellStart"/>
      <w:r>
        <w:rPr>
          <w:sz w:val="24"/>
        </w:rPr>
        <w:t>corrigidos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anualmente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variação</w:t>
      </w:r>
      <w:proofErr w:type="spellEnd"/>
      <w:r>
        <w:rPr>
          <w:sz w:val="24"/>
        </w:rPr>
        <w:t xml:space="preserve"> da UFESP,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Comunicado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fim</w:t>
      </w:r>
      <w:proofErr w:type="spellEnd"/>
      <w:r>
        <w:rPr>
          <w:sz w:val="24"/>
        </w:rPr>
        <w:t xml:space="preserve">, que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seguintes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26FA8BE9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74D6437B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5AE7BDB8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firmar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executadas</w:t>
      </w:r>
      <w:proofErr w:type="spellEnd"/>
      <w:r>
        <w:rPr>
          <w:sz w:val="24"/>
        </w:rPr>
        <w:t>;</w:t>
      </w:r>
    </w:p>
    <w:p w14:paraId="07661563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lei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 (se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valor e </w:t>
      </w:r>
      <w:proofErr w:type="spellStart"/>
      <w:r>
        <w:rPr>
          <w:sz w:val="24"/>
        </w:rPr>
        <w:t>sua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>;</w:t>
      </w:r>
    </w:p>
    <w:p w14:paraId="724F2CC3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62751EB6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§ 1° do art. 116 da Lei Federal n°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devidamente</w:t>
      </w:r>
      <w:proofErr w:type="spellEnd"/>
      <w:r>
        <w:rPr>
          <w:spacing w:val="-22"/>
          <w:sz w:val="24"/>
        </w:rPr>
        <w:t xml:space="preserve"> </w:t>
      </w:r>
      <w:proofErr w:type="spellStart"/>
      <w:proofErr w:type="gramStart"/>
      <w:r>
        <w:rPr>
          <w:sz w:val="24"/>
        </w:rPr>
        <w:t>aprovado</w:t>
      </w:r>
      <w:proofErr w:type="spellEnd"/>
      <w:r>
        <w:rPr>
          <w:sz w:val="24"/>
        </w:rPr>
        <w:t>;</w:t>
      </w:r>
      <w:proofErr w:type="gramEnd"/>
    </w:p>
    <w:p w14:paraId="42281F48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1844EDF7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(CNPJ);</w:t>
      </w:r>
    </w:p>
    <w:p w14:paraId="2769EA48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>;</w:t>
      </w:r>
    </w:p>
    <w:p w14:paraId="254DA5EC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>;</w:t>
      </w:r>
    </w:p>
    <w:p w14:paraId="2EE31970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5953BB32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Fiscal);</w:t>
      </w:r>
    </w:p>
    <w:p w14:paraId="7C416160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3419582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protocolo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à Assembleia </w:t>
      </w:r>
      <w:proofErr w:type="spellStart"/>
      <w:r>
        <w:rPr>
          <w:sz w:val="24"/>
        </w:rPr>
        <w:t>Legislativa</w:t>
      </w:r>
      <w:proofErr w:type="spellEnd"/>
      <w:r>
        <w:rPr>
          <w:sz w:val="24"/>
        </w:rPr>
        <w:t>;</w:t>
      </w:r>
    </w:p>
    <w:p w14:paraId="3611A353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i/>
          <w:sz w:val="18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>;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i/>
          <w:sz w:val="18"/>
        </w:rPr>
        <w:t>,</w:t>
      </w:r>
    </w:p>
    <w:p w14:paraId="5DB36DCF" w14:textId="77777777" w:rsidR="00376BB6" w:rsidRDefault="0008204C" w:rsidP="00035C07">
      <w:pPr>
        <w:pStyle w:val="PargrafodaLista"/>
        <w:numPr>
          <w:ilvl w:val="0"/>
          <w:numId w:val="6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1"/>
          <w:sz w:val="24"/>
        </w:rPr>
        <w:t xml:space="preserve"> </w:t>
      </w:r>
      <w:r>
        <w:rPr>
          <w:sz w:val="24"/>
        </w:rPr>
        <w:t>RP-11.</w:t>
      </w:r>
    </w:p>
    <w:p w14:paraId="4788830D" w14:textId="77777777" w:rsidR="00376BB6" w:rsidRDefault="0008204C" w:rsidP="00035C07">
      <w:pPr>
        <w:pStyle w:val="PargrafodaLista"/>
        <w:numPr>
          <w:ilvl w:val="0"/>
          <w:numId w:val="7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modificativos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rescisões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que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encaminhados</w:t>
      </w:r>
      <w:proofErr w:type="spellEnd"/>
      <w:r>
        <w:rPr>
          <w:sz w:val="24"/>
        </w:rPr>
        <w:t xml:space="preserve"> para fins de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via </w:t>
      </w:r>
      <w:r>
        <w:rPr>
          <w:i/>
          <w:sz w:val="24"/>
        </w:rPr>
        <w:t>web</w:t>
      </w:r>
      <w:r>
        <w:rPr>
          <w:sz w:val="24"/>
        </w:rPr>
        <w:t xml:space="preserve">, com </w:t>
      </w:r>
      <w:proofErr w:type="spellStart"/>
      <w:r>
        <w:rPr>
          <w:sz w:val="24"/>
        </w:rPr>
        <w:t>autuação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dependente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autos que </w:t>
      </w:r>
      <w:proofErr w:type="spellStart"/>
      <w:r>
        <w:rPr>
          <w:sz w:val="24"/>
        </w:rPr>
        <w:t>tratam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se 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e-TCESP, </w:t>
      </w:r>
      <w:proofErr w:type="spellStart"/>
      <w:r>
        <w:rPr>
          <w:sz w:val="24"/>
        </w:rPr>
        <w:t>devendo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seguintes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>:</w:t>
      </w:r>
    </w:p>
    <w:p w14:paraId="5B18764B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547EFCA7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26AF719B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33A6001B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da </w:t>
      </w:r>
      <w:proofErr w:type="spellStart"/>
      <w:r>
        <w:rPr>
          <w:sz w:val="24"/>
        </w:rPr>
        <w:t>consultoria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25ED983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0BCB37EE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0E2D67EE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</w:p>
    <w:p w14:paraId="7EF8BDFC" w14:textId="77777777" w:rsidR="00376BB6" w:rsidRDefault="0008204C" w:rsidP="00035C07">
      <w:pPr>
        <w:pStyle w:val="PargrafodaLista"/>
        <w:numPr>
          <w:ilvl w:val="0"/>
          <w:numId w:val="68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RP-11),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279D67C5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5CA2AC2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154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>:</w:t>
      </w:r>
    </w:p>
    <w:p w14:paraId="67B27DB3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458D24B4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conveniadas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12.527, de 18 de </w:t>
      </w:r>
      <w:proofErr w:type="spellStart"/>
      <w:r>
        <w:rPr>
          <w:sz w:val="24"/>
        </w:rPr>
        <w:t>novembro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2011;</w:t>
      </w:r>
    </w:p>
    <w:p w14:paraId="52C5DDB7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redistribua</w:t>
      </w:r>
      <w:proofErr w:type="spellEnd"/>
      <w:r>
        <w:rPr>
          <w:sz w:val="24"/>
        </w:rPr>
        <w:t xml:space="preserve">, entre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ela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>;</w:t>
      </w:r>
    </w:p>
    <w:p w14:paraId="0BD78489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66042115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47760E00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–,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(a) </w:t>
      </w:r>
      <w:proofErr w:type="spellStart"/>
      <w:r>
        <w:rPr>
          <w:sz w:val="24"/>
        </w:rPr>
        <w:t>convenente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1703FB02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0EC12983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23623965" w14:textId="77777777" w:rsidR="00376BB6" w:rsidRPr="00C94A4D" w:rsidRDefault="0008204C" w:rsidP="00035C07">
      <w:pPr>
        <w:pStyle w:val="PargrafodaLista"/>
        <w:numPr>
          <w:ilvl w:val="0"/>
          <w:numId w:val="6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 e 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conveniadas</w:t>
      </w:r>
      <w:proofErr w:type="spellEnd"/>
      <w:r>
        <w:rPr>
          <w:sz w:val="24"/>
        </w:rPr>
        <w:t xml:space="preserve"> a 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 de   </w:t>
      </w:r>
      <w:r>
        <w:rPr>
          <w:spacing w:val="15"/>
          <w:sz w:val="24"/>
        </w:rPr>
        <w:t xml:space="preserve"> </w:t>
      </w:r>
      <w:r>
        <w:rPr>
          <w:sz w:val="24"/>
        </w:rPr>
        <w:t>eventual</w:t>
      </w:r>
      <w:r w:rsidR="00C94A4D">
        <w:rPr>
          <w:sz w:val="24"/>
        </w:rPr>
        <w:t xml:space="preserve"> </w:t>
      </w:r>
      <w:proofErr w:type="spellStart"/>
      <w:r>
        <w:t>numerário</w:t>
      </w:r>
      <w:proofErr w:type="spellEnd"/>
      <w:r>
        <w:t xml:space="preserve">,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</w:t>
      </w:r>
      <w:proofErr w:type="spellStart"/>
      <w:r>
        <w:t>acréscimos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>;</w:t>
      </w:r>
    </w:p>
    <w:p w14:paraId="0A409104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r>
        <w:rPr>
          <w:spacing w:val="-14"/>
          <w:sz w:val="24"/>
        </w:rPr>
        <w:t xml:space="preserve"> </w:t>
      </w:r>
      <w:r>
        <w:rPr>
          <w:sz w:val="24"/>
        </w:rPr>
        <w:t>e,</w:t>
      </w:r>
    </w:p>
    <w:p w14:paraId="6A07F834" w14:textId="77777777" w:rsidR="00376BB6" w:rsidRDefault="0008204C" w:rsidP="00035C07">
      <w:pPr>
        <w:pStyle w:val="PargrafodaLista"/>
        <w:numPr>
          <w:ilvl w:val="0"/>
          <w:numId w:val="67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</w:t>
      </w:r>
      <w:r>
        <w:rPr>
          <w:spacing w:val="-7"/>
          <w:sz w:val="24"/>
        </w:rPr>
        <w:t xml:space="preserve"> </w:t>
      </w:r>
      <w:r>
        <w:rPr>
          <w:sz w:val="24"/>
        </w:rPr>
        <w:t>709/93.</w:t>
      </w:r>
    </w:p>
    <w:p w14:paraId="4EC9D41B" w14:textId="77777777" w:rsidR="00C94A4D" w:rsidRDefault="00C94A4D" w:rsidP="00035C07">
      <w:pPr>
        <w:pStyle w:val="Corpodetexto"/>
        <w:spacing w:line="360" w:lineRule="auto"/>
        <w:ind w:left="0" w:right="57"/>
      </w:pPr>
    </w:p>
    <w:p w14:paraId="2FDAFB4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155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conveniadas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153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7EE5D895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e-TCESP);</w:t>
      </w:r>
    </w:p>
    <w:p w14:paraId="52B2C284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2EDD1B7E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73748CEF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594F96B2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forma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destaque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>;</w:t>
      </w:r>
    </w:p>
    <w:p w14:paraId="5D551DD4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lastRenderedPageBreak/>
        <w:t>substituições</w:t>
      </w:r>
      <w:proofErr w:type="spellEnd"/>
      <w:r>
        <w:rPr>
          <w:sz w:val="24"/>
        </w:rPr>
        <w:t>;</w:t>
      </w:r>
    </w:p>
    <w:p w14:paraId="25662ED3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especificamente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 da </w:t>
      </w:r>
      <w:proofErr w:type="spellStart"/>
      <w:r>
        <w:rPr>
          <w:sz w:val="24"/>
        </w:rPr>
        <w:t>entidade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>;</w:t>
      </w:r>
    </w:p>
    <w:p w14:paraId="5C1F2234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para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alínea</w:t>
      </w:r>
      <w:proofErr w:type="spellEnd"/>
      <w:r>
        <w:rPr>
          <w:sz w:val="24"/>
        </w:rPr>
        <w:t xml:space="preserve"> “e”,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I, do art. 153 </w:t>
      </w:r>
      <w:proofErr w:type="spellStart"/>
      <w:r>
        <w:rPr>
          <w:sz w:val="24"/>
        </w:rPr>
        <w:t>desta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Seção;</w:t>
      </w:r>
    </w:p>
    <w:p w14:paraId="316FFEA8" w14:textId="77777777" w:rsidR="00376BB6" w:rsidRPr="00C94A4D" w:rsidRDefault="0008204C" w:rsidP="00035C07">
      <w:pPr>
        <w:pStyle w:val="PargrafodaLista"/>
        <w:numPr>
          <w:ilvl w:val="0"/>
          <w:numId w:val="6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 </w:t>
      </w:r>
      <w:r>
        <w:rPr>
          <w:spacing w:val="52"/>
          <w:sz w:val="24"/>
        </w:rPr>
        <w:t xml:space="preserve"> </w:t>
      </w:r>
      <w:r w:rsidR="00C94A4D">
        <w:rPr>
          <w:sz w:val="24"/>
        </w:rPr>
        <w:t xml:space="preserve">fonts </w:t>
      </w:r>
      <w:r>
        <w:t xml:space="preserve">de </w:t>
      </w:r>
      <w:proofErr w:type="spellStart"/>
      <w:r>
        <w:t>recurso</w:t>
      </w:r>
      <w:proofErr w:type="spellEnd"/>
      <w:r>
        <w:t xml:space="preserve">, </w:t>
      </w:r>
      <w:proofErr w:type="spellStart"/>
      <w:r>
        <w:t>individualizando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pela forma de </w:t>
      </w:r>
      <w:proofErr w:type="spellStart"/>
      <w:r>
        <w:t>contratação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do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RP-12;</w:t>
      </w:r>
    </w:p>
    <w:p w14:paraId="30893DBC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 com  a 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>;</w:t>
      </w:r>
    </w:p>
    <w:p w14:paraId="1C1232CF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0133FD0E" w14:textId="77777777" w:rsidR="00376BB6" w:rsidRDefault="0008204C" w:rsidP="00035C07">
      <w:pPr>
        <w:pStyle w:val="PargrafodaLista"/>
        <w:numPr>
          <w:ilvl w:val="0"/>
          <w:numId w:val="6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 dos 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</w:t>
      </w:r>
      <w:r>
        <w:rPr>
          <w:spacing w:val="-11"/>
          <w:sz w:val="24"/>
        </w:rPr>
        <w:t xml:space="preserve"> </w:t>
      </w:r>
      <w:r>
        <w:rPr>
          <w:sz w:val="24"/>
        </w:rPr>
        <w:t>anterior;</w:t>
      </w:r>
    </w:p>
    <w:p w14:paraId="36CFD939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532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11/2021)</w:t>
      </w:r>
    </w:p>
    <w:p w14:paraId="5ECD23D1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7EE3E708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8232382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>;</w:t>
      </w:r>
    </w:p>
    <w:p w14:paraId="4715E09B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2D5684DC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6B33AAA2" w14:textId="77777777" w:rsidR="00376BB6" w:rsidRDefault="0008204C" w:rsidP="00035C07">
      <w:pPr>
        <w:pStyle w:val="PargrafodaLista"/>
        <w:numPr>
          <w:ilvl w:val="0"/>
          <w:numId w:val="6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pertencente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</w:p>
    <w:p w14:paraId="38260A54" w14:textId="77777777" w:rsidR="00376BB6" w:rsidRPr="00C94A4D" w:rsidRDefault="0008204C" w:rsidP="00035C07">
      <w:pPr>
        <w:pStyle w:val="PargrafodaLista"/>
        <w:numPr>
          <w:ilvl w:val="0"/>
          <w:numId w:val="65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RP-11)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 w:rsidR="00C94A4D">
        <w:rPr>
          <w:sz w:val="24"/>
        </w:rPr>
        <w:t xml:space="preserve">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 de Contas.</w:t>
      </w:r>
    </w:p>
    <w:p w14:paraId="26670D9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5A80070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conveniada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>.</w:t>
      </w:r>
    </w:p>
    <w:p w14:paraId="7C99AC5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 e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firmados</w:t>
      </w:r>
      <w:proofErr w:type="spellEnd"/>
      <w:r>
        <w:t xml:space="preserve"> com valor inferior </w:t>
      </w:r>
      <w:proofErr w:type="spellStart"/>
      <w:r>
        <w:t>ao</w:t>
      </w:r>
      <w:proofErr w:type="spellEnd"/>
      <w:r>
        <w:t xml:space="preserve"> de </w:t>
      </w:r>
      <w:proofErr w:type="spellStart"/>
      <w:r>
        <w:t>remessa</w:t>
      </w:r>
      <w:proofErr w:type="spellEnd"/>
      <w:r>
        <w:t xml:space="preserve"> (</w:t>
      </w:r>
      <w:proofErr w:type="spellStart"/>
      <w:r>
        <w:t>inciso</w:t>
      </w:r>
      <w:proofErr w:type="spellEnd"/>
      <w:r>
        <w:t xml:space="preserve"> I do art. 153),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; </w:t>
      </w:r>
      <w:proofErr w:type="spellStart"/>
      <w:r>
        <w:t>entretanto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r>
        <w:rPr>
          <w:i/>
        </w:rPr>
        <w:t>caput</w:t>
      </w:r>
      <w:r>
        <w:t xml:space="preserve">, por </w:t>
      </w:r>
      <w:proofErr w:type="spellStart"/>
      <w:r>
        <w:t>meio</w:t>
      </w:r>
      <w:proofErr w:type="spellEnd"/>
      <w:r>
        <w:t xml:space="preserve"> digital e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assinados</w:t>
      </w:r>
      <w:proofErr w:type="spellEnd"/>
      <w:r>
        <w:t xml:space="preserve"> com </w:t>
      </w:r>
      <w:proofErr w:type="spellStart"/>
      <w:r>
        <w:t>certificado</w:t>
      </w:r>
      <w:proofErr w:type="spellEnd"/>
      <w:r>
        <w:t xml:space="preserve"> digital,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pareceres</w:t>
      </w:r>
      <w:proofErr w:type="spellEnd"/>
      <w:r>
        <w:t xml:space="preserve"> </w:t>
      </w:r>
      <w:proofErr w:type="spellStart"/>
      <w:r>
        <w:t>conclusivos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200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acompanhado</w:t>
      </w:r>
      <w:proofErr w:type="spellEnd"/>
      <w:r>
        <w:t xml:space="preserve"> dos </w:t>
      </w:r>
      <w:proofErr w:type="spellStart"/>
      <w:r>
        <w:t>demonstrativos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RP-12, por </w:t>
      </w:r>
      <w:proofErr w:type="spellStart"/>
      <w:r>
        <w:t>meio</w:t>
      </w:r>
      <w:proofErr w:type="spellEnd"/>
      <w:r>
        <w:t xml:space="preserve"> digital.</w:t>
      </w:r>
    </w:p>
    <w:p w14:paraId="2E74A26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153 </w:t>
      </w:r>
      <w:proofErr w:type="spellStart"/>
      <w:r>
        <w:t>enviarão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, (art. 37 da LC nº 709/93), a </w:t>
      </w:r>
      <w:proofErr w:type="spellStart"/>
      <w:r>
        <w:t>abertura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por </w:t>
      </w:r>
      <w:proofErr w:type="spellStart"/>
      <w:r>
        <w:t>descumprimento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, </w:t>
      </w:r>
      <w:proofErr w:type="spellStart"/>
      <w:r>
        <w:t>informando</w:t>
      </w:r>
      <w:proofErr w:type="spellEnd"/>
      <w:r>
        <w:t xml:space="preserve"> as </w:t>
      </w:r>
      <w:proofErr w:type="spellStart"/>
      <w:r>
        <w:t>cláusulas</w:t>
      </w:r>
      <w:proofErr w:type="spell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4B871060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178C0D3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a </w:t>
      </w:r>
      <w:r>
        <w:lastRenderedPageBreak/>
        <w:t xml:space="preserve">Secretaria da Fazenda e </w:t>
      </w:r>
      <w:proofErr w:type="spellStart"/>
      <w:r>
        <w:t>Planejamento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conveniada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para </w:t>
      </w:r>
      <w:proofErr w:type="spellStart"/>
      <w:r>
        <w:t>apurar</w:t>
      </w:r>
      <w:proofErr w:type="spellEnd"/>
      <w:r>
        <w:t xml:space="preserve">  </w:t>
      </w:r>
      <w:proofErr w:type="spellStart"/>
      <w:r>
        <w:t>irregularidade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 de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rPr>
          <w:spacing w:val="-22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72E4B93F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4BA388CB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5BC3A49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158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</w:t>
      </w:r>
      <w:proofErr w:type="spellStart"/>
      <w:r>
        <w:t>convenente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as </w:t>
      </w:r>
      <w:proofErr w:type="spellStart"/>
      <w:r>
        <w:t>contas</w:t>
      </w:r>
      <w:proofErr w:type="spellEnd"/>
      <w:r>
        <w:t xml:space="preserve"> do novo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</w:t>
      </w:r>
      <w:proofErr w:type="spellStart"/>
      <w:r>
        <w:t>ao</w:t>
      </w:r>
      <w:proofErr w:type="spellEnd"/>
      <w:r>
        <w:rPr>
          <w:spacing w:val="-20"/>
        </w:rPr>
        <w:t xml:space="preserve"> </w:t>
      </w:r>
      <w:proofErr w:type="spellStart"/>
      <w:r>
        <w:t>objeto</w:t>
      </w:r>
      <w:proofErr w:type="spellEnd"/>
      <w:r>
        <w:t>.</w:t>
      </w:r>
    </w:p>
    <w:p w14:paraId="7B8E34A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987F2C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0F793747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III – ÁREA MUNICIPAL</w:t>
      </w:r>
    </w:p>
    <w:p w14:paraId="384A4BC0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CAPÍTULO I – DOS REPASSES AO TERCEIRO SETOR</w:t>
      </w:r>
    </w:p>
    <w:p w14:paraId="1548DDFE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Seção I – REPASSES A ENTIDADES DA SOCIEDADE CIVIL SEM FINS LUCRATIVOS</w:t>
      </w:r>
    </w:p>
    <w:p w14:paraId="2779199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6BD67D4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1E920AE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159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e </w:t>
      </w:r>
      <w:proofErr w:type="spellStart"/>
      <w:r>
        <w:t>indireta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</w:t>
      </w:r>
      <w:proofErr w:type="spellStart"/>
      <w:r>
        <w:t>prestadoras</w:t>
      </w:r>
      <w:proofErr w:type="spellEnd"/>
      <w:r>
        <w:t xml:space="preserve"> de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,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, por </w:t>
      </w:r>
      <w:proofErr w:type="spellStart"/>
      <w:r>
        <w:t>intermédio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</w:t>
      </w:r>
      <w:proofErr w:type="spellStart"/>
      <w:r>
        <w:t>disponibilizado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 - </w:t>
      </w:r>
      <w:proofErr w:type="spellStart"/>
      <w:r>
        <w:t>SisRTS</w:t>
      </w:r>
      <w:proofErr w:type="spellEnd"/>
      <w:r>
        <w:t xml:space="preserve">, </w:t>
      </w:r>
      <w:proofErr w:type="spellStart"/>
      <w:r>
        <w:t>relativas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r>
        <w:lastRenderedPageBreak/>
        <w:t xml:space="preserve">repasses </w:t>
      </w:r>
      <w:proofErr w:type="spellStart"/>
      <w:r>
        <w:t>financeiros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</w:t>
      </w:r>
      <w:proofErr w:type="spellStart"/>
      <w:r>
        <w:t>efetuados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convênios</w:t>
      </w:r>
      <w:proofErr w:type="spellEnd"/>
      <w:r>
        <w:t xml:space="preserve">, </w:t>
      </w:r>
      <w:proofErr w:type="spellStart"/>
      <w:r>
        <w:t>auxílios</w:t>
      </w:r>
      <w:proofErr w:type="spellEnd"/>
      <w:r>
        <w:t xml:space="preserve">, </w:t>
      </w:r>
      <w:proofErr w:type="spellStart"/>
      <w:r>
        <w:t>subvenções</w:t>
      </w:r>
      <w:proofErr w:type="spellEnd"/>
      <w:r>
        <w:t xml:space="preserve">, </w:t>
      </w:r>
      <w:proofErr w:type="spellStart"/>
      <w:r>
        <w:t>contribuições</w:t>
      </w:r>
      <w:proofErr w:type="spellEnd"/>
      <w:r>
        <w:t xml:space="preserve">, </w:t>
      </w:r>
      <w:proofErr w:type="spellStart"/>
      <w:r>
        <w:t>efetuados</w:t>
      </w:r>
      <w:proofErr w:type="spellEnd"/>
      <w:r>
        <w:t xml:space="preserve"> no  </w:t>
      </w:r>
      <w:proofErr w:type="spellStart"/>
      <w:r>
        <w:t>exercício</w:t>
      </w:r>
      <w:proofErr w:type="spellEnd"/>
      <w:r>
        <w:rPr>
          <w:spacing w:val="-4"/>
        </w:rPr>
        <w:t xml:space="preserve"> </w:t>
      </w:r>
      <w:r>
        <w:t>anterior.</w:t>
      </w:r>
    </w:p>
    <w:p w14:paraId="63BA0E0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3B8D38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149873C2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II – DOS CONTRATOS DE GESTÃO</w:t>
      </w:r>
    </w:p>
    <w:p w14:paraId="379DA17C" w14:textId="77777777" w:rsidR="008878A0" w:rsidRDefault="008878A0" w:rsidP="00035C07">
      <w:pPr>
        <w:pStyle w:val="Ttulo1"/>
        <w:spacing w:line="360" w:lineRule="auto"/>
        <w:ind w:left="0" w:right="57"/>
        <w:jc w:val="center"/>
      </w:pPr>
    </w:p>
    <w:p w14:paraId="3548DAE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as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inclusive as de </w:t>
      </w:r>
      <w:proofErr w:type="spellStart"/>
      <w:r>
        <w:t>apoio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intermunicipais</w:t>
      </w:r>
      <w:proofErr w:type="spellEnd"/>
      <w:r>
        <w:t xml:space="preserve"> e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, via </w:t>
      </w:r>
      <w:proofErr w:type="spellStart"/>
      <w:r>
        <w:t>sistema</w:t>
      </w:r>
      <w:proofErr w:type="spellEnd"/>
      <w:r>
        <w:t xml:space="preserve"> AUDESP (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Seletividade</w:t>
      </w:r>
      <w:proofErr w:type="spellEnd"/>
      <w:r>
        <w:t xml:space="preserve"> de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),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Seção.</w:t>
      </w:r>
    </w:p>
    <w:p w14:paraId="4701B27E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272973E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161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via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160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  Estado</w:t>
      </w:r>
      <w:r w:rsidR="008878A0">
        <w:t xml:space="preserve"> </w:t>
      </w:r>
      <w:r>
        <w:t xml:space="preserve">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da  </w:t>
      </w:r>
      <w:proofErr w:type="spellStart"/>
      <w:r>
        <w:t>requisição</w:t>
      </w:r>
      <w:proofErr w:type="spellEnd"/>
      <w:r>
        <w:t xml:space="preserve"> </w:t>
      </w:r>
      <w:proofErr w:type="spellStart"/>
      <w:r>
        <w:t>emitida</w:t>
      </w:r>
      <w:proofErr w:type="spellEnd"/>
      <w:r>
        <w:t xml:space="preserve"> pela Fiscalização,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19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7C511101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e-TCESP);</w:t>
      </w:r>
    </w:p>
    <w:p w14:paraId="4D063F42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03B5B666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local </w:t>
      </w:r>
      <w:proofErr w:type="spellStart"/>
      <w:r>
        <w:rPr>
          <w:sz w:val="24"/>
        </w:rPr>
        <w:t>reguladora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procedimentos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Organização</w:t>
      </w:r>
      <w:proofErr w:type="spellEnd"/>
      <w:r>
        <w:rPr>
          <w:sz w:val="24"/>
        </w:rPr>
        <w:t xml:space="preserve"> Social (OS) e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preceituados</w:t>
      </w:r>
      <w:proofErr w:type="spellEnd"/>
      <w:r>
        <w:rPr>
          <w:sz w:val="24"/>
        </w:rPr>
        <w:t xml:space="preserve"> pela Lei Federal nº 9.637, de 15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1998 e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6D231E59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intenção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convocação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especificação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detalhamento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de que a </w:t>
      </w:r>
      <w:proofErr w:type="spellStart"/>
      <w:r>
        <w:rPr>
          <w:sz w:val="24"/>
        </w:rPr>
        <w:t>minuta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mesmo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encontra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manifestaram</w:t>
      </w:r>
      <w:proofErr w:type="spellEnd"/>
      <w:r>
        <w:rPr>
          <w:sz w:val="24"/>
        </w:rPr>
        <w:t xml:space="preserve"> interesse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;</w:t>
      </w:r>
    </w:p>
    <w:p w14:paraId="77503E7B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convocação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plano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operacional</w:t>
      </w:r>
      <w:proofErr w:type="spellEnd"/>
      <w:r>
        <w:rPr>
          <w:sz w:val="24"/>
        </w:rPr>
        <w:t>;</w:t>
      </w:r>
    </w:p>
    <w:p w14:paraId="5C79E227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aprovada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 da OS, com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investimentos</w:t>
      </w:r>
      <w:proofErr w:type="spellEnd"/>
      <w:r>
        <w:rPr>
          <w:sz w:val="24"/>
        </w:rPr>
        <w:t>;</w:t>
      </w:r>
    </w:p>
    <w:p w14:paraId="4AE5DA8B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</w:rPr>
        <w:t>OS;</w:t>
      </w:r>
    </w:p>
    <w:p w14:paraId="6EFDE14F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favorável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conveniência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oportunidade</w:t>
      </w:r>
      <w:proofErr w:type="spellEnd"/>
      <w:r>
        <w:rPr>
          <w:sz w:val="24"/>
        </w:rPr>
        <w:t xml:space="preserve"> </w:t>
      </w:r>
      <w:r>
        <w:rPr>
          <w:spacing w:val="5"/>
          <w:sz w:val="24"/>
        </w:rPr>
        <w:t xml:space="preserve">de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OS, </w:t>
      </w:r>
      <w:proofErr w:type="spellStart"/>
      <w:r>
        <w:rPr>
          <w:sz w:val="24"/>
        </w:rPr>
        <w:t>exarado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autoridade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>;</w:t>
      </w:r>
    </w:p>
    <w:p w14:paraId="1CB9733C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certificação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 da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OS;</w:t>
      </w:r>
    </w:p>
    <w:p w14:paraId="11868F0E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OS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selecionada</w:t>
      </w:r>
      <w:proofErr w:type="spellEnd"/>
      <w:r>
        <w:rPr>
          <w:sz w:val="24"/>
        </w:rPr>
        <w:t>;</w:t>
      </w:r>
    </w:p>
    <w:p w14:paraId="722ABFC9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da OS e da(s)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(s)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(CNPJ);</w:t>
      </w:r>
    </w:p>
    <w:p w14:paraId="6D0C6898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101582B0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Fiscal);</w:t>
      </w:r>
    </w:p>
    <w:p w14:paraId="244349F8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aprovação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 da OS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>;</w:t>
      </w:r>
    </w:p>
    <w:p w14:paraId="44797321" w14:textId="77777777" w:rsidR="00376BB6" w:rsidRPr="008878A0" w:rsidRDefault="0008204C" w:rsidP="00035C07">
      <w:pPr>
        <w:pStyle w:val="PargrafodaLista"/>
        <w:numPr>
          <w:ilvl w:val="0"/>
          <w:numId w:val="64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 da OS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eleitos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compor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consultivos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normativos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daquela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atuantes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CPFs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dos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 w:rsidR="008878A0">
        <w:rPr>
          <w:sz w:val="24"/>
        </w:rPr>
        <w:t xml:space="preserve"> </w:t>
      </w:r>
      <w:proofErr w:type="spellStart"/>
      <w:r>
        <w:t>mandatos</w:t>
      </w:r>
      <w:proofErr w:type="spellEnd"/>
      <w:r>
        <w:t>;</w:t>
      </w:r>
    </w:p>
    <w:p w14:paraId="02429022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 e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4EA02558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;</w:t>
      </w:r>
    </w:p>
    <w:p w14:paraId="70C57543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62308971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53"/>
          <w:sz w:val="24"/>
        </w:rPr>
        <w:t xml:space="preserve">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>; e,</w:t>
      </w:r>
    </w:p>
    <w:p w14:paraId="7B15A8DC" w14:textId="77777777" w:rsidR="00376BB6" w:rsidRDefault="0008204C" w:rsidP="00035C07">
      <w:pPr>
        <w:pStyle w:val="PargrafodaLista"/>
        <w:numPr>
          <w:ilvl w:val="0"/>
          <w:numId w:val="64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RP-05),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proofErr w:type="gramStart"/>
      <w:r>
        <w:rPr>
          <w:sz w:val="24"/>
        </w:rPr>
        <w:t>tramitação</w:t>
      </w:r>
      <w:proofErr w:type="spellEnd"/>
      <w:r>
        <w:rPr>
          <w:sz w:val="24"/>
        </w:rPr>
        <w:t xml:space="preserve">  do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2"/>
          <w:sz w:val="24"/>
        </w:rPr>
        <w:t xml:space="preserve"> </w:t>
      </w:r>
      <w:r>
        <w:rPr>
          <w:sz w:val="24"/>
        </w:rPr>
        <w:t>Contas.</w:t>
      </w:r>
    </w:p>
    <w:p w14:paraId="08FC06F2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vigência</w:t>
      </w:r>
      <w:proofErr w:type="spellEnd"/>
      <w:r>
        <w:t>.</w:t>
      </w:r>
    </w:p>
    <w:p w14:paraId="47A331AE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5AB5A9C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162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, </w:t>
      </w:r>
      <w:proofErr w:type="spellStart"/>
      <w:r>
        <w:t>distratos</w:t>
      </w:r>
      <w:proofErr w:type="spellEnd"/>
      <w:r>
        <w:t xml:space="preserve"> e </w:t>
      </w:r>
      <w:proofErr w:type="spellStart"/>
      <w:r>
        <w:t>rescisões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lastRenderedPageBreak/>
        <w:t>assinatura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 TCESP,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acompanhados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e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063F9276" w14:textId="77777777" w:rsidR="00376BB6" w:rsidRDefault="0008204C" w:rsidP="00035C07">
      <w:pPr>
        <w:pStyle w:val="PargrafodaLista"/>
        <w:numPr>
          <w:ilvl w:val="0"/>
          <w:numId w:val="63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e-TCESP);</w:t>
      </w:r>
    </w:p>
    <w:p w14:paraId="4FE277CE" w14:textId="77777777" w:rsidR="00376BB6" w:rsidRDefault="0008204C" w:rsidP="00035C07">
      <w:pPr>
        <w:pStyle w:val="PargrafodaLista"/>
        <w:numPr>
          <w:ilvl w:val="0"/>
          <w:numId w:val="63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3E1B09DB" w14:textId="77777777" w:rsidR="00376BB6" w:rsidRDefault="0008204C" w:rsidP="00035C07">
      <w:pPr>
        <w:pStyle w:val="PargrafodaLista"/>
        <w:numPr>
          <w:ilvl w:val="0"/>
          <w:numId w:val="63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2E55DF3E" w14:textId="77777777" w:rsidR="00376BB6" w:rsidRDefault="0008204C" w:rsidP="00035C07">
      <w:pPr>
        <w:pStyle w:val="PargrafodaLista"/>
        <w:numPr>
          <w:ilvl w:val="0"/>
          <w:numId w:val="6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da </w:t>
      </w:r>
      <w:proofErr w:type="spellStart"/>
      <w:r>
        <w:rPr>
          <w:sz w:val="24"/>
        </w:rPr>
        <w:t>Consultoria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; V - 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2F620858" w14:textId="77777777" w:rsidR="00376BB6" w:rsidRDefault="0008204C" w:rsidP="00035C07">
      <w:pPr>
        <w:pStyle w:val="PargrafodaLista"/>
        <w:numPr>
          <w:ilvl w:val="0"/>
          <w:numId w:val="6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5EE6E1FF" w14:textId="77777777" w:rsidR="00376BB6" w:rsidRDefault="0008204C" w:rsidP="00035C07">
      <w:pPr>
        <w:pStyle w:val="PargrafodaLista"/>
        <w:numPr>
          <w:ilvl w:val="0"/>
          <w:numId w:val="6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9"/>
          <w:sz w:val="24"/>
        </w:rPr>
        <w:t xml:space="preserve"> </w:t>
      </w:r>
      <w:r>
        <w:rPr>
          <w:sz w:val="24"/>
        </w:rPr>
        <w:t>e,</w:t>
      </w:r>
    </w:p>
    <w:p w14:paraId="5A78DF28" w14:textId="77777777" w:rsidR="00376BB6" w:rsidRDefault="0008204C" w:rsidP="00035C07">
      <w:pPr>
        <w:pStyle w:val="PargrafodaLista"/>
        <w:numPr>
          <w:ilvl w:val="0"/>
          <w:numId w:val="6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RP-05),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6A15F47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distratos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documentação</w:t>
      </w:r>
      <w:proofErr w:type="spellEnd"/>
      <w:proofErr w:type="gramEnd"/>
      <w:r w:rsidR="008878A0"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>.</w:t>
      </w:r>
    </w:p>
    <w:p w14:paraId="675091DB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18F87ED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163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contratante</w:t>
      </w:r>
      <w:proofErr w:type="spellEnd"/>
      <w:r>
        <w:t>:</w:t>
      </w:r>
    </w:p>
    <w:p w14:paraId="1026B063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374974DF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disponibilizando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da OS,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12.527, de 18 de </w:t>
      </w:r>
      <w:proofErr w:type="spellStart"/>
      <w:r>
        <w:rPr>
          <w:sz w:val="24"/>
        </w:rPr>
        <w:t>novembro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2011;</w:t>
      </w:r>
    </w:p>
    <w:p w14:paraId="18155D9D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 que a OS </w:t>
      </w:r>
      <w:proofErr w:type="spellStart"/>
      <w:r>
        <w:rPr>
          <w:sz w:val="24"/>
        </w:rPr>
        <w:t>redistribua</w:t>
      </w:r>
      <w:proofErr w:type="spellEnd"/>
      <w:r>
        <w:rPr>
          <w:sz w:val="24"/>
        </w:rPr>
        <w:t xml:space="preserve">, entre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ela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>;</w:t>
      </w:r>
    </w:p>
    <w:p w14:paraId="06B51845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</w:t>
      </w:r>
      <w:r>
        <w:rPr>
          <w:spacing w:val="3"/>
          <w:sz w:val="24"/>
        </w:rPr>
        <w:t xml:space="preserve">2° </w:t>
      </w:r>
      <w:r>
        <w:rPr>
          <w:sz w:val="24"/>
        </w:rPr>
        <w:t xml:space="preserve">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6C70C670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3D799972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7D006D79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1474AA9A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5AC1A24C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517C1AF8" w14:textId="77777777" w:rsidR="00376BB6" w:rsidRPr="008878A0" w:rsidRDefault="0008204C" w:rsidP="00035C07">
      <w:pPr>
        <w:pStyle w:val="PargrafodaLista"/>
        <w:numPr>
          <w:ilvl w:val="0"/>
          <w:numId w:val="61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cópia</w:t>
      </w:r>
      <w:proofErr w:type="spellEnd"/>
      <w:r>
        <w:rPr>
          <w:sz w:val="24"/>
        </w:rPr>
        <w:t xml:space="preserve">  da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pelo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 w:rsidR="008878A0">
        <w:rPr>
          <w:sz w:val="24"/>
        </w:rPr>
        <w:t xml:space="preserve"> </w:t>
      </w:r>
      <w:r>
        <w:t xml:space="preserve">para a </w:t>
      </w:r>
      <w:proofErr w:type="spellStart"/>
      <w:r>
        <w:t>regularização</w:t>
      </w:r>
      <w:proofErr w:type="spellEnd"/>
      <w:r>
        <w:t xml:space="preserve"> da </w:t>
      </w:r>
      <w:proofErr w:type="spellStart"/>
      <w:r>
        <w:t>pendência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;</w:t>
      </w:r>
    </w:p>
    <w:p w14:paraId="21238260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1993;</w:t>
      </w:r>
      <w:proofErr w:type="gramEnd"/>
    </w:p>
    <w:p w14:paraId="6A4D4E07" w14:textId="77777777" w:rsidR="00376BB6" w:rsidRDefault="0008204C" w:rsidP="008878A0">
      <w:pPr>
        <w:pStyle w:val="PargrafodaLista"/>
        <w:numPr>
          <w:ilvl w:val="0"/>
          <w:numId w:val="61"/>
        </w:numPr>
        <w:tabs>
          <w:tab w:val="left" w:pos="465"/>
        </w:tabs>
        <w:spacing w:before="0" w:line="288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  <w:r>
        <w:rPr>
          <w:spacing w:val="-17"/>
          <w:sz w:val="24"/>
        </w:rPr>
        <w:t xml:space="preserve"> </w:t>
      </w:r>
      <w:r>
        <w:rPr>
          <w:sz w:val="24"/>
        </w:rPr>
        <w:t>e,</w:t>
      </w:r>
    </w:p>
    <w:p w14:paraId="32B74261" w14:textId="77777777" w:rsidR="00376BB6" w:rsidRDefault="0008204C" w:rsidP="00035C07">
      <w:pPr>
        <w:pStyle w:val="PargrafodaLista"/>
        <w:numPr>
          <w:ilvl w:val="0"/>
          <w:numId w:val="61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10"/>
          <w:sz w:val="24"/>
        </w:rPr>
        <w:t xml:space="preserve"> </w:t>
      </w:r>
      <w:r>
        <w:rPr>
          <w:sz w:val="24"/>
        </w:rPr>
        <w:t>RP-06.</w:t>
      </w:r>
    </w:p>
    <w:p w14:paraId="3B7A42EE" w14:textId="77777777" w:rsidR="008878A0" w:rsidRPr="008878A0" w:rsidRDefault="008878A0" w:rsidP="00035C07">
      <w:pPr>
        <w:pStyle w:val="Corpodetexto"/>
        <w:spacing w:line="360" w:lineRule="auto"/>
        <w:ind w:left="0" w:right="57"/>
        <w:rPr>
          <w:sz w:val="12"/>
          <w:szCs w:val="12"/>
        </w:rPr>
      </w:pPr>
    </w:p>
    <w:p w14:paraId="5C66671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164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160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lastRenderedPageBreak/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5F8D09BC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e-TCESP);</w:t>
      </w:r>
    </w:p>
    <w:p w14:paraId="40BB563A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6DE7BC3E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6E2D9A2C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representam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6680695E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representam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a forma de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remunerações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)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 e do 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, da</w:t>
      </w:r>
      <w:r>
        <w:rPr>
          <w:spacing w:val="-7"/>
          <w:sz w:val="24"/>
        </w:rPr>
        <w:t xml:space="preserve"> </w:t>
      </w:r>
      <w:r>
        <w:rPr>
          <w:sz w:val="24"/>
        </w:rPr>
        <w:t>OS;</w:t>
      </w:r>
    </w:p>
    <w:p w14:paraId="67571DD4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componentes</w:t>
      </w:r>
      <w:proofErr w:type="spellEnd"/>
      <w:r>
        <w:rPr>
          <w:sz w:val="24"/>
        </w:rPr>
        <w:t xml:space="preserve"> da Diretoria da OS,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vínculo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nominais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afirmação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de </w:t>
      </w:r>
      <w:r>
        <w:rPr>
          <w:sz w:val="24"/>
        </w:rPr>
        <w:t xml:space="preserve">cargos de </w:t>
      </w:r>
      <w:proofErr w:type="spellStart"/>
      <w:r>
        <w:rPr>
          <w:sz w:val="24"/>
        </w:rPr>
        <w:t>chefia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confiança</w:t>
      </w:r>
      <w:proofErr w:type="spellEnd"/>
      <w:r>
        <w:rPr>
          <w:sz w:val="24"/>
        </w:rPr>
        <w:t xml:space="preserve"> no SUS, </w:t>
      </w:r>
      <w:proofErr w:type="spellStart"/>
      <w:r>
        <w:rPr>
          <w:sz w:val="24"/>
        </w:rPr>
        <w:t>quando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exigível</w:t>
      </w:r>
      <w:proofErr w:type="spellEnd"/>
      <w:r>
        <w:rPr>
          <w:sz w:val="24"/>
        </w:rPr>
        <w:t>;</w:t>
      </w:r>
    </w:p>
    <w:p w14:paraId="14203053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dos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vínculo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nominais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fixação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>;</w:t>
      </w:r>
    </w:p>
    <w:p w14:paraId="31EA9F9E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10FA4479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da OS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 do 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>:</w:t>
      </w:r>
    </w:p>
    <w:p w14:paraId="6C2181CA" w14:textId="77777777" w:rsidR="00376BB6" w:rsidRDefault="0008204C" w:rsidP="00035C07">
      <w:pPr>
        <w:pStyle w:val="PargrafodaLista"/>
        <w:numPr>
          <w:ilvl w:val="0"/>
          <w:numId w:val="59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para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atingidas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excessivamente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superadas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5C7D0630" w14:textId="77777777" w:rsidR="00376BB6" w:rsidRDefault="0008204C" w:rsidP="00035C07">
      <w:pPr>
        <w:pStyle w:val="PargrafodaLista"/>
        <w:numPr>
          <w:ilvl w:val="0"/>
          <w:numId w:val="59"/>
        </w:numPr>
        <w:tabs>
          <w:tab w:val="left" w:pos="530"/>
        </w:tabs>
        <w:spacing w:before="0" w:line="360" w:lineRule="auto"/>
        <w:ind w:left="0" w:right="57" w:firstLine="0"/>
        <w:rPr>
          <w:i/>
          <w:sz w:val="24"/>
        </w:rPr>
      </w:pP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i/>
          <w:sz w:val="24"/>
        </w:rPr>
        <w:t>.</w:t>
      </w:r>
    </w:p>
    <w:p w14:paraId="4363372E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 com  a 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OS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atrasos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>, se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5048AE16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r>
        <w:rPr>
          <w:sz w:val="24"/>
        </w:rPr>
        <w:lastRenderedPageBreak/>
        <w:t xml:space="preserve">com </w:t>
      </w:r>
      <w:proofErr w:type="spellStart"/>
      <w:r>
        <w:rPr>
          <w:sz w:val="24"/>
        </w:rPr>
        <w:t>permissão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para as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especificando</w:t>
      </w:r>
      <w:proofErr w:type="spellEnd"/>
      <w:r>
        <w:rPr>
          <w:sz w:val="24"/>
        </w:rPr>
        <w:t xml:space="preserve"> forma e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, inclusive das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bens;</w:t>
      </w:r>
    </w:p>
    <w:p w14:paraId="0F4B5BAF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servidores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funcionários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cedidos</w:t>
      </w:r>
      <w:proofErr w:type="spellEnd"/>
      <w:r>
        <w:rPr>
          <w:sz w:val="24"/>
        </w:rPr>
        <w:t xml:space="preserve"> à OS,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servidor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funcionário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, cargo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ocupado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desempenhada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OS e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>;</w:t>
      </w:r>
    </w:p>
    <w:p w14:paraId="59090C4F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nominal dos </w:t>
      </w:r>
      <w:proofErr w:type="spellStart"/>
      <w:r>
        <w:rPr>
          <w:sz w:val="24"/>
        </w:rPr>
        <w:t>empregados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admitidos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mantidos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funções</w:t>
      </w:r>
      <w:proofErr w:type="spellEnd"/>
      <w:r>
        <w:rPr>
          <w:sz w:val="24"/>
        </w:rPr>
        <w:t xml:space="preserve">, as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admissão</w:t>
      </w:r>
      <w:proofErr w:type="spellEnd"/>
      <w:r>
        <w:rPr>
          <w:sz w:val="24"/>
        </w:rPr>
        <w:t xml:space="preserve">, as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demissão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bruta</w:t>
      </w:r>
      <w:proofErr w:type="spellEnd"/>
      <w:r>
        <w:rPr>
          <w:sz w:val="24"/>
        </w:rPr>
        <w:t xml:space="preserve"> e individual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>;</w:t>
      </w:r>
    </w:p>
    <w:p w14:paraId="4B2A1455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Administração;</w:t>
      </w:r>
    </w:p>
    <w:p w14:paraId="285ACE5B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contratante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3EAB4BDB" w14:textId="77777777" w:rsidR="00376BB6" w:rsidRDefault="0008204C" w:rsidP="00035C07">
      <w:pPr>
        <w:pStyle w:val="PargrafodaLista"/>
        <w:numPr>
          <w:ilvl w:val="0"/>
          <w:numId w:val="60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0"/>
          <w:sz w:val="24"/>
        </w:rPr>
        <w:t xml:space="preserve"> </w:t>
      </w:r>
      <w:r>
        <w:rPr>
          <w:sz w:val="24"/>
        </w:rPr>
        <w:t>RP-06;</w:t>
      </w:r>
    </w:p>
    <w:p w14:paraId="604B8FBC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626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anterior,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11/2021)</w:t>
      </w:r>
    </w:p>
    <w:p w14:paraId="4DD61708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293E71CA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para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, inclusive,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XII do art. 161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Seção,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autoridade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5BA00ABA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>:</w:t>
      </w:r>
    </w:p>
    <w:p w14:paraId="25C87231" w14:textId="77777777" w:rsidR="00376BB6" w:rsidRDefault="0008204C" w:rsidP="00035C07">
      <w:pPr>
        <w:pStyle w:val="PargrafodaLista"/>
        <w:numPr>
          <w:ilvl w:val="0"/>
          <w:numId w:val="5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da OS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e,</w:t>
      </w:r>
    </w:p>
    <w:p w14:paraId="15D17581" w14:textId="77777777" w:rsidR="00376BB6" w:rsidRDefault="0008204C" w:rsidP="00035C07">
      <w:pPr>
        <w:pStyle w:val="PargrafodaLista"/>
        <w:numPr>
          <w:ilvl w:val="0"/>
          <w:numId w:val="5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dos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anterior, com as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.</w:t>
      </w:r>
    </w:p>
    <w:p w14:paraId="1F959614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reunião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aprovação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lastRenderedPageBreak/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Administração da OS e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Fiscal, se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48AB4A4B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da auditoria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>, se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;</w:t>
      </w:r>
    </w:p>
    <w:p w14:paraId="6E4DEE98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54"/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3EC724C5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71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 e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78DA749A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6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pertencente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OS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gerenciada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6FB82C62" w14:textId="77777777" w:rsidR="00376BB6" w:rsidRPr="008878A0" w:rsidRDefault="0008204C" w:rsidP="00035C07">
      <w:pPr>
        <w:pStyle w:val="PargrafodaLista"/>
        <w:numPr>
          <w:ilvl w:val="0"/>
          <w:numId w:val="58"/>
        </w:numPr>
        <w:tabs>
          <w:tab w:val="left" w:pos="71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de que as </w:t>
      </w:r>
      <w:proofErr w:type="spellStart"/>
      <w:r>
        <w:rPr>
          <w:sz w:val="24"/>
        </w:rPr>
        <w:t>contratações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aquisições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compras</w:t>
      </w:r>
      <w:proofErr w:type="spellEnd"/>
      <w:r>
        <w:rPr>
          <w:sz w:val="24"/>
        </w:rPr>
        <w:t xml:space="preserve"> da OS com </w:t>
      </w:r>
      <w:proofErr w:type="spellStart"/>
      <w:r>
        <w:rPr>
          <w:sz w:val="24"/>
        </w:rPr>
        <w:t>terceiros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verbas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precedidas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fixadas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impessoais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  e 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observância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 do  art.  37,  </w:t>
      </w:r>
      <w:r>
        <w:rPr>
          <w:i/>
          <w:sz w:val="24"/>
        </w:rPr>
        <w:t>caput</w:t>
      </w:r>
      <w:r>
        <w:rPr>
          <w:sz w:val="24"/>
        </w:rPr>
        <w:t xml:space="preserve">,    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 w:rsidR="008878A0">
        <w:rPr>
          <w:sz w:val="24"/>
        </w:rPr>
        <w:t xml:space="preserve"> </w:t>
      </w:r>
      <w:proofErr w:type="spellStart"/>
      <w:r>
        <w:t>Constituição</w:t>
      </w:r>
      <w:proofErr w:type="spellEnd"/>
      <w:r>
        <w:t xml:space="preserve"> Federal;</w:t>
      </w:r>
    </w:p>
    <w:p w14:paraId="078B8FEF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78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procedimentos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da OS, </w:t>
      </w:r>
      <w:proofErr w:type="spellStart"/>
      <w:r>
        <w:rPr>
          <w:sz w:val="24"/>
        </w:rPr>
        <w:t>devidamente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cargos dos </w:t>
      </w:r>
      <w:proofErr w:type="spellStart"/>
      <w:r>
        <w:rPr>
          <w:sz w:val="24"/>
        </w:rPr>
        <w:t>empregados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obedeceram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impessoais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observância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do art. 37, </w:t>
      </w:r>
      <w:r>
        <w:rPr>
          <w:i/>
          <w:sz w:val="24"/>
        </w:rPr>
        <w:t>caput</w:t>
      </w:r>
      <w:r>
        <w:rPr>
          <w:sz w:val="24"/>
        </w:rPr>
        <w:t xml:space="preserve">, da </w:t>
      </w:r>
      <w:proofErr w:type="spellStart"/>
      <w:r>
        <w:rPr>
          <w:sz w:val="24"/>
        </w:rPr>
        <w:t>Constituição</w:t>
      </w:r>
      <w:proofErr w:type="spellEnd"/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Federal;</w:t>
      </w:r>
      <w:proofErr w:type="gramEnd"/>
    </w:p>
    <w:p w14:paraId="101D7FB2" w14:textId="77777777" w:rsidR="00376BB6" w:rsidRDefault="0008204C" w:rsidP="00035C07">
      <w:pPr>
        <w:pStyle w:val="PargrafodaLista"/>
        <w:numPr>
          <w:ilvl w:val="0"/>
          <w:numId w:val="58"/>
        </w:numPr>
        <w:tabs>
          <w:tab w:val="left" w:pos="85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RP-05),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</w:t>
      </w:r>
      <w:r>
        <w:rPr>
          <w:spacing w:val="-43"/>
          <w:sz w:val="24"/>
        </w:rPr>
        <w:t xml:space="preserve">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7"/>
          <w:sz w:val="24"/>
        </w:rPr>
        <w:t xml:space="preserve"> </w:t>
      </w:r>
      <w:r>
        <w:rPr>
          <w:sz w:val="24"/>
        </w:rPr>
        <w:t>Contas.</w:t>
      </w:r>
    </w:p>
    <w:p w14:paraId="56B8882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004C651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selecionado</w:t>
      </w:r>
      <w:proofErr w:type="spellEnd"/>
      <w:r>
        <w:t xml:space="preserve">,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</w:t>
      </w:r>
      <w:r>
        <w:lastRenderedPageBreak/>
        <w:t>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OS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rPr>
          <w:spacing w:val="-2"/>
        </w:rPr>
        <w:t xml:space="preserve"> </w:t>
      </w:r>
      <w:r>
        <w:t>Tribunal.</w:t>
      </w:r>
    </w:p>
    <w:p w14:paraId="0DCECED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Seção,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e à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</w:t>
      </w:r>
      <w:r>
        <w:rPr>
          <w:spacing w:val="-17"/>
        </w:rPr>
        <w:t xml:space="preserve"> </w:t>
      </w:r>
      <w:proofErr w:type="spellStart"/>
      <w:r>
        <w:t>ajuste</w:t>
      </w:r>
      <w:proofErr w:type="spellEnd"/>
      <w:r>
        <w:t>.</w:t>
      </w:r>
    </w:p>
    <w:p w14:paraId="51E0E8E4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3C53472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165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160 </w:t>
      </w:r>
      <w:proofErr w:type="spellStart"/>
      <w:r>
        <w:t>enviarão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>:</w:t>
      </w:r>
    </w:p>
    <w:p w14:paraId="61DE7F48" w14:textId="77777777" w:rsidR="00376BB6" w:rsidRDefault="0008204C" w:rsidP="00035C07">
      <w:pPr>
        <w:pStyle w:val="PargrafodaLista"/>
        <w:numPr>
          <w:ilvl w:val="0"/>
          <w:numId w:val="5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comunicação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desqualificação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 por </w:t>
      </w:r>
      <w:proofErr w:type="spellStart"/>
      <w:r>
        <w:rPr>
          <w:sz w:val="24"/>
        </w:rPr>
        <w:t>descumprimento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cláusulas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descumpridas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(art. 37 da LC nº 709/93),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2FC5E99D" w14:textId="77777777" w:rsidR="00376BB6" w:rsidRDefault="0008204C" w:rsidP="00035C07">
      <w:pPr>
        <w:pStyle w:val="PargrafodaLista"/>
        <w:numPr>
          <w:ilvl w:val="0"/>
          <w:numId w:val="5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comunicação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parcela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destinada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cobertura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 valor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adicionado</w:t>
      </w:r>
      <w:proofErr w:type="spellEnd"/>
      <w:r>
        <w:rPr>
          <w:sz w:val="24"/>
        </w:rPr>
        <w:t>.</w:t>
      </w:r>
    </w:p>
    <w:p w14:paraId="569FFA8F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525C279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166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 de </w:t>
      </w:r>
      <w:proofErr w:type="spellStart"/>
      <w:r>
        <w:t>gestão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o(s) </w:t>
      </w:r>
      <w:proofErr w:type="spellStart"/>
      <w:r>
        <w:t>responsável</w:t>
      </w:r>
      <w:proofErr w:type="spellEnd"/>
      <w:r>
        <w:t xml:space="preserve">(is)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controles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,(art. 37 da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   à</w:t>
      </w:r>
      <w:r w:rsidR="008878A0">
        <w:t xml:space="preserve"> </w:t>
      </w:r>
      <w:proofErr w:type="spellStart"/>
      <w:r>
        <w:t>restituição</w:t>
      </w:r>
      <w:proofErr w:type="spellEnd"/>
      <w:r>
        <w:t xml:space="preserve"> de eventual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rPr>
          <w:spacing w:val="-23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34671442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,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71810A5B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7E7731D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167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selecionado</w:t>
      </w:r>
      <w:proofErr w:type="spellEnd"/>
      <w:r>
        <w:t xml:space="preserve">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OS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lastRenderedPageBreak/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as </w:t>
      </w:r>
      <w:proofErr w:type="spellStart"/>
      <w:r>
        <w:t>contas</w:t>
      </w:r>
      <w:proofErr w:type="spellEnd"/>
      <w:r>
        <w:t xml:space="preserve"> do novo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>.</w:t>
      </w:r>
    </w:p>
    <w:p w14:paraId="3DC06E82" w14:textId="77777777" w:rsidR="00376BB6" w:rsidRPr="008878A0" w:rsidRDefault="00376BB6" w:rsidP="00035C07">
      <w:pPr>
        <w:pStyle w:val="Corpodetexto"/>
        <w:spacing w:line="360" w:lineRule="auto"/>
        <w:ind w:left="0" w:right="57"/>
        <w:jc w:val="left"/>
      </w:pPr>
    </w:p>
    <w:p w14:paraId="1A5C43E0" w14:textId="77777777" w:rsidR="00376BB6" w:rsidRDefault="0008204C" w:rsidP="008878A0">
      <w:pPr>
        <w:pStyle w:val="Ttulo1"/>
        <w:spacing w:line="360" w:lineRule="auto"/>
        <w:ind w:left="0" w:right="57"/>
        <w:jc w:val="center"/>
      </w:pPr>
      <w:r>
        <w:t>Seção III – DOS TERMOS DE PARCERIA</w:t>
      </w:r>
    </w:p>
    <w:p w14:paraId="60A4A943" w14:textId="77777777" w:rsidR="008878A0" w:rsidRDefault="008878A0" w:rsidP="00035C07">
      <w:pPr>
        <w:pStyle w:val="Ttulo1"/>
        <w:spacing w:line="360" w:lineRule="auto"/>
        <w:ind w:left="0" w:right="57"/>
      </w:pPr>
    </w:p>
    <w:p w14:paraId="27FE54B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168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as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intermunicipais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, via </w:t>
      </w:r>
      <w:proofErr w:type="spellStart"/>
      <w:r>
        <w:t>sistema</w:t>
      </w:r>
      <w:proofErr w:type="spellEnd"/>
      <w:r>
        <w:t xml:space="preserve"> AUDESP (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Seletividade</w:t>
      </w:r>
      <w:proofErr w:type="spellEnd"/>
      <w:r>
        <w:t xml:space="preserve"> de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),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Seção.</w:t>
      </w:r>
    </w:p>
    <w:p w14:paraId="6304E777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4E30AB2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169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via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168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da  </w:t>
      </w:r>
      <w:proofErr w:type="spellStart"/>
      <w:r>
        <w:t>requisição</w:t>
      </w:r>
      <w:proofErr w:type="spellEnd"/>
      <w:r>
        <w:t xml:space="preserve"> </w:t>
      </w:r>
      <w:proofErr w:type="spellStart"/>
      <w:r>
        <w:t>emitida</w:t>
      </w:r>
      <w:proofErr w:type="spellEnd"/>
      <w:r>
        <w:t xml:space="preserve"> pela Fiscalização,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20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3C22D8BA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e-TCESP);</w:t>
      </w:r>
    </w:p>
    <w:p w14:paraId="1FE11E15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1A4BBC2F" w14:textId="77777777" w:rsidR="00376BB6" w:rsidRPr="008878A0" w:rsidRDefault="0008204C" w:rsidP="008878A0">
      <w:pPr>
        <w:pStyle w:val="PargrafodaLista"/>
        <w:numPr>
          <w:ilvl w:val="0"/>
          <w:numId w:val="5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 para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OSCIP,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arts. 23 a 25 do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n° 3.100, de 30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1999  e </w:t>
      </w:r>
      <w:proofErr w:type="spellStart"/>
      <w:r>
        <w:rPr>
          <w:sz w:val="24"/>
        </w:rPr>
        <w:t>Decreto</w:t>
      </w:r>
      <w:proofErr w:type="spellEnd"/>
      <w:r>
        <w:rPr>
          <w:sz w:val="24"/>
        </w:rPr>
        <w:t xml:space="preserve"> Federal nº 7568, de 16 de </w:t>
      </w:r>
      <w:proofErr w:type="spellStart"/>
      <w:r>
        <w:rPr>
          <w:sz w:val="24"/>
        </w:rPr>
        <w:t>setembro</w:t>
      </w:r>
      <w:proofErr w:type="spellEnd"/>
      <w:r>
        <w:rPr>
          <w:sz w:val="24"/>
        </w:rPr>
        <w:t xml:space="preserve"> de 2011,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mencionando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parceira</w:t>
      </w:r>
      <w:proofErr w:type="spellEnd"/>
      <w:r>
        <w:rPr>
          <w:sz w:val="24"/>
        </w:rPr>
        <w:t>;</w:t>
      </w:r>
    </w:p>
    <w:p w14:paraId="667F2586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designação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36CF6657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D95D738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concurso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86E615B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certificado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OSCIP, </w:t>
      </w:r>
      <w:proofErr w:type="spellStart"/>
      <w:r>
        <w:rPr>
          <w:sz w:val="24"/>
        </w:rPr>
        <w:t>expedido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>da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>;</w:t>
      </w:r>
    </w:p>
    <w:p w14:paraId="0D9983A7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de que a OSCIP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555C5BDC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da OSCIP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23"/>
          <w:sz w:val="24"/>
        </w:rPr>
        <w:t xml:space="preserve"> </w:t>
      </w:r>
      <w:r>
        <w:rPr>
          <w:sz w:val="24"/>
        </w:rPr>
        <w:t>(CNPJ);</w:t>
      </w:r>
    </w:p>
    <w:p w14:paraId="533CD79E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OSCIP,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expressamente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regência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art. 4° da Lei Federal n°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1999, com a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dada pela Lei Federal nº</w:t>
      </w:r>
      <w:r>
        <w:rPr>
          <w:spacing w:val="-26"/>
          <w:sz w:val="24"/>
        </w:rPr>
        <w:t xml:space="preserve"> </w:t>
      </w:r>
      <w:proofErr w:type="gramStart"/>
      <w:r>
        <w:rPr>
          <w:sz w:val="24"/>
        </w:rPr>
        <w:t>13.019/14;</w:t>
      </w:r>
      <w:proofErr w:type="gramEnd"/>
    </w:p>
    <w:p w14:paraId="6028BA4A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atual</w:t>
      </w:r>
      <w:proofErr w:type="spellEnd"/>
      <w:r>
        <w:rPr>
          <w:sz w:val="24"/>
        </w:rPr>
        <w:t xml:space="preserve"> Diretoria da</w:t>
      </w:r>
      <w:r>
        <w:rPr>
          <w:spacing w:val="-24"/>
          <w:sz w:val="24"/>
        </w:rPr>
        <w:t xml:space="preserve"> </w:t>
      </w:r>
      <w:r>
        <w:rPr>
          <w:sz w:val="24"/>
        </w:rPr>
        <w:t>OSCIP;</w:t>
      </w:r>
    </w:p>
    <w:p w14:paraId="157F8652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que a OSCIP se </w:t>
      </w:r>
      <w:proofErr w:type="spellStart"/>
      <w:r>
        <w:rPr>
          <w:sz w:val="24"/>
        </w:rPr>
        <w:t>dedica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configuradas</w:t>
      </w:r>
      <w:proofErr w:type="spellEnd"/>
      <w:r>
        <w:rPr>
          <w:sz w:val="24"/>
        </w:rPr>
        <w:t xml:space="preserve"> no art. 3° da Lei Federal n°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 1999, </w:t>
      </w:r>
      <w:proofErr w:type="gramStart"/>
      <w:r>
        <w:rPr>
          <w:sz w:val="24"/>
        </w:rPr>
        <w:t>com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dada pela Lei Federal nº 13.019/14,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correlatas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humanos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ainda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intermediários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apoio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lucrativos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atuem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áreas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afins</w:t>
      </w:r>
      <w:proofErr w:type="spellEnd"/>
      <w:r>
        <w:rPr>
          <w:sz w:val="24"/>
        </w:rPr>
        <w:t>;</w:t>
      </w:r>
    </w:p>
    <w:p w14:paraId="5850BEAC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anexos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2CAF9FE2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detalhamento</w:t>
      </w:r>
      <w:proofErr w:type="spellEnd"/>
      <w:r>
        <w:rPr>
          <w:sz w:val="24"/>
        </w:rPr>
        <w:t xml:space="preserve"> de custos </w:t>
      </w:r>
      <w:proofErr w:type="spellStart"/>
      <w:r>
        <w:rPr>
          <w:sz w:val="24"/>
        </w:rPr>
        <w:t>apresentados</w:t>
      </w:r>
      <w:proofErr w:type="spellEnd"/>
      <w:r>
        <w:rPr>
          <w:sz w:val="24"/>
        </w:rPr>
        <w:t xml:space="preserve"> pela OSCIP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>;</w:t>
      </w:r>
    </w:p>
    <w:p w14:paraId="68955AF2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44CED872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Fiscal);</w:t>
      </w:r>
    </w:p>
    <w:p w14:paraId="4E5261C8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OSCIP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497E23BA" w14:textId="77777777" w:rsidR="00376BB6" w:rsidRDefault="0008204C" w:rsidP="00035C07">
      <w:pPr>
        <w:pStyle w:val="PargrafodaLista"/>
        <w:numPr>
          <w:ilvl w:val="0"/>
          <w:numId w:val="55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Públicas da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072D69E5" w14:textId="77777777" w:rsidR="00376BB6" w:rsidRPr="008878A0" w:rsidRDefault="0008204C" w:rsidP="00035C07">
      <w:pPr>
        <w:pStyle w:val="PargrafodaLista"/>
        <w:numPr>
          <w:ilvl w:val="0"/>
          <w:numId w:val="55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>-</w:t>
      </w:r>
      <w:r>
        <w:rPr>
          <w:spacing w:val="-38"/>
          <w:sz w:val="24"/>
        </w:rPr>
        <w:t xml:space="preserve"> </w:t>
      </w:r>
      <w:r>
        <w:rPr>
          <w:sz w:val="24"/>
        </w:rPr>
        <w:t>nota(s)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empenho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>(s)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quando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 XX -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extrato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 w:rsidR="008878A0">
        <w:rPr>
          <w:sz w:val="24"/>
        </w:rPr>
        <w:t xml:space="preserve"> </w:t>
      </w:r>
      <w:proofErr w:type="spellStart"/>
      <w:r>
        <w:t>demonstrativo</w:t>
      </w:r>
      <w:proofErr w:type="spellEnd"/>
      <w:r>
        <w:t xml:space="preserve"> de </w:t>
      </w:r>
      <w:proofErr w:type="spellStart"/>
      <w:r>
        <w:t>previsão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e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elaborados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contidos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Anexos</w:t>
      </w:r>
      <w:proofErr w:type="spellEnd"/>
      <w:r>
        <w:t xml:space="preserve"> I e II do </w:t>
      </w:r>
      <w:proofErr w:type="spellStart"/>
      <w:r>
        <w:t>Decreto</w:t>
      </w:r>
      <w:proofErr w:type="spellEnd"/>
      <w:r>
        <w:t xml:space="preserve"> Federal n° 3.100, de 30 de </w:t>
      </w:r>
      <w:proofErr w:type="spellStart"/>
      <w:r>
        <w:t>junho</w:t>
      </w:r>
      <w:proofErr w:type="spellEnd"/>
      <w:r>
        <w:t xml:space="preserve"> de 1999; e</w:t>
      </w:r>
    </w:p>
    <w:p w14:paraId="7444291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XXI -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 xml:space="preserve"> (Anexo RP-07), </w:t>
      </w:r>
      <w:proofErr w:type="spellStart"/>
      <w:r>
        <w:t>relativo</w:t>
      </w:r>
      <w:proofErr w:type="spellEnd"/>
      <w:r>
        <w:t xml:space="preserve"> à </w:t>
      </w:r>
      <w:proofErr w:type="spellStart"/>
      <w:r>
        <w:t>tramitação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 de</w:t>
      </w:r>
      <w:r>
        <w:rPr>
          <w:spacing w:val="-11"/>
        </w:rPr>
        <w:t xml:space="preserve"> </w:t>
      </w:r>
      <w:r>
        <w:t>Contas.</w:t>
      </w:r>
    </w:p>
    <w:p w14:paraId="75E857D3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lastRenderedPageBreak/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vigência</w:t>
      </w:r>
      <w:proofErr w:type="spellEnd"/>
      <w:r>
        <w:t>.</w:t>
      </w:r>
    </w:p>
    <w:p w14:paraId="6D7E3428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1DA3E22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, </w:t>
      </w:r>
      <w:proofErr w:type="spellStart"/>
      <w:r>
        <w:t>distratos</w:t>
      </w:r>
      <w:proofErr w:type="spellEnd"/>
      <w:r>
        <w:t xml:space="preserve"> e </w:t>
      </w:r>
      <w:proofErr w:type="spellStart"/>
      <w:r>
        <w:t>rescisões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 TCESP,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acompanhados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e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33271914" w14:textId="77777777" w:rsidR="00376BB6" w:rsidRDefault="0008204C" w:rsidP="00035C07">
      <w:pPr>
        <w:pStyle w:val="Corpodetexto"/>
        <w:tabs>
          <w:tab w:val="left" w:pos="529"/>
        </w:tabs>
        <w:spacing w:line="360" w:lineRule="auto"/>
        <w:ind w:left="0" w:right="57"/>
        <w:jc w:val="left"/>
      </w:pPr>
      <w:r>
        <w:t>I</w:t>
      </w:r>
      <w:r>
        <w:rPr>
          <w:spacing w:val="1"/>
        </w:rPr>
        <w:t xml:space="preserve"> </w:t>
      </w:r>
      <w:r>
        <w:t>-</w:t>
      </w:r>
      <w:r>
        <w:tab/>
      </w:r>
      <w:proofErr w:type="spellStart"/>
      <w:r>
        <w:t>folha</w:t>
      </w:r>
      <w:proofErr w:type="spellEnd"/>
      <w:r>
        <w:t xml:space="preserve"> de </w:t>
      </w:r>
      <w:proofErr w:type="spellStart"/>
      <w:r>
        <w:t>rosto</w:t>
      </w:r>
      <w:proofErr w:type="spellEnd"/>
      <w:r>
        <w:t xml:space="preserve"> (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disponibilizado</w:t>
      </w:r>
      <w:proofErr w:type="spellEnd"/>
      <w:r>
        <w:rPr>
          <w:spacing w:val="-13"/>
        </w:rPr>
        <w:t xml:space="preserve"> </w:t>
      </w:r>
      <w:proofErr w:type="spellStart"/>
      <w:r>
        <w:t>pelo</w:t>
      </w:r>
      <w:proofErr w:type="spellEnd"/>
      <w:r>
        <w:rPr>
          <w:spacing w:val="-3"/>
        </w:rPr>
        <w:t xml:space="preserve"> </w:t>
      </w:r>
      <w:r>
        <w:t xml:space="preserve">e-TCESP); II </w:t>
      </w:r>
      <w:proofErr w:type="gramStart"/>
      <w:r>
        <w:t xml:space="preserve">-  </w:t>
      </w:r>
      <w:proofErr w:type="spellStart"/>
      <w:r>
        <w:t>justificativas</w:t>
      </w:r>
      <w:proofErr w:type="spellEnd"/>
      <w:proofErr w:type="gramEnd"/>
      <w:r>
        <w:t xml:space="preserve"> </w:t>
      </w:r>
      <w:proofErr w:type="spellStart"/>
      <w:r>
        <w:t>sobre</w:t>
      </w:r>
      <w:proofErr w:type="spellEnd"/>
      <w:r>
        <w:t xml:space="preserve"> as </w:t>
      </w:r>
      <w:proofErr w:type="spellStart"/>
      <w:r>
        <w:t>alterações</w:t>
      </w:r>
      <w:proofErr w:type="spellEnd"/>
      <w:r>
        <w:rPr>
          <w:spacing w:val="1"/>
        </w:rPr>
        <w:t xml:space="preserve"> </w:t>
      </w:r>
      <w:proofErr w:type="spellStart"/>
      <w:r>
        <w:t>ocorridas</w:t>
      </w:r>
      <w:proofErr w:type="spellEnd"/>
      <w:r>
        <w:t>;</w:t>
      </w:r>
    </w:p>
    <w:p w14:paraId="7DF9EF3A" w14:textId="77777777" w:rsidR="00376BB6" w:rsidRDefault="0008204C" w:rsidP="00035C07">
      <w:pPr>
        <w:pStyle w:val="PargrafodaLista"/>
        <w:numPr>
          <w:ilvl w:val="0"/>
          <w:numId w:val="54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785B718A" w14:textId="77777777" w:rsidR="00376BB6" w:rsidRDefault="0008204C" w:rsidP="00035C07">
      <w:pPr>
        <w:pStyle w:val="PargrafodaLista"/>
        <w:numPr>
          <w:ilvl w:val="0"/>
          <w:numId w:val="5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>(s)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>(s), se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 xml:space="preserve">; V - 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671FA382" w14:textId="77777777" w:rsidR="00376BB6" w:rsidRDefault="0008204C" w:rsidP="00035C07">
      <w:pPr>
        <w:pStyle w:val="PargrafodaLista"/>
        <w:numPr>
          <w:ilvl w:val="0"/>
          <w:numId w:val="5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43D08D1D" w14:textId="77777777" w:rsidR="00376BB6" w:rsidRDefault="0008204C" w:rsidP="00035C07">
      <w:pPr>
        <w:pStyle w:val="PargrafodaLista"/>
        <w:numPr>
          <w:ilvl w:val="0"/>
          <w:numId w:val="53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36"/>
          <w:sz w:val="24"/>
        </w:rPr>
        <w:t xml:space="preserve"> </w:t>
      </w:r>
      <w:r>
        <w:rPr>
          <w:sz w:val="24"/>
        </w:rPr>
        <w:t>e,</w:t>
      </w:r>
    </w:p>
    <w:p w14:paraId="32C2780A" w14:textId="77777777" w:rsidR="00376BB6" w:rsidRDefault="0008204C" w:rsidP="00035C07">
      <w:pPr>
        <w:pStyle w:val="PargrafodaLista"/>
        <w:numPr>
          <w:ilvl w:val="0"/>
          <w:numId w:val="53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RP-07),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6983DDB0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distratos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>.</w:t>
      </w:r>
    </w:p>
    <w:p w14:paraId="02DCA2C6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655D46B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171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parceiros</w:t>
      </w:r>
      <w:proofErr w:type="spellEnd"/>
      <w:r>
        <w:t>:</w:t>
      </w:r>
    </w:p>
    <w:p w14:paraId="466FC56F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48F61F12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OSCIPs,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12.527, de 18 de </w:t>
      </w:r>
      <w:proofErr w:type="spellStart"/>
      <w:r>
        <w:rPr>
          <w:sz w:val="24"/>
        </w:rPr>
        <w:t>novembro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r>
        <w:rPr>
          <w:sz w:val="24"/>
        </w:rPr>
        <w:t>2011;</w:t>
      </w:r>
    </w:p>
    <w:p w14:paraId="2512D706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 que a OSCIP </w:t>
      </w:r>
      <w:proofErr w:type="spellStart"/>
      <w:r>
        <w:rPr>
          <w:sz w:val="24"/>
        </w:rPr>
        <w:t>redistribua</w:t>
      </w:r>
      <w:proofErr w:type="spellEnd"/>
      <w:r>
        <w:rPr>
          <w:sz w:val="24"/>
        </w:rPr>
        <w:t xml:space="preserve">, entre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ela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>;</w:t>
      </w:r>
    </w:p>
    <w:p w14:paraId="5ECFC0B8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63212DE1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0AEA052E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–,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 a que se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4ED57387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6DBDD643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da </w:t>
      </w:r>
      <w:r>
        <w:rPr>
          <w:sz w:val="24"/>
        </w:rPr>
        <w:t xml:space="preserve">OSCIP,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26D1A87A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OSCIP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54390598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34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</w:p>
    <w:p w14:paraId="2A9877AE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5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1993;</w:t>
      </w:r>
      <w:proofErr w:type="gramEnd"/>
    </w:p>
    <w:p w14:paraId="3634116C" w14:textId="77777777" w:rsidR="00376BB6" w:rsidRDefault="0008204C" w:rsidP="00035C07">
      <w:pPr>
        <w:pStyle w:val="PargrafodaLista"/>
        <w:numPr>
          <w:ilvl w:val="0"/>
          <w:numId w:val="52"/>
        </w:numPr>
        <w:tabs>
          <w:tab w:val="left" w:pos="47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OSCIP,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  <w:r>
        <w:rPr>
          <w:spacing w:val="-22"/>
          <w:sz w:val="24"/>
        </w:rPr>
        <w:t xml:space="preserve"> </w:t>
      </w:r>
      <w:r>
        <w:rPr>
          <w:sz w:val="24"/>
        </w:rPr>
        <w:t>e</w:t>
      </w:r>
    </w:p>
    <w:p w14:paraId="068D3374" w14:textId="77777777" w:rsidR="00376BB6" w:rsidRPr="008878A0" w:rsidRDefault="0008204C" w:rsidP="00035C07">
      <w:pPr>
        <w:pStyle w:val="PargrafodaLista"/>
        <w:numPr>
          <w:ilvl w:val="0"/>
          <w:numId w:val="5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OSCIP,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despesas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por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fontes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recurso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por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categorias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 w:rsidR="008878A0">
        <w:rPr>
          <w:sz w:val="24"/>
        </w:rPr>
        <w:t xml:space="preserve"> </w:t>
      </w:r>
      <w:proofErr w:type="spellStart"/>
      <w:r>
        <w:t>finalidades</w:t>
      </w:r>
      <w:proofErr w:type="spellEnd"/>
      <w:r>
        <w:t xml:space="preserve"> dos </w:t>
      </w:r>
      <w:proofErr w:type="spellStart"/>
      <w:r>
        <w:t>gastos</w:t>
      </w:r>
      <w:proofErr w:type="spellEnd"/>
      <w:r>
        <w:t xml:space="preserve"> no </w:t>
      </w:r>
      <w:proofErr w:type="spellStart"/>
      <w:r>
        <w:t>período</w:t>
      </w:r>
      <w:proofErr w:type="spellEnd"/>
      <w:r>
        <w:t xml:space="preserve">, </w:t>
      </w:r>
      <w:proofErr w:type="spellStart"/>
      <w:r>
        <w:t>aplicadas</w:t>
      </w:r>
      <w:proofErr w:type="spellEnd"/>
      <w:r>
        <w:t xml:space="preserve"> no </w:t>
      </w:r>
      <w:proofErr w:type="spellStart"/>
      <w:r>
        <w:t>objeto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RP-08.</w:t>
      </w:r>
    </w:p>
    <w:p w14:paraId="71FBAD19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5F2C8E9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172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168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4B682B06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e-TCESP);</w:t>
      </w:r>
    </w:p>
    <w:p w14:paraId="76476708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oficio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2C48A6A7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7A2E1B2C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representam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55D56443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OSCIP, forma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destaque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76745326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67A6DFD3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OSCIP,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07E587C9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0B96CD3D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para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, inclusive,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 do art. 169 </w:t>
      </w:r>
      <w:proofErr w:type="spellStart"/>
      <w:r>
        <w:rPr>
          <w:sz w:val="24"/>
        </w:rPr>
        <w:t>desta</w:t>
      </w:r>
      <w:proofErr w:type="spellEnd"/>
      <w:r>
        <w:rPr>
          <w:sz w:val="24"/>
        </w:rPr>
        <w:t xml:space="preserve"> Seção,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autoridade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334C5EE0" w14:textId="77777777" w:rsidR="00376BB6" w:rsidRDefault="0008204C" w:rsidP="00035C07">
      <w:pPr>
        <w:pStyle w:val="PargrafodaLista"/>
        <w:numPr>
          <w:ilvl w:val="0"/>
          <w:numId w:val="51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15"/>
          <w:sz w:val="24"/>
        </w:rPr>
        <w:t xml:space="preserve"> </w:t>
      </w:r>
      <w:r>
        <w:rPr>
          <w:sz w:val="24"/>
        </w:rPr>
        <w:t>RP-08;</w:t>
      </w:r>
    </w:p>
    <w:p w14:paraId="2527CB15" w14:textId="77777777" w:rsidR="00376BB6" w:rsidRPr="008878A0" w:rsidRDefault="0008204C" w:rsidP="00035C07">
      <w:pPr>
        <w:pStyle w:val="PargrafodaLista"/>
        <w:numPr>
          <w:ilvl w:val="0"/>
          <w:numId w:val="50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 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VI do § 2º do</w:t>
      </w:r>
      <w:r>
        <w:rPr>
          <w:spacing w:val="22"/>
          <w:sz w:val="24"/>
        </w:rPr>
        <w:t xml:space="preserve"> </w:t>
      </w:r>
      <w:r>
        <w:rPr>
          <w:sz w:val="24"/>
        </w:rPr>
        <w:t>art.</w:t>
      </w:r>
      <w:r w:rsidR="008878A0">
        <w:rPr>
          <w:sz w:val="24"/>
        </w:rPr>
        <w:t xml:space="preserve"> </w:t>
      </w:r>
      <w:r>
        <w:t xml:space="preserve">10 da Lei Federal nº 9.790, de 23 de </w:t>
      </w:r>
      <w:proofErr w:type="spellStart"/>
      <w:r>
        <w:t>março</w:t>
      </w:r>
      <w:proofErr w:type="spellEnd"/>
      <w:r>
        <w:t xml:space="preserve"> de 1999, </w:t>
      </w:r>
      <w:proofErr w:type="spellStart"/>
      <w:r>
        <w:t>elaborado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contido</w:t>
      </w:r>
      <w:proofErr w:type="spellEnd"/>
      <w:r>
        <w:t xml:space="preserve"> no Anexo II do </w:t>
      </w:r>
      <w:proofErr w:type="spellStart"/>
      <w:r>
        <w:t>Decreto</w:t>
      </w:r>
      <w:proofErr w:type="spellEnd"/>
      <w:r>
        <w:t xml:space="preserve"> Federal n° 3.100, de 30 de </w:t>
      </w:r>
      <w:proofErr w:type="spellStart"/>
      <w:r>
        <w:t>junho</w:t>
      </w:r>
      <w:proofErr w:type="spellEnd"/>
      <w:r>
        <w:t xml:space="preserve"> de 1999,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imprensa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; </w:t>
      </w:r>
      <w:r w:rsidRPr="008878A0">
        <w:rPr>
          <w:i/>
          <w:sz w:val="20"/>
        </w:rPr>
        <w:t>(</w:t>
      </w:r>
      <w:proofErr w:type="spellStart"/>
      <w:r w:rsidRPr="008878A0">
        <w:rPr>
          <w:i/>
          <w:sz w:val="20"/>
        </w:rPr>
        <w:t>redação</w:t>
      </w:r>
      <w:proofErr w:type="spellEnd"/>
      <w:r w:rsidRPr="008878A0">
        <w:rPr>
          <w:i/>
          <w:sz w:val="20"/>
        </w:rPr>
        <w:t xml:space="preserve"> dada pela </w:t>
      </w:r>
      <w:proofErr w:type="spellStart"/>
      <w:r w:rsidRPr="008878A0">
        <w:rPr>
          <w:i/>
          <w:sz w:val="20"/>
        </w:rPr>
        <w:t>Resolução</w:t>
      </w:r>
      <w:proofErr w:type="spellEnd"/>
      <w:r w:rsidRPr="008878A0">
        <w:rPr>
          <w:i/>
          <w:sz w:val="20"/>
        </w:rPr>
        <w:t xml:space="preserve"> nº 11/2021)</w:t>
      </w:r>
    </w:p>
    <w:p w14:paraId="02A6AD50" w14:textId="77777777" w:rsidR="00376BB6" w:rsidRDefault="0008204C" w:rsidP="00035C07">
      <w:pPr>
        <w:pStyle w:val="PargrafodaLista"/>
        <w:numPr>
          <w:ilvl w:val="0"/>
          <w:numId w:val="50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OSCIP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</w:t>
      </w:r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>;</w:t>
      </w:r>
    </w:p>
    <w:p w14:paraId="4F5390E1" w14:textId="77777777" w:rsidR="00376BB6" w:rsidRDefault="0008204C" w:rsidP="00035C07">
      <w:pPr>
        <w:pStyle w:val="PargrafodaLista"/>
        <w:numPr>
          <w:ilvl w:val="0"/>
          <w:numId w:val="50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bens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adquiridos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provenientes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15 da Lei Federal n°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1999;</w:t>
      </w:r>
      <w:proofErr w:type="gramEnd"/>
    </w:p>
    <w:p w14:paraId="51E10C83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558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anterior,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da OSCIP;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11/2021)</w:t>
      </w:r>
    </w:p>
    <w:p w14:paraId="41A9E777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parceiro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2E218CF5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OSCIP,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 anterior;</w:t>
      </w:r>
    </w:p>
    <w:p w14:paraId="58296CD7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48416C24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de auditoria,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IX do art. 15-B da Lei Federal nº 9.790, de 23 de </w:t>
      </w:r>
      <w:proofErr w:type="spellStart"/>
      <w:r>
        <w:rPr>
          <w:sz w:val="24"/>
        </w:rPr>
        <w:t>março</w:t>
      </w:r>
      <w:proofErr w:type="spellEnd"/>
      <w:r>
        <w:rPr>
          <w:sz w:val="24"/>
        </w:rPr>
        <w:t xml:space="preserve"> de</w:t>
      </w:r>
      <w:r>
        <w:rPr>
          <w:spacing w:val="-23"/>
          <w:sz w:val="24"/>
        </w:rPr>
        <w:t xml:space="preserve"> </w:t>
      </w:r>
      <w:proofErr w:type="gramStart"/>
      <w:r>
        <w:rPr>
          <w:sz w:val="24"/>
        </w:rPr>
        <w:t>1999;</w:t>
      </w:r>
      <w:proofErr w:type="gramEnd"/>
    </w:p>
    <w:p w14:paraId="10DE7A79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Públicas da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existente</w:t>
      </w:r>
      <w:proofErr w:type="spellEnd"/>
      <w:r>
        <w:rPr>
          <w:sz w:val="24"/>
        </w:rPr>
        <w:t>;</w:t>
      </w:r>
    </w:p>
    <w:p w14:paraId="420D1BD2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200 </w:t>
      </w:r>
      <w:proofErr w:type="spellStart"/>
      <w:r>
        <w:rPr>
          <w:sz w:val="24"/>
        </w:rPr>
        <w:t>destas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</w:p>
    <w:p w14:paraId="0BF1130C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OSCIP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3A7458F9" w14:textId="77777777" w:rsidR="00376BB6" w:rsidRPr="008878A0" w:rsidRDefault="0008204C" w:rsidP="00035C07">
      <w:pPr>
        <w:pStyle w:val="PargrafodaLista"/>
        <w:numPr>
          <w:ilvl w:val="0"/>
          <w:numId w:val="49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pertencente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OSCIP,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lastRenderedPageBreak/>
        <w:t>Ministério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5"/>
          <w:sz w:val="24"/>
        </w:rPr>
        <w:t xml:space="preserve"> </w:t>
      </w:r>
      <w:r>
        <w:rPr>
          <w:sz w:val="24"/>
        </w:rPr>
        <w:t>Administração</w:t>
      </w:r>
      <w:r w:rsidR="008878A0">
        <w:rPr>
          <w:sz w:val="24"/>
        </w:rP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celebrante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cônjuges</w:t>
      </w:r>
      <w:proofErr w:type="spellEnd"/>
      <w:r>
        <w:t xml:space="preserve">, </w:t>
      </w:r>
      <w:proofErr w:type="spellStart"/>
      <w:r>
        <w:t>companheiros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parentes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grau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reta</w:t>
      </w:r>
      <w:proofErr w:type="spellEnd"/>
      <w:r>
        <w:t xml:space="preserve">, </w:t>
      </w:r>
      <w:proofErr w:type="spellStart"/>
      <w:r>
        <w:t>colateral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por </w:t>
      </w:r>
      <w:proofErr w:type="spellStart"/>
      <w:r>
        <w:t>afinidade</w:t>
      </w:r>
      <w:proofErr w:type="spellEnd"/>
      <w:r>
        <w:t>; e,</w:t>
      </w:r>
    </w:p>
    <w:p w14:paraId="1C862958" w14:textId="77777777" w:rsidR="00376BB6" w:rsidRDefault="0008204C" w:rsidP="00035C07">
      <w:pPr>
        <w:pStyle w:val="PargrafodaLista"/>
        <w:numPr>
          <w:ilvl w:val="0"/>
          <w:numId w:val="49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RP-07)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6"/>
          <w:sz w:val="24"/>
        </w:rPr>
        <w:t xml:space="preserve"> </w:t>
      </w:r>
      <w:r>
        <w:rPr>
          <w:sz w:val="24"/>
        </w:rPr>
        <w:t>Contas.</w:t>
      </w:r>
    </w:p>
    <w:p w14:paraId="61ECC31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5306784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selecionado</w:t>
      </w:r>
      <w:proofErr w:type="spellEnd"/>
      <w:r>
        <w:t xml:space="preserve">,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OSCIP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rPr>
          <w:spacing w:val="-4"/>
        </w:rPr>
        <w:t xml:space="preserve"> </w:t>
      </w:r>
      <w:r>
        <w:t>Tribunal.</w:t>
      </w:r>
    </w:p>
    <w:p w14:paraId="3A40BA2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e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>.</w:t>
      </w:r>
    </w:p>
    <w:p w14:paraId="6031F76E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77EE169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168 </w:t>
      </w:r>
      <w:proofErr w:type="spellStart"/>
      <w:r>
        <w:t>enviarão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 </w:t>
      </w:r>
      <w:r>
        <w:t xml:space="preserve">(art. 37 da LC nº 709/93),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, a </w:t>
      </w:r>
      <w:proofErr w:type="spellStart"/>
      <w:r>
        <w:t>abertura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por </w:t>
      </w:r>
      <w:proofErr w:type="spellStart"/>
      <w:r>
        <w:t>descumprimento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informando</w:t>
      </w:r>
      <w:proofErr w:type="spellEnd"/>
      <w:r>
        <w:t xml:space="preserve"> as </w:t>
      </w:r>
      <w:proofErr w:type="spellStart"/>
      <w:r>
        <w:t>cláusulas</w:t>
      </w:r>
      <w:proofErr w:type="spell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03E4B031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7747F07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174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o(s) </w:t>
      </w:r>
      <w:proofErr w:type="spellStart"/>
      <w:r>
        <w:t>responsável</w:t>
      </w:r>
      <w:proofErr w:type="spellEnd"/>
      <w:r>
        <w:t xml:space="preserve">(is)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controles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web, </w:t>
      </w:r>
      <w:r>
        <w:t xml:space="preserve">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 </w:t>
      </w:r>
      <w:proofErr w:type="spellStart"/>
      <w:r>
        <w:t>qualquer</w:t>
      </w:r>
      <w:proofErr w:type="spellEnd"/>
      <w:r>
        <w:t xml:space="preserve"> 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OSCIP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do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rPr>
          <w:spacing w:val="-22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1DE1B717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lastRenderedPageBreak/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7739B283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7B823E87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175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da </w:t>
      </w:r>
      <w:proofErr w:type="spellStart"/>
      <w:r>
        <w:t>parceria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,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selecionado</w:t>
      </w:r>
      <w:proofErr w:type="spellEnd"/>
      <w:r>
        <w:t xml:space="preserve">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</w:t>
      </w:r>
      <w:r w:rsidR="008878A0">
        <w:t xml:space="preserve"> </w:t>
      </w:r>
      <w:r>
        <w:t>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 OSCIP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as </w:t>
      </w:r>
      <w:proofErr w:type="spellStart"/>
      <w:r>
        <w:t>contas</w:t>
      </w:r>
      <w:proofErr w:type="spellEnd"/>
      <w:r>
        <w:t xml:space="preserve"> do novo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da </w:t>
      </w:r>
      <w:proofErr w:type="spellStart"/>
      <w:r>
        <w:t>parceria</w:t>
      </w:r>
      <w:proofErr w:type="spellEnd"/>
      <w:r>
        <w:t>.</w:t>
      </w:r>
    </w:p>
    <w:p w14:paraId="4EA5B37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5E2776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1C0C8E54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IV – DOS TERMOS DE COLABORAÇÃO E DE FOMENTO</w:t>
      </w:r>
    </w:p>
    <w:p w14:paraId="28BCFE6A" w14:textId="77777777" w:rsidR="008878A0" w:rsidRDefault="008878A0" w:rsidP="00035C07">
      <w:pPr>
        <w:pStyle w:val="Ttulo1"/>
        <w:spacing w:line="360" w:lineRule="auto"/>
        <w:ind w:left="0" w:right="57"/>
        <w:jc w:val="center"/>
      </w:pPr>
    </w:p>
    <w:p w14:paraId="7578F07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176 – As </w:t>
      </w:r>
      <w:proofErr w:type="spellStart"/>
      <w:r>
        <w:t>transferências</w:t>
      </w:r>
      <w:proofErr w:type="spellEnd"/>
      <w:r>
        <w:t xml:space="preserve"> </w:t>
      </w:r>
      <w:proofErr w:type="spellStart"/>
      <w:r>
        <w:t>voluntárias</w:t>
      </w:r>
      <w:proofErr w:type="spellEnd"/>
      <w:r>
        <w:t xml:space="preserve"> a </w:t>
      </w:r>
      <w:proofErr w:type="spellStart"/>
      <w:r>
        <w:t>Organizações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 (OSC), com </w:t>
      </w:r>
      <w:proofErr w:type="spellStart"/>
      <w:r>
        <w:t>classificação</w:t>
      </w:r>
      <w:proofErr w:type="spellEnd"/>
      <w:r>
        <w:t xml:space="preserve"> </w:t>
      </w:r>
      <w:proofErr w:type="spellStart"/>
      <w:r>
        <w:t>econômica</w:t>
      </w:r>
      <w:proofErr w:type="spellEnd"/>
      <w:r>
        <w:t xml:space="preserve"> de </w:t>
      </w:r>
      <w:proofErr w:type="spellStart"/>
      <w:r>
        <w:t>subvenções</w:t>
      </w:r>
      <w:proofErr w:type="spellEnd"/>
      <w:r>
        <w:t xml:space="preserve">, </w:t>
      </w:r>
      <w:proofErr w:type="spellStart"/>
      <w:r>
        <w:t>auxílios</w:t>
      </w:r>
      <w:proofErr w:type="spellEnd"/>
      <w:r>
        <w:t xml:space="preserve"> e </w:t>
      </w:r>
      <w:proofErr w:type="spellStart"/>
      <w:r>
        <w:t>contribuições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Lei Federal nº 4.320, de 17 de </w:t>
      </w:r>
      <w:proofErr w:type="spellStart"/>
      <w:r>
        <w:t>março</w:t>
      </w:r>
      <w:proofErr w:type="spellEnd"/>
      <w:r>
        <w:t xml:space="preserve"> de 1964,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formalização</w:t>
      </w:r>
      <w:proofErr w:type="spellEnd"/>
      <w:r>
        <w:t xml:space="preserve"> de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>.</w:t>
      </w:r>
    </w:p>
    <w:p w14:paraId="3BACE0EA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723D3DF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as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intermunicipais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, via </w:t>
      </w:r>
      <w:proofErr w:type="spellStart"/>
      <w:r>
        <w:t>sistema</w:t>
      </w:r>
      <w:proofErr w:type="spellEnd"/>
      <w:r>
        <w:t xml:space="preserve"> AUDESP (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Seletividade</w:t>
      </w:r>
      <w:proofErr w:type="spellEnd"/>
      <w:r>
        <w:t xml:space="preserve"> de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),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Seção.</w:t>
      </w:r>
    </w:p>
    <w:p w14:paraId="327ECEC0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45CE613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178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via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mencionados</w:t>
      </w:r>
      <w:proofErr w:type="spellEnd"/>
      <w:r>
        <w:t xml:space="preserve"> no art. 177,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da  </w:t>
      </w:r>
      <w:proofErr w:type="spellStart"/>
      <w:r>
        <w:t>requisição</w:t>
      </w:r>
      <w:proofErr w:type="spellEnd"/>
      <w:r>
        <w:t xml:space="preserve"> </w:t>
      </w:r>
      <w:proofErr w:type="spellStart"/>
      <w:r>
        <w:t>emitida</w:t>
      </w:r>
      <w:proofErr w:type="spellEnd"/>
      <w:r>
        <w:t xml:space="preserve"> pela Fiscalização,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23"/>
        </w:rPr>
        <w:t xml:space="preserve"> </w:t>
      </w:r>
      <w:proofErr w:type="spellStart"/>
      <w:r>
        <w:lastRenderedPageBreak/>
        <w:t>documentos</w:t>
      </w:r>
      <w:proofErr w:type="spellEnd"/>
      <w:r>
        <w:t>:</w:t>
      </w:r>
    </w:p>
    <w:p w14:paraId="197416B5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e-TCESP);</w:t>
      </w:r>
    </w:p>
    <w:p w14:paraId="1597D92D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7D734865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chamamento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Organização</w:t>
      </w:r>
      <w:proofErr w:type="spellEnd"/>
      <w:r>
        <w:rPr>
          <w:sz w:val="24"/>
        </w:rPr>
        <w:t xml:space="preserve"> da 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(OSC),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inexigibilidade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 arts. 30 a 32 da </w:t>
      </w:r>
      <w:proofErr w:type="spellStart"/>
      <w:r>
        <w:rPr>
          <w:sz w:val="24"/>
        </w:rPr>
        <w:t>referida</w:t>
      </w:r>
      <w:proofErr w:type="spellEnd"/>
      <w:r>
        <w:rPr>
          <w:sz w:val="24"/>
        </w:rPr>
        <w:t xml:space="preserve"> Lei Federal,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devida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4AAD3B9C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pedidos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esclarecimento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impugnações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chamamento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respostas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ofertadas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requerentes</w:t>
      </w:r>
      <w:proofErr w:type="spellEnd"/>
      <w:r>
        <w:rPr>
          <w:sz w:val="24"/>
        </w:rPr>
        <w:t>;</w:t>
      </w:r>
    </w:p>
    <w:p w14:paraId="72D49F51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designação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61F0E9D9" w14:textId="77777777" w:rsidR="00376BB6" w:rsidRPr="008878A0" w:rsidRDefault="0008204C" w:rsidP="00035C07">
      <w:pPr>
        <w:pStyle w:val="PargrafodaLista"/>
        <w:numPr>
          <w:ilvl w:val="0"/>
          <w:numId w:val="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eventualmente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apresentados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   OSCs    e 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respectivas</w:t>
      </w:r>
      <w:proofErr w:type="spellEnd"/>
      <w:r w:rsidR="008878A0">
        <w:rPr>
          <w:sz w:val="24"/>
        </w:rPr>
        <w:t xml:space="preserve"> </w:t>
      </w:r>
      <w:proofErr w:type="spellStart"/>
      <w:r>
        <w:t>manifestações</w:t>
      </w:r>
      <w:proofErr w:type="spellEnd"/>
      <w:r>
        <w:t xml:space="preserve"> e </w:t>
      </w:r>
      <w:proofErr w:type="spellStart"/>
      <w:r>
        <w:t>decisões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;</w:t>
      </w:r>
    </w:p>
    <w:p w14:paraId="72481ABF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chamamento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53370753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internet </w:t>
      </w:r>
      <w:r>
        <w:rPr>
          <w:sz w:val="24"/>
        </w:rPr>
        <w:t>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seleção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homologação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120D166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alínea</w:t>
      </w:r>
      <w:proofErr w:type="spellEnd"/>
      <w:proofErr w:type="gramEnd"/>
      <w:r>
        <w:rPr>
          <w:sz w:val="24"/>
        </w:rPr>
        <w:t xml:space="preserve">  “a”,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 do art. 33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630DEC27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II, III e VII do art. 34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cumpridas</w:t>
      </w:r>
      <w:proofErr w:type="spellEnd"/>
      <w:r>
        <w:rPr>
          <w:sz w:val="24"/>
        </w:rPr>
        <w:t xml:space="preserve"> e que 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pertinente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encontra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disposição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 de Contas para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verificação</w:t>
      </w:r>
      <w:proofErr w:type="spellEnd"/>
      <w:r>
        <w:rPr>
          <w:sz w:val="24"/>
        </w:rPr>
        <w:t>;</w:t>
      </w:r>
      <w:proofErr w:type="gramEnd"/>
    </w:p>
    <w:p w14:paraId="2829738E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aprovado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a ser </w:t>
      </w:r>
      <w:proofErr w:type="spellStart"/>
      <w:r>
        <w:rPr>
          <w:sz w:val="24"/>
        </w:rPr>
        <w:t>apresentado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5942D64B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a OSC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e que, </w:t>
      </w:r>
      <w:proofErr w:type="spellStart"/>
      <w:r>
        <w:rPr>
          <w:sz w:val="24"/>
        </w:rPr>
        <w:t>portanto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submete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previstas</w:t>
      </w:r>
      <w:proofErr w:type="spellEnd"/>
      <w:r>
        <w:rPr>
          <w:sz w:val="24"/>
        </w:rPr>
        <w:t xml:space="preserve"> no art. 39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7423CE90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institucionais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capacidade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operacional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instalações</w:t>
      </w:r>
      <w:proofErr w:type="spellEnd"/>
      <w:r>
        <w:rPr>
          <w:sz w:val="24"/>
        </w:rPr>
        <w:t xml:space="preserve"> da OSC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avaliados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compatíveis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>;</w:t>
      </w:r>
    </w:p>
    <w:p w14:paraId="1CB869EB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69C41CBB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assessoria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consultoria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 xml:space="preserve">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35,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 e VI,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4"/>
          <w:sz w:val="24"/>
        </w:rPr>
        <w:t xml:space="preserve"> </w:t>
      </w:r>
      <w:proofErr w:type="spellStart"/>
      <w:proofErr w:type="gramStart"/>
      <w:r>
        <w:rPr>
          <w:sz w:val="24"/>
        </w:rPr>
        <w:t>alterações</w:t>
      </w:r>
      <w:proofErr w:type="spellEnd"/>
      <w:r>
        <w:rPr>
          <w:sz w:val="24"/>
        </w:rPr>
        <w:t>;</w:t>
      </w:r>
      <w:proofErr w:type="gramEnd"/>
    </w:p>
    <w:p w14:paraId="238F3343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</w:t>
      </w:r>
      <w:r>
        <w:rPr>
          <w:spacing w:val="-43"/>
          <w:sz w:val="24"/>
        </w:rPr>
        <w:t xml:space="preserve"> </w:t>
      </w:r>
      <w:r>
        <w:rPr>
          <w:sz w:val="24"/>
        </w:rPr>
        <w:t>OSC;</w:t>
      </w:r>
    </w:p>
    <w:p w14:paraId="47AE5872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</w:t>
      </w:r>
      <w:proofErr w:type="spellEnd"/>
      <w:r>
        <w:rPr>
          <w:sz w:val="24"/>
        </w:rPr>
        <w:t xml:space="preserve"> da</w:t>
      </w:r>
      <w:r>
        <w:rPr>
          <w:spacing w:val="20"/>
          <w:sz w:val="24"/>
        </w:rPr>
        <w:t xml:space="preserve"> </w:t>
      </w:r>
      <w:r>
        <w:rPr>
          <w:sz w:val="24"/>
        </w:rPr>
        <w:t>OSC;</w:t>
      </w:r>
    </w:p>
    <w:p w14:paraId="0683F5B8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da OSC, com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endereços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residencial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expedidor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carteira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identidade</w:t>
      </w:r>
      <w:proofErr w:type="spellEnd"/>
      <w:r>
        <w:rPr>
          <w:sz w:val="24"/>
        </w:rPr>
        <w:t xml:space="preserve"> (RG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RNE) e</w:t>
      </w:r>
      <w:r>
        <w:rPr>
          <w:spacing w:val="-29"/>
          <w:sz w:val="24"/>
        </w:rPr>
        <w:t xml:space="preserve"> </w:t>
      </w:r>
      <w:r>
        <w:rPr>
          <w:sz w:val="24"/>
        </w:rPr>
        <w:t>CPFs;</w:t>
      </w:r>
    </w:p>
    <w:p w14:paraId="0F764154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 de </w:t>
      </w:r>
      <w:proofErr w:type="spellStart"/>
      <w:r>
        <w:rPr>
          <w:sz w:val="24"/>
        </w:rPr>
        <w:t>membro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esfera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>;</w:t>
      </w:r>
    </w:p>
    <w:p w14:paraId="46B4F0CF" w14:textId="77777777" w:rsidR="00376BB6" w:rsidRPr="008878A0" w:rsidRDefault="0008204C" w:rsidP="00035C07">
      <w:pPr>
        <w:pStyle w:val="PargrafodaLista"/>
        <w:numPr>
          <w:ilvl w:val="0"/>
          <w:numId w:val="48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à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 w:rsidR="008878A0">
        <w:rPr>
          <w:sz w:val="24"/>
        </w:rPr>
        <w:t xml:space="preserve"> </w:t>
      </w:r>
      <w:r>
        <w:t xml:space="preserve">04 de </w:t>
      </w:r>
      <w:proofErr w:type="spellStart"/>
      <w:r>
        <w:t>maio</w:t>
      </w:r>
      <w:proofErr w:type="spellEnd"/>
      <w:r>
        <w:t xml:space="preserve"> de 2000 (Lei de </w:t>
      </w:r>
      <w:proofErr w:type="spellStart"/>
      <w:r>
        <w:t>Responsabilidade</w:t>
      </w:r>
      <w:proofErr w:type="spellEnd"/>
      <w:r>
        <w:t xml:space="preserve"> Fiscal);</w:t>
      </w:r>
    </w:p>
    <w:p w14:paraId="2686FF01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>;</w:t>
      </w:r>
    </w:p>
    <w:p w14:paraId="23F19FFC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7933921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73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>;</w:t>
      </w:r>
      <w:r>
        <w:rPr>
          <w:spacing w:val="-16"/>
          <w:sz w:val="24"/>
        </w:rPr>
        <w:t xml:space="preserve"> </w:t>
      </w:r>
      <w:r>
        <w:rPr>
          <w:sz w:val="24"/>
        </w:rPr>
        <w:t>e,</w:t>
      </w:r>
    </w:p>
    <w:p w14:paraId="36034B68" w14:textId="77777777" w:rsidR="00376BB6" w:rsidRDefault="0008204C" w:rsidP="00035C07">
      <w:pPr>
        <w:pStyle w:val="PargrafodaLista"/>
        <w:numPr>
          <w:ilvl w:val="0"/>
          <w:numId w:val="48"/>
        </w:numPr>
        <w:tabs>
          <w:tab w:val="left" w:pos="72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RP-09),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1"/>
          <w:sz w:val="24"/>
        </w:rPr>
        <w:t xml:space="preserve"> </w:t>
      </w:r>
      <w:r>
        <w:rPr>
          <w:sz w:val="24"/>
        </w:rPr>
        <w:t>Contas.</w:t>
      </w:r>
    </w:p>
    <w:p w14:paraId="377092E6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>.</w:t>
      </w:r>
    </w:p>
    <w:p w14:paraId="74C04B48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1014FF2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179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distratos</w:t>
      </w:r>
      <w:proofErr w:type="spellEnd"/>
      <w:r>
        <w:t xml:space="preserve"> e </w:t>
      </w:r>
      <w:proofErr w:type="spellStart"/>
      <w:r>
        <w:t>rescisões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 TCESP,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acompanhados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e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108DF1C3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308070DA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4A7618B6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configuradas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hipóteses</w:t>
      </w:r>
      <w:proofErr w:type="spellEnd"/>
      <w:r>
        <w:rPr>
          <w:sz w:val="24"/>
        </w:rPr>
        <w:t xml:space="preserve"> dos arts. 57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72, § 2º da </w:t>
      </w:r>
      <w:r>
        <w:rPr>
          <w:sz w:val="24"/>
        </w:rPr>
        <w:lastRenderedPageBreak/>
        <w:t xml:space="preserve">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2F9EDCD4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7C8A7B44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>(s)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jurídico</w:t>
      </w:r>
      <w:proofErr w:type="spellEnd"/>
      <w:r>
        <w:rPr>
          <w:sz w:val="24"/>
        </w:rPr>
        <w:t>(s), 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;</w:t>
      </w:r>
    </w:p>
    <w:p w14:paraId="67A7E021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2E4E38B7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09E29F72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</w:p>
    <w:p w14:paraId="560B9F85" w14:textId="77777777" w:rsidR="00376BB6" w:rsidRDefault="0008204C" w:rsidP="00035C07">
      <w:pPr>
        <w:pStyle w:val="PargrafodaLista"/>
        <w:numPr>
          <w:ilvl w:val="0"/>
          <w:numId w:val="47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RP-09),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16F3999F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distratos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>.</w:t>
      </w:r>
    </w:p>
    <w:p w14:paraId="1A59163F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66B72C2D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1C26AA8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180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>:</w:t>
      </w:r>
    </w:p>
    <w:p w14:paraId="12686093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494D99FB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organizações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dos arts. 10 e 11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4118FCF6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desenvolver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mecanismos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arts. 63, § 1º  e 65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observar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II do art. 81-A da </w:t>
      </w:r>
      <w:proofErr w:type="spellStart"/>
      <w:r>
        <w:rPr>
          <w:sz w:val="24"/>
        </w:rPr>
        <w:t>referida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lei);</w:t>
      </w:r>
    </w:p>
    <w:p w14:paraId="76AD4DD8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permitir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rede para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atendido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art. 35-A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7190478F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art.26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Fiscal);</w:t>
      </w:r>
    </w:p>
    <w:p w14:paraId="47162EF6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39147081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–,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a que se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602CD63C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33239FAD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ausência</w:t>
      </w:r>
      <w:proofErr w:type="spellEnd"/>
      <w:r>
        <w:rPr>
          <w:sz w:val="24"/>
        </w:rPr>
        <w:t xml:space="preserve">  da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art. 70, § 1º, da Lei Federal nº 13.019, de 31 de </w:t>
      </w:r>
      <w:proofErr w:type="spellStart"/>
      <w:r>
        <w:rPr>
          <w:sz w:val="24"/>
        </w:rPr>
        <w:t>julho</w:t>
      </w:r>
      <w:proofErr w:type="spellEnd"/>
      <w:r>
        <w:rPr>
          <w:sz w:val="24"/>
        </w:rPr>
        <w:t xml:space="preserve"> de 2014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78B18E8E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implementação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saneadoras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apontadas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externo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parceira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4EB6CE34" w14:textId="77777777" w:rsidR="00376BB6" w:rsidRPr="008878A0" w:rsidRDefault="0008204C" w:rsidP="00035C07">
      <w:pPr>
        <w:pStyle w:val="PargrafodaLista"/>
        <w:numPr>
          <w:ilvl w:val="0"/>
          <w:numId w:val="4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IX e 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proofErr w:type="gramStart"/>
      <w:r>
        <w:rPr>
          <w:sz w:val="24"/>
        </w:rPr>
        <w:t>disposições</w:t>
      </w:r>
      <w:proofErr w:type="spellEnd"/>
      <w:r>
        <w:rPr>
          <w:sz w:val="24"/>
        </w:rPr>
        <w:t xml:space="preserve"> 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proofErr w:type="gramEnd"/>
      <w:r w:rsidR="008878A0">
        <w:rPr>
          <w:sz w:val="24"/>
        </w:rPr>
        <w:t xml:space="preserve"> </w:t>
      </w:r>
      <w:r>
        <w:t xml:space="preserve">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;</w:t>
      </w:r>
    </w:p>
    <w:p w14:paraId="56117B07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4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XVII, do art. 2º,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1993;</w:t>
      </w:r>
      <w:proofErr w:type="gramEnd"/>
    </w:p>
    <w:p w14:paraId="77A9A916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5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e,</w:t>
      </w:r>
    </w:p>
    <w:p w14:paraId="42C8A043" w14:textId="77777777" w:rsidR="00376BB6" w:rsidRDefault="0008204C" w:rsidP="00035C07">
      <w:pPr>
        <w:pStyle w:val="PargrafodaLista"/>
        <w:numPr>
          <w:ilvl w:val="0"/>
          <w:numId w:val="46"/>
        </w:numPr>
        <w:tabs>
          <w:tab w:val="left" w:pos="57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OSC,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10"/>
          <w:sz w:val="24"/>
        </w:rPr>
        <w:t xml:space="preserve"> </w:t>
      </w:r>
      <w:r>
        <w:rPr>
          <w:sz w:val="24"/>
        </w:rPr>
        <w:t>RP-10.</w:t>
      </w:r>
    </w:p>
    <w:p w14:paraId="25B8FA24" w14:textId="77777777" w:rsidR="008878A0" w:rsidRDefault="008878A0" w:rsidP="00035C07">
      <w:pPr>
        <w:pStyle w:val="Corpodetexto"/>
        <w:spacing w:line="360" w:lineRule="auto"/>
        <w:ind w:left="0" w:right="57"/>
      </w:pPr>
    </w:p>
    <w:p w14:paraId="4460FBB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181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177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57A55DA4" w14:textId="77777777" w:rsidR="00376BB6" w:rsidRDefault="0008204C" w:rsidP="00035C07">
      <w:pPr>
        <w:pStyle w:val="PargrafodaLista"/>
        <w:numPr>
          <w:ilvl w:val="0"/>
          <w:numId w:val="45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e-TCESP);</w:t>
      </w:r>
    </w:p>
    <w:p w14:paraId="7E064553" w14:textId="77777777" w:rsidR="00376BB6" w:rsidRDefault="0008204C" w:rsidP="00035C07">
      <w:pPr>
        <w:pStyle w:val="PargrafodaLista"/>
        <w:numPr>
          <w:ilvl w:val="0"/>
          <w:numId w:val="45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II –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519E7ECE" w14:textId="77777777" w:rsidR="00376BB6" w:rsidRDefault="0008204C" w:rsidP="00035C07">
      <w:pPr>
        <w:pStyle w:val="PargrafodaLista"/>
        <w:numPr>
          <w:ilvl w:val="0"/>
          <w:numId w:val="45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48739634" w14:textId="77777777" w:rsidR="00376BB6" w:rsidRDefault="0008204C" w:rsidP="00035C07">
      <w:pPr>
        <w:pStyle w:val="PargrafodaLista"/>
        <w:numPr>
          <w:ilvl w:val="0"/>
          <w:numId w:val="45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15561BEA" w14:textId="77777777" w:rsidR="00376BB6" w:rsidRDefault="0008204C" w:rsidP="008878A0">
      <w:pPr>
        <w:pStyle w:val="PargrafodaLista"/>
        <w:numPr>
          <w:ilvl w:val="0"/>
          <w:numId w:val="45"/>
        </w:numPr>
        <w:tabs>
          <w:tab w:val="left" w:pos="339"/>
        </w:tabs>
        <w:spacing w:before="0" w:line="312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OSC, forma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destaque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>;</w:t>
      </w:r>
    </w:p>
    <w:p w14:paraId="23799D60" w14:textId="77777777" w:rsidR="00376BB6" w:rsidRDefault="0008204C" w:rsidP="00FC35AA">
      <w:pPr>
        <w:pStyle w:val="PargrafodaLista"/>
        <w:numPr>
          <w:ilvl w:val="0"/>
          <w:numId w:val="45"/>
        </w:numPr>
        <w:tabs>
          <w:tab w:val="left" w:pos="406"/>
        </w:tabs>
        <w:spacing w:before="0" w:line="312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0B973CA7" w14:textId="77777777" w:rsidR="00376BB6" w:rsidRDefault="0008204C" w:rsidP="00035C07">
      <w:pPr>
        <w:pStyle w:val="PargrafodaLista"/>
        <w:numPr>
          <w:ilvl w:val="0"/>
          <w:numId w:val="45"/>
        </w:numPr>
        <w:tabs>
          <w:tab w:val="left" w:pos="47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</w:p>
    <w:p w14:paraId="43FE7ECD" w14:textId="77777777" w:rsidR="00376BB6" w:rsidRDefault="0008204C" w:rsidP="00035C07">
      <w:pPr>
        <w:pStyle w:val="PargrafodaLista"/>
        <w:numPr>
          <w:ilvl w:val="0"/>
          <w:numId w:val="45"/>
        </w:numPr>
        <w:tabs>
          <w:tab w:val="left" w:pos="54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monitoramento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pela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homologado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monitoramento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avaliação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inciso</w:t>
      </w:r>
      <w:proofErr w:type="spellEnd"/>
    </w:p>
    <w:p w14:paraId="155357CA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XIV do art. 178 </w:t>
      </w:r>
      <w:proofErr w:type="spellStart"/>
      <w:r>
        <w:t>desta</w:t>
      </w:r>
      <w:proofErr w:type="spellEnd"/>
      <w:r>
        <w:t xml:space="preserve"> Seção,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</w:t>
      </w:r>
      <w:proofErr w:type="spellStart"/>
      <w:r>
        <w:t>conclusivo</w:t>
      </w:r>
      <w:proofErr w:type="spellEnd"/>
      <w:r>
        <w:t xml:space="preserve"> de </w:t>
      </w:r>
      <w:proofErr w:type="spellStart"/>
      <w:r>
        <w:t>análise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elaborado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gestor da </w:t>
      </w:r>
      <w:proofErr w:type="spellStart"/>
      <w:proofErr w:type="gramStart"/>
      <w:r>
        <w:t>parceria</w:t>
      </w:r>
      <w:proofErr w:type="spellEnd"/>
      <w:r>
        <w:t>;</w:t>
      </w:r>
      <w:proofErr w:type="gramEnd"/>
    </w:p>
    <w:p w14:paraId="395BA7A4" w14:textId="77777777" w:rsidR="00376BB6" w:rsidRDefault="0008204C" w:rsidP="00035C07">
      <w:pPr>
        <w:pStyle w:val="PargrafodaLista"/>
        <w:numPr>
          <w:ilvl w:val="0"/>
          <w:numId w:val="44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 </w:t>
      </w:r>
      <w:r>
        <w:rPr>
          <w:spacing w:val="3"/>
          <w:sz w:val="24"/>
        </w:rPr>
        <w:t xml:space="preserve">RP- </w:t>
      </w:r>
      <w:r>
        <w:rPr>
          <w:sz w:val="24"/>
        </w:rPr>
        <w:t>10;</w:t>
      </w:r>
    </w:p>
    <w:p w14:paraId="0C3B0E75" w14:textId="77777777" w:rsidR="00376BB6" w:rsidRDefault="0008204C" w:rsidP="00035C07">
      <w:pPr>
        <w:pStyle w:val="PargrafodaLista"/>
        <w:numPr>
          <w:ilvl w:val="0"/>
          <w:numId w:val="44"/>
        </w:numPr>
        <w:tabs>
          <w:tab w:val="left" w:pos="33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OSC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>;</w:t>
      </w:r>
    </w:p>
    <w:p w14:paraId="50A643BE" w14:textId="77777777" w:rsidR="00376BB6" w:rsidRDefault="0008204C" w:rsidP="00035C07">
      <w:pPr>
        <w:pStyle w:val="PargrafodaLista"/>
        <w:numPr>
          <w:ilvl w:val="0"/>
          <w:numId w:val="44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lastRenderedPageBreak/>
        <w:t>financeiras</w:t>
      </w:r>
      <w:proofErr w:type="spellEnd"/>
      <w:r>
        <w:rPr>
          <w:sz w:val="24"/>
        </w:rPr>
        <w:t>;</w:t>
      </w:r>
    </w:p>
    <w:p w14:paraId="1581B46E" w14:textId="77777777" w:rsidR="00376BB6" w:rsidRDefault="0008204C" w:rsidP="00035C07">
      <w:pPr>
        <w:pStyle w:val="PargrafodaLista"/>
        <w:numPr>
          <w:ilvl w:val="0"/>
          <w:numId w:val="44"/>
        </w:numPr>
        <w:tabs>
          <w:tab w:val="left" w:pos="47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divulgação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OSC,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</w:t>
      </w:r>
      <w:r>
        <w:rPr>
          <w:spacing w:val="-11"/>
          <w:sz w:val="24"/>
        </w:rPr>
        <w:t xml:space="preserve"> </w:t>
      </w:r>
      <w:r>
        <w:rPr>
          <w:sz w:val="24"/>
        </w:rPr>
        <w:t>anterior;</w:t>
      </w:r>
    </w:p>
    <w:p w14:paraId="3CB666FA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540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da OSC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2"/>
          <w:sz w:val="20"/>
        </w:rPr>
        <w:t xml:space="preserve"> </w:t>
      </w:r>
      <w:r>
        <w:rPr>
          <w:i/>
          <w:sz w:val="20"/>
        </w:rPr>
        <w:t>11/2021)</w:t>
      </w:r>
    </w:p>
    <w:p w14:paraId="3C996182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56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</w:p>
    <w:p w14:paraId="633E8626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49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0AD5C68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56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de que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próximo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permaneça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vigente</w:t>
      </w:r>
      <w:proofErr w:type="spellEnd"/>
      <w:r>
        <w:rPr>
          <w:sz w:val="24"/>
        </w:rPr>
        <w:t>;</w:t>
      </w:r>
    </w:p>
    <w:p w14:paraId="45BF049B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63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41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4C208DD7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70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OSC de </w:t>
      </w:r>
      <w:proofErr w:type="spellStart"/>
      <w:r>
        <w:rPr>
          <w:sz w:val="24"/>
        </w:rPr>
        <w:t>membro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mesma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esfera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17EE61A7" w14:textId="77777777" w:rsidR="00376BB6" w:rsidRPr="00FC35AA" w:rsidRDefault="0008204C" w:rsidP="00FC35AA">
      <w:pPr>
        <w:pStyle w:val="PargrafodaLista"/>
        <w:numPr>
          <w:ilvl w:val="0"/>
          <w:numId w:val="43"/>
        </w:numPr>
        <w:tabs>
          <w:tab w:val="left" w:pos="566"/>
        </w:tabs>
        <w:spacing w:before="0" w:line="360" w:lineRule="auto"/>
        <w:ind w:left="0" w:right="57" w:firstLine="0"/>
        <w:rPr>
          <w:sz w:val="20"/>
        </w:rPr>
      </w:pPr>
      <w:r w:rsidRPr="00FC35AA">
        <w:rPr>
          <w:sz w:val="24"/>
        </w:rPr>
        <w:t xml:space="preserve">-  </w:t>
      </w:r>
      <w:proofErr w:type="spellStart"/>
      <w:r w:rsidRPr="00FC35AA">
        <w:rPr>
          <w:sz w:val="24"/>
        </w:rPr>
        <w:t>declaração</w:t>
      </w:r>
      <w:proofErr w:type="spellEnd"/>
      <w:r w:rsidRPr="00FC35AA">
        <w:rPr>
          <w:sz w:val="24"/>
        </w:rPr>
        <w:t xml:space="preserve">   </w:t>
      </w:r>
      <w:proofErr w:type="spellStart"/>
      <w:r w:rsidRPr="00FC35AA">
        <w:rPr>
          <w:sz w:val="24"/>
        </w:rPr>
        <w:t>atualizada</w:t>
      </w:r>
      <w:proofErr w:type="spellEnd"/>
      <w:r w:rsidRPr="00FC35AA">
        <w:rPr>
          <w:sz w:val="24"/>
        </w:rPr>
        <w:t xml:space="preserve">   da   </w:t>
      </w:r>
      <w:proofErr w:type="spellStart"/>
      <w:r w:rsidRPr="00FC35AA">
        <w:rPr>
          <w:sz w:val="24"/>
        </w:rPr>
        <w:t>ocorrência</w:t>
      </w:r>
      <w:proofErr w:type="spellEnd"/>
      <w:r w:rsidRPr="00FC35AA">
        <w:rPr>
          <w:sz w:val="24"/>
        </w:rPr>
        <w:t xml:space="preserve">   </w:t>
      </w:r>
      <w:proofErr w:type="spellStart"/>
      <w:r w:rsidRPr="00FC35AA">
        <w:rPr>
          <w:sz w:val="24"/>
        </w:rPr>
        <w:t>ou</w:t>
      </w:r>
      <w:proofErr w:type="spellEnd"/>
      <w:r w:rsidRPr="00FC35AA">
        <w:rPr>
          <w:sz w:val="24"/>
        </w:rPr>
        <w:t xml:space="preserve">   </w:t>
      </w:r>
      <w:proofErr w:type="spellStart"/>
      <w:r w:rsidRPr="00FC35AA">
        <w:rPr>
          <w:sz w:val="24"/>
        </w:rPr>
        <w:t>não</w:t>
      </w:r>
      <w:proofErr w:type="spellEnd"/>
      <w:r w:rsidRPr="00FC35AA">
        <w:rPr>
          <w:sz w:val="24"/>
        </w:rPr>
        <w:t xml:space="preserve">   de   </w:t>
      </w:r>
      <w:proofErr w:type="spellStart"/>
      <w:r w:rsidRPr="00FC35AA">
        <w:rPr>
          <w:sz w:val="24"/>
        </w:rPr>
        <w:t>contratação</w:t>
      </w:r>
      <w:proofErr w:type="spellEnd"/>
      <w:r w:rsidRPr="00FC35AA">
        <w:rPr>
          <w:sz w:val="24"/>
        </w:rPr>
        <w:t xml:space="preserve">   </w:t>
      </w:r>
      <w:r w:rsidRPr="00FC35AA">
        <w:rPr>
          <w:spacing w:val="37"/>
          <w:sz w:val="24"/>
        </w:rPr>
        <w:t xml:space="preserve"> </w:t>
      </w:r>
      <w:proofErr w:type="spellStart"/>
      <w:r w:rsidRPr="00FC35AA">
        <w:rPr>
          <w:sz w:val="24"/>
        </w:rPr>
        <w:t>ou</w:t>
      </w:r>
      <w:proofErr w:type="spellEnd"/>
      <w:r w:rsidR="00FC35AA">
        <w:rPr>
          <w:sz w:val="24"/>
        </w:rPr>
        <w:t xml:space="preserve"> </w:t>
      </w:r>
      <w:proofErr w:type="spellStart"/>
      <w:r>
        <w:t>remuneração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, pela OSC,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de </w:t>
      </w:r>
      <w:proofErr w:type="spellStart"/>
      <w:r>
        <w:t>servidor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empregado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 que </w:t>
      </w:r>
      <w:proofErr w:type="spellStart"/>
      <w:r>
        <w:t>previstas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lei </w:t>
      </w:r>
      <w:proofErr w:type="spellStart"/>
      <w:r>
        <w:t>específica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lei de </w:t>
      </w:r>
      <w:proofErr w:type="spellStart"/>
      <w:r>
        <w:t>diretrizes</w:t>
      </w:r>
      <w:proofErr w:type="spellEnd"/>
      <w:r w:rsidRPr="00FC35AA">
        <w:rPr>
          <w:spacing w:val="-12"/>
        </w:rPr>
        <w:t xml:space="preserve"> </w:t>
      </w:r>
      <w:proofErr w:type="spellStart"/>
      <w:r>
        <w:t>orçamentárias</w:t>
      </w:r>
      <w:proofErr w:type="spellEnd"/>
      <w:r>
        <w:t>;</w:t>
      </w:r>
    </w:p>
    <w:p w14:paraId="2F24F067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49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informação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bens </w:t>
      </w:r>
      <w:proofErr w:type="spellStart"/>
      <w:r>
        <w:rPr>
          <w:sz w:val="24"/>
        </w:rPr>
        <w:t>remanescentes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adquiridos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produzidos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transformados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colaboração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fomento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término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372763C1" w14:textId="77777777" w:rsidR="00376BB6" w:rsidRDefault="0008204C" w:rsidP="00035C07">
      <w:pPr>
        <w:pStyle w:val="PargrafodaLista"/>
        <w:numPr>
          <w:ilvl w:val="0"/>
          <w:numId w:val="43"/>
        </w:numPr>
        <w:tabs>
          <w:tab w:val="left" w:pos="56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RP-09),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</w:t>
      </w:r>
      <w:r>
        <w:rPr>
          <w:spacing w:val="-16"/>
          <w:sz w:val="24"/>
        </w:rPr>
        <w:t xml:space="preserve"> </w:t>
      </w:r>
      <w:r>
        <w:rPr>
          <w:sz w:val="24"/>
        </w:rPr>
        <w:t>Contas.</w:t>
      </w:r>
    </w:p>
    <w:p w14:paraId="7D2AAFC3" w14:textId="6DD87F8D" w:rsidR="00376BB6" w:rsidRDefault="004F5BF0" w:rsidP="00035C07">
      <w:pPr>
        <w:pStyle w:val="Corpodetexto"/>
        <w:spacing w:line="360" w:lineRule="auto"/>
        <w:ind w:left="0" w:right="57"/>
        <w:rPr>
          <w:sz w:val="18"/>
        </w:rPr>
      </w:pPr>
      <w:r>
        <w:rPr>
          <w:noProof/>
        </w:rPr>
        <w:pict w14:anchorId="3E1CB1A9">
          <v:line id="Line 27" o:spid="_x0000_s2075" style="position:absolute;left:0;text-align:left;z-index:-2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85pt,129.55pt" to="150.2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OhrQEAAEYDAAAOAAAAZHJzL2Uyb0RvYy54bWysUsFu2zAMvQ/YPwi6L3ayoS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" strokeweight=".6pt">
            <w10:wrap anchorx="page"/>
          </v:line>
        </w:pict>
      </w:r>
      <w:r w:rsidR="0008204C">
        <w:t xml:space="preserve">§ 1º – No </w:t>
      </w:r>
      <w:proofErr w:type="spellStart"/>
      <w:r w:rsidR="0008204C">
        <w:t>caso</w:t>
      </w:r>
      <w:proofErr w:type="spellEnd"/>
      <w:r w:rsidR="0008204C">
        <w:t xml:space="preserve"> de </w:t>
      </w:r>
      <w:proofErr w:type="spellStart"/>
      <w:r w:rsidR="0008204C">
        <w:t>adoção</w:t>
      </w:r>
      <w:proofErr w:type="spellEnd"/>
      <w:r w:rsidR="0008204C">
        <w:t xml:space="preserve"> de </w:t>
      </w:r>
      <w:proofErr w:type="spellStart"/>
      <w:r w:rsidR="0008204C">
        <w:t>procedimentos</w:t>
      </w:r>
      <w:proofErr w:type="spellEnd"/>
      <w:r w:rsidR="0008204C">
        <w:t xml:space="preserve"> </w:t>
      </w:r>
      <w:proofErr w:type="spellStart"/>
      <w:r w:rsidR="0008204C">
        <w:t>simplificados</w:t>
      </w:r>
      <w:proofErr w:type="spellEnd"/>
      <w:r w:rsidR="0008204C">
        <w:t xml:space="preserve"> a que </w:t>
      </w:r>
      <w:proofErr w:type="spellStart"/>
      <w:r w:rsidR="0008204C">
        <w:t>alude</w:t>
      </w:r>
      <w:proofErr w:type="spellEnd"/>
      <w:r w:rsidR="0008204C">
        <w:t xml:space="preserve"> o art.  63, § 3º da Lei Federal nº 13.019, de 31 de </w:t>
      </w:r>
      <w:proofErr w:type="spellStart"/>
      <w:r w:rsidR="0008204C">
        <w:t>julho</w:t>
      </w:r>
      <w:proofErr w:type="spellEnd"/>
      <w:r w:rsidR="0008204C">
        <w:t xml:space="preserve"> de 2014 e </w:t>
      </w:r>
      <w:proofErr w:type="spellStart"/>
      <w:r w:rsidR="0008204C">
        <w:t>alterações</w:t>
      </w:r>
      <w:proofErr w:type="spellEnd"/>
      <w:r w:rsidR="0008204C">
        <w:t xml:space="preserve">, a </w:t>
      </w:r>
      <w:proofErr w:type="spellStart"/>
      <w:r w:rsidR="0008204C">
        <w:t>documentação</w:t>
      </w:r>
      <w:proofErr w:type="spellEnd"/>
      <w:r w:rsidR="0008204C">
        <w:t xml:space="preserve"> </w:t>
      </w:r>
      <w:proofErr w:type="spellStart"/>
      <w:r w:rsidR="0008204C">
        <w:t>relativa</w:t>
      </w:r>
      <w:proofErr w:type="spellEnd"/>
      <w:r w:rsidR="0008204C">
        <w:t xml:space="preserve"> à </w:t>
      </w:r>
      <w:proofErr w:type="spellStart"/>
      <w:r w:rsidR="0008204C">
        <w:t>prestação</w:t>
      </w:r>
      <w:proofErr w:type="spellEnd"/>
      <w:r w:rsidR="0008204C">
        <w:t xml:space="preserve"> de </w:t>
      </w:r>
      <w:proofErr w:type="spellStart"/>
      <w:r w:rsidR="0008204C">
        <w:t>contas</w:t>
      </w:r>
      <w:proofErr w:type="spellEnd"/>
      <w:r w:rsidR="0008204C">
        <w:t xml:space="preserve"> </w:t>
      </w:r>
      <w:proofErr w:type="spellStart"/>
      <w:r w:rsidR="0008204C">
        <w:t>deverá</w:t>
      </w:r>
      <w:proofErr w:type="spellEnd"/>
      <w:r w:rsidR="0008204C">
        <w:t xml:space="preserve"> </w:t>
      </w:r>
      <w:proofErr w:type="spellStart"/>
      <w:r w:rsidR="0008204C">
        <w:t>observar</w:t>
      </w:r>
      <w:proofErr w:type="spellEnd"/>
      <w:r w:rsidR="0008204C">
        <w:t xml:space="preserve"> o que </w:t>
      </w:r>
      <w:proofErr w:type="spellStart"/>
      <w:r w:rsidR="0008204C">
        <w:t>dispõe</w:t>
      </w:r>
      <w:proofErr w:type="spellEnd"/>
      <w:r w:rsidR="0008204C">
        <w:t xml:space="preserve"> o </w:t>
      </w:r>
      <w:proofErr w:type="spellStart"/>
      <w:r w:rsidR="0008204C">
        <w:t>regulamento</w:t>
      </w:r>
      <w:proofErr w:type="spellEnd"/>
      <w:r w:rsidR="0008204C">
        <w:t xml:space="preserve"> </w:t>
      </w:r>
      <w:proofErr w:type="spellStart"/>
      <w:r w:rsidR="0008204C">
        <w:t>próprio</w:t>
      </w:r>
      <w:proofErr w:type="spellEnd"/>
      <w:r w:rsidR="0008204C">
        <w:t xml:space="preserve"> do </w:t>
      </w:r>
      <w:proofErr w:type="spellStart"/>
      <w:r w:rsidR="0008204C">
        <w:t>ente</w:t>
      </w:r>
      <w:proofErr w:type="spellEnd"/>
      <w:r w:rsidR="0008204C">
        <w:t xml:space="preserve"> </w:t>
      </w:r>
      <w:proofErr w:type="spellStart"/>
      <w:r w:rsidR="0008204C">
        <w:t>federado</w:t>
      </w:r>
      <w:proofErr w:type="spellEnd"/>
      <w:r w:rsidR="0008204C">
        <w:t xml:space="preserve"> e </w:t>
      </w:r>
      <w:proofErr w:type="spellStart"/>
      <w:r w:rsidR="0008204C">
        <w:t>deverá</w:t>
      </w:r>
      <w:proofErr w:type="spellEnd"/>
      <w:r w:rsidR="0008204C">
        <w:t xml:space="preserve"> </w:t>
      </w:r>
      <w:proofErr w:type="spellStart"/>
      <w:r w:rsidR="0008204C">
        <w:t>conter</w:t>
      </w:r>
      <w:proofErr w:type="spellEnd"/>
      <w:r w:rsidR="0008204C">
        <w:t xml:space="preserve"> </w:t>
      </w:r>
      <w:proofErr w:type="spellStart"/>
      <w:r w:rsidR="0008204C">
        <w:t>elementos</w:t>
      </w:r>
      <w:proofErr w:type="spellEnd"/>
      <w:r w:rsidR="0008204C">
        <w:t xml:space="preserve"> que </w:t>
      </w:r>
      <w:proofErr w:type="spellStart"/>
      <w:r w:rsidR="0008204C">
        <w:t>permitam</w:t>
      </w:r>
      <w:proofErr w:type="spellEnd"/>
      <w:r w:rsidR="0008204C">
        <w:t xml:space="preserve"> </w:t>
      </w:r>
      <w:proofErr w:type="spellStart"/>
      <w:r w:rsidR="0008204C">
        <w:t>avaliar</w:t>
      </w:r>
      <w:proofErr w:type="spellEnd"/>
      <w:r w:rsidR="0008204C">
        <w:t xml:space="preserve"> o </w:t>
      </w:r>
      <w:proofErr w:type="spellStart"/>
      <w:r w:rsidR="0008204C">
        <w:t>andamento</w:t>
      </w:r>
      <w:proofErr w:type="spellEnd"/>
      <w:r w:rsidR="0008204C">
        <w:t xml:space="preserve"> </w:t>
      </w:r>
      <w:proofErr w:type="spellStart"/>
      <w:r w:rsidR="0008204C">
        <w:t>ou</w:t>
      </w:r>
      <w:proofErr w:type="spellEnd"/>
      <w:r w:rsidR="0008204C">
        <w:t xml:space="preserve"> </w:t>
      </w:r>
      <w:proofErr w:type="spellStart"/>
      <w:r w:rsidR="0008204C">
        <w:t>concluir</w:t>
      </w:r>
      <w:proofErr w:type="spellEnd"/>
      <w:r w:rsidR="0008204C">
        <w:t xml:space="preserve"> que </w:t>
      </w:r>
      <w:proofErr w:type="spellStart"/>
      <w:r w:rsidR="0008204C">
        <w:t>o</w:t>
      </w:r>
      <w:proofErr w:type="spellEnd"/>
      <w:r w:rsidR="0008204C">
        <w:t xml:space="preserve"> </w:t>
      </w:r>
      <w:proofErr w:type="spellStart"/>
      <w:r w:rsidR="0008204C">
        <w:t>seu</w:t>
      </w:r>
      <w:proofErr w:type="spellEnd"/>
      <w:r w:rsidR="0008204C">
        <w:t xml:space="preserve"> </w:t>
      </w:r>
      <w:proofErr w:type="spellStart"/>
      <w:r w:rsidR="0008204C">
        <w:t>objeto</w:t>
      </w:r>
      <w:proofErr w:type="spellEnd"/>
      <w:r w:rsidR="0008204C">
        <w:t xml:space="preserve"> </w:t>
      </w:r>
      <w:proofErr w:type="spellStart"/>
      <w:r w:rsidR="0008204C">
        <w:t>foi</w:t>
      </w:r>
      <w:proofErr w:type="spellEnd"/>
      <w:r w:rsidR="0008204C">
        <w:t xml:space="preserve"> </w:t>
      </w:r>
      <w:proofErr w:type="spellStart"/>
      <w:r w:rsidR="0008204C">
        <w:t>executado</w:t>
      </w:r>
      <w:proofErr w:type="spellEnd"/>
      <w:r w:rsidR="0008204C">
        <w:t xml:space="preserve"> </w:t>
      </w:r>
      <w:proofErr w:type="spellStart"/>
      <w:r w:rsidR="0008204C">
        <w:t>conforme</w:t>
      </w:r>
      <w:proofErr w:type="spellEnd"/>
      <w:r w:rsidR="0008204C">
        <w:t xml:space="preserve"> </w:t>
      </w:r>
      <w:proofErr w:type="spellStart"/>
      <w:r w:rsidR="0008204C">
        <w:t>previsto</w:t>
      </w:r>
      <w:proofErr w:type="spellEnd"/>
      <w:r w:rsidR="0008204C">
        <w:t xml:space="preserve"> no </w:t>
      </w:r>
      <w:proofErr w:type="spellStart"/>
      <w:r w:rsidR="0008204C">
        <w:t>plano</w:t>
      </w:r>
      <w:proofErr w:type="spellEnd"/>
      <w:r w:rsidR="0008204C">
        <w:t xml:space="preserve"> de </w:t>
      </w:r>
      <w:proofErr w:type="spellStart"/>
      <w:r w:rsidR="0008204C">
        <w:t>trabalho</w:t>
      </w:r>
      <w:proofErr w:type="spellEnd"/>
      <w:r w:rsidR="0008204C">
        <w:t xml:space="preserve"> e no </w:t>
      </w:r>
      <w:proofErr w:type="spellStart"/>
      <w:r w:rsidR="0008204C">
        <w:t>termo</w:t>
      </w:r>
      <w:proofErr w:type="spellEnd"/>
      <w:r w:rsidR="0008204C">
        <w:t xml:space="preserve"> de </w:t>
      </w:r>
      <w:proofErr w:type="spellStart"/>
      <w:r w:rsidR="0008204C">
        <w:t>colaboração</w:t>
      </w:r>
      <w:proofErr w:type="spellEnd"/>
      <w:r w:rsidR="0008204C">
        <w:t xml:space="preserve"> </w:t>
      </w:r>
      <w:proofErr w:type="spellStart"/>
      <w:r w:rsidR="0008204C">
        <w:t>ou</w:t>
      </w:r>
      <w:proofErr w:type="spellEnd"/>
      <w:r w:rsidR="0008204C">
        <w:t xml:space="preserve"> de </w:t>
      </w:r>
      <w:proofErr w:type="spellStart"/>
      <w:r w:rsidR="0008204C">
        <w:t>fomento</w:t>
      </w:r>
      <w:proofErr w:type="spellEnd"/>
      <w:r w:rsidR="0008204C">
        <w:t xml:space="preserve">, </w:t>
      </w:r>
      <w:proofErr w:type="spellStart"/>
      <w:r w:rsidR="0008204C">
        <w:t>contendo</w:t>
      </w:r>
      <w:proofErr w:type="spellEnd"/>
      <w:r w:rsidR="0008204C">
        <w:t xml:space="preserve"> no </w:t>
      </w:r>
      <w:proofErr w:type="spellStart"/>
      <w:r w:rsidR="0008204C">
        <w:t>mínimo</w:t>
      </w:r>
      <w:proofErr w:type="spellEnd"/>
      <w:r w:rsidR="0008204C">
        <w:t xml:space="preserve"> as </w:t>
      </w:r>
      <w:proofErr w:type="spellStart"/>
      <w:r w:rsidR="0008204C">
        <w:t>exigências</w:t>
      </w:r>
      <w:proofErr w:type="spellEnd"/>
      <w:r w:rsidR="0008204C">
        <w:t xml:space="preserve"> </w:t>
      </w:r>
      <w:proofErr w:type="spellStart"/>
      <w:r w:rsidR="0008204C">
        <w:t>previstas</w:t>
      </w:r>
      <w:proofErr w:type="spellEnd"/>
      <w:r w:rsidR="0008204C">
        <w:t xml:space="preserve"> </w:t>
      </w:r>
      <w:proofErr w:type="spellStart"/>
      <w:r w:rsidR="0008204C">
        <w:lastRenderedPageBreak/>
        <w:t>nos</w:t>
      </w:r>
      <w:proofErr w:type="spellEnd"/>
      <w:r w:rsidR="0008204C">
        <w:t xml:space="preserve"> </w:t>
      </w:r>
      <w:proofErr w:type="spellStart"/>
      <w:r w:rsidR="0008204C">
        <w:t>incisos</w:t>
      </w:r>
      <w:proofErr w:type="spellEnd"/>
      <w:r w:rsidR="0008204C">
        <w:t xml:space="preserve"> V, VII, IX, XI e XVI </w:t>
      </w:r>
      <w:proofErr w:type="spellStart"/>
      <w:r w:rsidR="0008204C">
        <w:t>deste</w:t>
      </w:r>
      <w:proofErr w:type="spellEnd"/>
      <w:r w:rsidR="0008204C">
        <w:rPr>
          <w:spacing w:val="-3"/>
        </w:rPr>
        <w:t xml:space="preserve"> </w:t>
      </w:r>
      <w:proofErr w:type="spellStart"/>
      <w:r w:rsidR="0008204C">
        <w:t>artigo</w:t>
      </w:r>
      <w:proofErr w:type="spellEnd"/>
      <w:r w:rsidR="0008204C">
        <w:rPr>
          <w:sz w:val="18"/>
        </w:rPr>
        <w:t>.</w:t>
      </w:r>
    </w:p>
    <w:p w14:paraId="69A5C51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17863FD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selecionado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OSC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 por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.</w:t>
      </w:r>
    </w:p>
    <w:p w14:paraId="144C286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4º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referente</w:t>
      </w:r>
      <w:proofErr w:type="spellEnd"/>
      <w:r>
        <w:t xml:space="preserve"> a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e à </w:t>
      </w:r>
      <w:proofErr w:type="spellStart"/>
      <w:r>
        <w:t>respetiva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aplica</w:t>
      </w:r>
      <w:proofErr w:type="spellEnd"/>
      <w:proofErr w:type="gram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no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 </w:t>
      </w:r>
      <w:proofErr w:type="spellStart"/>
      <w:r>
        <w:t>subsequente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>.</w:t>
      </w:r>
    </w:p>
    <w:p w14:paraId="48B780BD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42D2B3C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182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177 </w:t>
      </w:r>
      <w:proofErr w:type="spellStart"/>
      <w:r>
        <w:t>enviarão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a </w:t>
      </w:r>
      <w:proofErr w:type="spellStart"/>
      <w:r>
        <w:t>abertura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por </w:t>
      </w:r>
      <w:proofErr w:type="spellStart"/>
      <w:r>
        <w:t>descumprimento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informando</w:t>
      </w:r>
      <w:proofErr w:type="spellEnd"/>
      <w:r>
        <w:t xml:space="preserve"> as </w:t>
      </w:r>
      <w:proofErr w:type="spellStart"/>
      <w:r>
        <w:t>cláusulas</w:t>
      </w:r>
      <w:proofErr w:type="spell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proofErr w:type="gramStart"/>
      <w:r>
        <w:t>disposições</w:t>
      </w:r>
      <w:proofErr w:type="spellEnd"/>
      <w:r>
        <w:t xml:space="preserve">  do</w:t>
      </w:r>
      <w:proofErr w:type="gramEnd"/>
      <w:r>
        <w:t xml:space="preserve"> art. 199 </w:t>
      </w:r>
      <w:proofErr w:type="spellStart"/>
      <w:r>
        <w:t>destas</w:t>
      </w:r>
      <w:proofErr w:type="spellEnd"/>
      <w:r>
        <w:rPr>
          <w:spacing w:val="-6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28474FA1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52C69CC4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183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o(s) </w:t>
      </w:r>
      <w:proofErr w:type="spellStart"/>
      <w:r>
        <w:t>responsável</w:t>
      </w:r>
      <w:proofErr w:type="spellEnd"/>
      <w:r>
        <w:t xml:space="preserve">(is)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controles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OSC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de </w:t>
      </w:r>
      <w:proofErr w:type="spellStart"/>
      <w:r>
        <w:t>saldo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2878FDC5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lastRenderedPageBreak/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44AC3DFE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1ED3016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184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da </w:t>
      </w:r>
      <w:proofErr w:type="spellStart"/>
      <w:r>
        <w:t>parceria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web, </w:t>
      </w:r>
      <w:r>
        <w:t xml:space="preserve">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OSC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 </w:t>
      </w:r>
      <w:proofErr w:type="spellStart"/>
      <w:r>
        <w:t>conta</w:t>
      </w:r>
      <w:proofErr w:type="spellEnd"/>
      <w:r>
        <w:t xml:space="preserve"> do novo</w:t>
      </w:r>
      <w:r>
        <w:rPr>
          <w:spacing w:val="-10"/>
        </w:rPr>
        <w:t xml:space="preserve"> </w:t>
      </w:r>
      <w:proofErr w:type="spellStart"/>
      <w:r>
        <w:t>termo</w:t>
      </w:r>
      <w:proofErr w:type="spellEnd"/>
      <w:r>
        <w:t>.</w:t>
      </w:r>
    </w:p>
    <w:p w14:paraId="1FEAAFB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0964597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9C85350" w14:textId="77777777" w:rsidR="00376BB6" w:rsidRDefault="0008204C" w:rsidP="00FC35AA">
      <w:pPr>
        <w:pStyle w:val="Ttulo1"/>
        <w:spacing w:line="360" w:lineRule="auto"/>
        <w:ind w:left="0" w:right="57"/>
        <w:jc w:val="center"/>
      </w:pPr>
      <w:r>
        <w:t>Seção V – DOS CONVÊNIOS</w:t>
      </w:r>
    </w:p>
    <w:p w14:paraId="4531094A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053E44F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185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as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intermunicipais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e </w:t>
      </w:r>
      <w:proofErr w:type="spellStart"/>
      <w:r>
        <w:t>sociedades</w:t>
      </w:r>
      <w:proofErr w:type="spellEnd"/>
      <w:r>
        <w:t xml:space="preserve"> de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mista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subsidiárias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, via </w:t>
      </w:r>
      <w:proofErr w:type="spellStart"/>
      <w:r>
        <w:t>sistema</w:t>
      </w:r>
      <w:proofErr w:type="spellEnd"/>
      <w:r>
        <w:t xml:space="preserve"> AUDESP (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Seletividade</w:t>
      </w:r>
      <w:proofErr w:type="spellEnd"/>
      <w:r>
        <w:t xml:space="preserve"> de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),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Seção.</w:t>
      </w:r>
    </w:p>
    <w:p w14:paraId="40E751A0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convênios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referem</w:t>
      </w:r>
      <w:proofErr w:type="spellEnd"/>
      <w:r>
        <w:t xml:space="preserve">-se </w:t>
      </w:r>
      <w:proofErr w:type="spellStart"/>
      <w:r>
        <w:t>às</w:t>
      </w:r>
      <w:proofErr w:type="spellEnd"/>
      <w:r>
        <w:t xml:space="preserve"> </w:t>
      </w:r>
      <w:proofErr w:type="spellStart"/>
      <w:r>
        <w:t>hipóteses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art. 3º da Lei Federal nº 13.019, de 31 de </w:t>
      </w:r>
      <w:proofErr w:type="spellStart"/>
      <w:r>
        <w:t>julho</w:t>
      </w:r>
      <w:proofErr w:type="spellEnd"/>
      <w:r>
        <w:t xml:space="preserve"> de 2014 e </w:t>
      </w:r>
      <w:proofErr w:type="spellStart"/>
      <w:r>
        <w:t>alterações</w:t>
      </w:r>
      <w:proofErr w:type="spellEnd"/>
      <w:r>
        <w:t>.</w:t>
      </w:r>
    </w:p>
    <w:p w14:paraId="053347F0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1B5B696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186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apreciação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via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185 </w:t>
      </w:r>
      <w:proofErr w:type="spellStart"/>
      <w:r>
        <w:t>encaminharão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  Estado</w:t>
      </w:r>
      <w:r w:rsidR="00FC35AA">
        <w:t xml:space="preserve"> </w:t>
      </w:r>
      <w:r>
        <w:t xml:space="preserve">de São Paulo,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da  </w:t>
      </w:r>
      <w:proofErr w:type="spellStart"/>
      <w:r>
        <w:t>requisição</w:t>
      </w:r>
      <w:proofErr w:type="spellEnd"/>
      <w:r>
        <w:t xml:space="preserve"> </w:t>
      </w:r>
      <w:proofErr w:type="spellStart"/>
      <w:r>
        <w:t>emitida</w:t>
      </w:r>
      <w:proofErr w:type="spellEnd"/>
      <w:r>
        <w:t xml:space="preserve"> pela Fiscalização,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rPr>
          <w:spacing w:val="-19"/>
        </w:rPr>
        <w:t xml:space="preserve"> </w:t>
      </w:r>
      <w:proofErr w:type="spellStart"/>
      <w:r>
        <w:t>documentos</w:t>
      </w:r>
      <w:proofErr w:type="spellEnd"/>
      <w:r>
        <w:t>:</w:t>
      </w:r>
    </w:p>
    <w:p w14:paraId="1CE661A4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e-TCESP);</w:t>
      </w:r>
    </w:p>
    <w:p w14:paraId="4D3C9B48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291DF6AB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firmar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indicações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lastRenderedPageBreak/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executadas</w:t>
      </w:r>
      <w:proofErr w:type="spellEnd"/>
      <w:r>
        <w:rPr>
          <w:sz w:val="24"/>
        </w:rPr>
        <w:t>;</w:t>
      </w:r>
    </w:p>
    <w:p w14:paraId="7D8CCBF8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lei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 (se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valor e </w:t>
      </w:r>
      <w:proofErr w:type="spellStart"/>
      <w:r>
        <w:rPr>
          <w:sz w:val="24"/>
        </w:rPr>
        <w:t>sua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>;</w:t>
      </w:r>
    </w:p>
    <w:p w14:paraId="1D79DEBC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dos custos </w:t>
      </w:r>
      <w:proofErr w:type="spellStart"/>
      <w:r>
        <w:rPr>
          <w:sz w:val="24"/>
        </w:rPr>
        <w:t>apurados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estipulação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>;</w:t>
      </w:r>
    </w:p>
    <w:p w14:paraId="67628CAA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§ 1° do art. 116 da Lei Federal n°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devidamente</w:t>
      </w:r>
      <w:proofErr w:type="spellEnd"/>
      <w:r>
        <w:rPr>
          <w:spacing w:val="-22"/>
          <w:sz w:val="24"/>
        </w:rPr>
        <w:t xml:space="preserve"> </w:t>
      </w:r>
      <w:proofErr w:type="spellStart"/>
      <w:proofErr w:type="gramStart"/>
      <w:r>
        <w:rPr>
          <w:sz w:val="24"/>
        </w:rPr>
        <w:t>aprovado</w:t>
      </w:r>
      <w:proofErr w:type="spellEnd"/>
      <w:r>
        <w:rPr>
          <w:sz w:val="24"/>
        </w:rPr>
        <w:t>;</w:t>
      </w:r>
      <w:proofErr w:type="gramEnd"/>
    </w:p>
    <w:p w14:paraId="4ABB42B4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que 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impedida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celebrar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órgãos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0CFAD147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(CNPJ);</w:t>
      </w:r>
    </w:p>
    <w:p w14:paraId="0D3B5B20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>;</w:t>
      </w:r>
    </w:p>
    <w:p w14:paraId="3923954B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eleição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>;</w:t>
      </w:r>
    </w:p>
    <w:p w14:paraId="252340B4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547606CA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dos arts. 15, 16 e 17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Fiscal);</w:t>
      </w:r>
    </w:p>
    <w:p w14:paraId="4EEF6593" w14:textId="77777777" w:rsidR="00376BB6" w:rsidRDefault="0008204C" w:rsidP="00035C07">
      <w:pPr>
        <w:pStyle w:val="PargrafodaLista"/>
        <w:numPr>
          <w:ilvl w:val="0"/>
          <w:numId w:val="4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 XIV -</w:t>
      </w:r>
      <w:r>
        <w:rPr>
          <w:spacing w:val="-55"/>
          <w:sz w:val="24"/>
        </w:rPr>
        <w:t xml:space="preserve">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>;</w:t>
      </w:r>
    </w:p>
    <w:p w14:paraId="51188B59" w14:textId="77777777" w:rsidR="00376BB6" w:rsidRDefault="0008204C" w:rsidP="00035C07">
      <w:pPr>
        <w:pStyle w:val="PargrafodaLista"/>
        <w:numPr>
          <w:ilvl w:val="0"/>
          <w:numId w:val="41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protocolo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celebração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Câmara</w:t>
      </w:r>
      <w:proofErr w:type="spellEnd"/>
      <w:r>
        <w:rPr>
          <w:sz w:val="24"/>
        </w:rPr>
        <w:t xml:space="preserve"> Municipal;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</w:p>
    <w:p w14:paraId="35A6B218" w14:textId="77777777" w:rsidR="00376BB6" w:rsidRDefault="0008204C" w:rsidP="00035C07">
      <w:pPr>
        <w:pStyle w:val="PargrafodaLista"/>
        <w:numPr>
          <w:ilvl w:val="0"/>
          <w:numId w:val="41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3"/>
          <w:sz w:val="24"/>
        </w:rPr>
        <w:t xml:space="preserve"> </w:t>
      </w:r>
      <w:r>
        <w:rPr>
          <w:sz w:val="24"/>
        </w:rPr>
        <w:t>RP-11.</w:t>
      </w:r>
    </w:p>
    <w:p w14:paraId="570B179D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>.</w:t>
      </w:r>
    </w:p>
    <w:p w14:paraId="5F95B428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0D2D3F5F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187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distratos</w:t>
      </w:r>
      <w:proofErr w:type="spellEnd"/>
      <w:r>
        <w:t xml:space="preserve"> e </w:t>
      </w:r>
      <w:proofErr w:type="spellStart"/>
      <w:r>
        <w:t>rescisões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encaminhados</w:t>
      </w:r>
      <w:proofErr w:type="spellEnd"/>
      <w:r>
        <w:t xml:space="preserve"> para fins   de</w:t>
      </w:r>
      <w:r w:rsidR="00FC35AA">
        <w:t xml:space="preserve">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assinatura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lastRenderedPageBreak/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 TCESP,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acompanhados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e dos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1BE4D503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e-TCESP);</w:t>
      </w:r>
    </w:p>
    <w:p w14:paraId="34CCA217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alterações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ocorridas</w:t>
      </w:r>
      <w:proofErr w:type="spellEnd"/>
      <w:r>
        <w:rPr>
          <w:sz w:val="24"/>
        </w:rPr>
        <w:t>;</w:t>
      </w:r>
    </w:p>
    <w:p w14:paraId="29732991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memória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cálculo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quantidades</w:t>
      </w:r>
      <w:proofErr w:type="spellEnd"/>
      <w:r>
        <w:rPr>
          <w:sz w:val="24"/>
        </w:rPr>
        <w:t xml:space="preserve"> e custos </w:t>
      </w:r>
      <w:proofErr w:type="spellStart"/>
      <w:r>
        <w:rPr>
          <w:sz w:val="24"/>
        </w:rPr>
        <w:t>detalhados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cabíveis</w:t>
      </w:r>
      <w:proofErr w:type="spellEnd"/>
      <w:r>
        <w:rPr>
          <w:sz w:val="24"/>
        </w:rPr>
        <w:t>;</w:t>
      </w:r>
    </w:p>
    <w:p w14:paraId="420E7804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(es) da </w:t>
      </w:r>
      <w:proofErr w:type="spellStart"/>
      <w:r>
        <w:rPr>
          <w:sz w:val="24"/>
        </w:rPr>
        <w:t>consultoria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401F1136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autoridade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;</w:t>
      </w:r>
    </w:p>
    <w:p w14:paraId="02E423B5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extrato</w:t>
      </w:r>
      <w:proofErr w:type="spellEnd"/>
      <w:r>
        <w:rPr>
          <w:sz w:val="24"/>
        </w:rPr>
        <w:t xml:space="preserve"> do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>;</w:t>
      </w:r>
    </w:p>
    <w:p w14:paraId="053A7720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vinculada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</w:p>
    <w:p w14:paraId="2EF8CC16" w14:textId="77777777" w:rsidR="00376BB6" w:rsidRDefault="0008204C" w:rsidP="00035C07">
      <w:pPr>
        <w:pStyle w:val="PargrafodaLista"/>
        <w:numPr>
          <w:ilvl w:val="0"/>
          <w:numId w:val="40"/>
        </w:numPr>
        <w:tabs>
          <w:tab w:val="left" w:pos="53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RP-11),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assinaram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ajuste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inicial</w:t>
      </w:r>
      <w:proofErr w:type="spellEnd"/>
      <w:r>
        <w:rPr>
          <w:sz w:val="24"/>
        </w:rPr>
        <w:t>.</w:t>
      </w:r>
    </w:p>
    <w:p w14:paraId="19BA4113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aditivos</w:t>
      </w:r>
      <w:proofErr w:type="spellEnd"/>
      <w:r>
        <w:t xml:space="preserve">, </w:t>
      </w:r>
      <w:proofErr w:type="spellStart"/>
      <w:r>
        <w:t>modificativos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distratos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convênios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especificada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>.</w:t>
      </w:r>
    </w:p>
    <w:p w14:paraId="195F3F5F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760EE9F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188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>:</w:t>
      </w:r>
    </w:p>
    <w:p w14:paraId="35320DF2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5C4DC61E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divulgar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internet 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conveniadas</w:t>
      </w:r>
      <w:proofErr w:type="spellEnd"/>
      <w:r>
        <w:rPr>
          <w:sz w:val="24"/>
        </w:rPr>
        <w:t xml:space="preserve">, inclusive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da Lei Federal nº 12.527, de 18 de </w:t>
      </w:r>
      <w:proofErr w:type="spellStart"/>
      <w:r>
        <w:rPr>
          <w:sz w:val="24"/>
        </w:rPr>
        <w:t>novembro</w:t>
      </w:r>
      <w:proofErr w:type="spellEnd"/>
      <w:r>
        <w:rPr>
          <w:sz w:val="24"/>
        </w:rPr>
        <w:t xml:space="preserve"> de</w:t>
      </w:r>
      <w:r>
        <w:rPr>
          <w:spacing w:val="-17"/>
          <w:sz w:val="24"/>
        </w:rPr>
        <w:t xml:space="preserve"> </w:t>
      </w:r>
      <w:r>
        <w:rPr>
          <w:sz w:val="24"/>
        </w:rPr>
        <w:t>2011;</w:t>
      </w:r>
    </w:p>
    <w:p w14:paraId="2EB6587F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redistribua</w:t>
      </w:r>
      <w:proofErr w:type="spellEnd"/>
      <w:r>
        <w:rPr>
          <w:sz w:val="24"/>
        </w:rPr>
        <w:t xml:space="preserve">, entre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ela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>;</w:t>
      </w:r>
    </w:p>
    <w:p w14:paraId="246DD3AF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 (Lei de </w:t>
      </w:r>
      <w:proofErr w:type="spellStart"/>
      <w:r>
        <w:rPr>
          <w:sz w:val="24"/>
        </w:rPr>
        <w:t>Responsabilidade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Fiscal</w:t>
      </w:r>
      <w:proofErr w:type="gramStart"/>
      <w:r>
        <w:rPr>
          <w:sz w:val="24"/>
        </w:rPr>
        <w:t>);</w:t>
      </w:r>
      <w:proofErr w:type="gramEnd"/>
    </w:p>
    <w:p w14:paraId="245EA85C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5E6D8558" w14:textId="77777777" w:rsidR="00376BB6" w:rsidRPr="00FC35AA" w:rsidRDefault="0008204C" w:rsidP="00035C07">
      <w:pPr>
        <w:pStyle w:val="PargrafodaLista"/>
        <w:numPr>
          <w:ilvl w:val="0"/>
          <w:numId w:val="39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  a  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  no  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  dos  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originais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 w:rsidR="00FC35AA">
        <w:rPr>
          <w:sz w:val="24"/>
        </w:rPr>
        <w:t xml:space="preserve"> </w:t>
      </w:r>
      <w:proofErr w:type="spellStart"/>
      <w:r>
        <w:t>comprovem</w:t>
      </w:r>
      <w:proofErr w:type="spellEnd"/>
      <w:r>
        <w:t xml:space="preserve"> as </w:t>
      </w:r>
      <w:proofErr w:type="spellStart"/>
      <w:r>
        <w:t>despesas</w:t>
      </w:r>
      <w:proofErr w:type="spellEnd"/>
      <w:r>
        <w:t xml:space="preserve"> – inclusive nota fiscal </w:t>
      </w:r>
      <w:proofErr w:type="spellStart"/>
      <w:r>
        <w:t>eletrônica</w:t>
      </w:r>
      <w:proofErr w:type="spellEnd"/>
      <w:r>
        <w:t xml:space="preserve"> –, do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e </w:t>
      </w:r>
      <w:proofErr w:type="spellStart"/>
      <w:r>
        <w:lastRenderedPageBreak/>
        <w:t>identificação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>/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convenente</w:t>
      </w:r>
      <w:proofErr w:type="spellEnd"/>
      <w:r>
        <w:t xml:space="preserve"> a que se </w:t>
      </w:r>
      <w:proofErr w:type="spellStart"/>
      <w:r>
        <w:t>referem</w:t>
      </w:r>
      <w:proofErr w:type="spellEnd"/>
      <w:r>
        <w:t>;</w:t>
      </w:r>
    </w:p>
    <w:p w14:paraId="2AA17C74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4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20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10302ECF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5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23806550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novos</w:t>
      </w:r>
      <w:proofErr w:type="spellEnd"/>
      <w:r>
        <w:rPr>
          <w:sz w:val="24"/>
        </w:rPr>
        <w:t xml:space="preserve"> repasses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0FBB64B0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35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VIII e IX,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</w:p>
    <w:p w14:paraId="23127760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709/93;</w:t>
      </w:r>
      <w:proofErr w:type="gramEnd"/>
    </w:p>
    <w:p w14:paraId="167A63A3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4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>;</w:t>
      </w:r>
      <w:r>
        <w:rPr>
          <w:spacing w:val="-16"/>
          <w:sz w:val="24"/>
        </w:rPr>
        <w:t xml:space="preserve"> </w:t>
      </w:r>
      <w:r>
        <w:rPr>
          <w:sz w:val="24"/>
        </w:rPr>
        <w:t>e,</w:t>
      </w:r>
    </w:p>
    <w:p w14:paraId="704D1BCF" w14:textId="77777777" w:rsidR="00376BB6" w:rsidRDefault="0008204C" w:rsidP="00035C07">
      <w:pPr>
        <w:pStyle w:val="PargrafodaLista"/>
        <w:numPr>
          <w:ilvl w:val="0"/>
          <w:numId w:val="39"/>
        </w:numPr>
        <w:tabs>
          <w:tab w:val="left" w:pos="5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selecionados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10 (</w:t>
      </w:r>
      <w:proofErr w:type="spellStart"/>
      <w:r>
        <w:rPr>
          <w:sz w:val="24"/>
        </w:rPr>
        <w:t>dez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após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encerramento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quadrimestre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do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 civil,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10"/>
          <w:sz w:val="24"/>
        </w:rPr>
        <w:t xml:space="preserve"> </w:t>
      </w:r>
      <w:r>
        <w:rPr>
          <w:sz w:val="24"/>
        </w:rPr>
        <w:t>RP-12.</w:t>
      </w:r>
    </w:p>
    <w:p w14:paraId="5930CBDC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400993E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189 – Para fins de </w:t>
      </w:r>
      <w:proofErr w:type="spellStart"/>
      <w:r>
        <w:t>fiscalização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dos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185 </w:t>
      </w:r>
      <w:proofErr w:type="spellStart"/>
      <w:r>
        <w:t>remeterão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até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 do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à </w:t>
      </w:r>
      <w:proofErr w:type="spellStart"/>
      <w:r>
        <w:t>transferência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4A7C1514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24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folha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rosto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e-TCESP);</w:t>
      </w:r>
    </w:p>
    <w:p w14:paraId="15418C64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31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>;</w:t>
      </w:r>
    </w:p>
    <w:p w14:paraId="0EB38FEE" w14:textId="77777777" w:rsidR="00376BB6" w:rsidRPr="00FC35AA" w:rsidRDefault="0008204C" w:rsidP="00035C07">
      <w:pPr>
        <w:pStyle w:val="PargrafodaLista"/>
        <w:numPr>
          <w:ilvl w:val="0"/>
          <w:numId w:val="38"/>
        </w:numPr>
        <w:tabs>
          <w:tab w:val="left" w:pos="37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 e  CPFs  dos 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      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 w:rsidR="00FC35AA">
        <w:rPr>
          <w:sz w:val="24"/>
        </w:rPr>
        <w:t xml:space="preserve"> </w:t>
      </w:r>
      <w:proofErr w:type="spellStart"/>
      <w:r>
        <w:t>concessor</w:t>
      </w:r>
      <w:proofErr w:type="spellEnd"/>
      <w:r>
        <w:t xml:space="preserve"> e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>;</w:t>
      </w:r>
    </w:p>
    <w:p w14:paraId="19A54866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fiscalização</w:t>
      </w:r>
      <w:proofErr w:type="spellEnd"/>
      <w:r>
        <w:rPr>
          <w:sz w:val="24"/>
        </w:rPr>
        <w:t xml:space="preserve"> 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>;</w:t>
      </w:r>
    </w:p>
    <w:p w14:paraId="74D72799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33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conselheiros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forma de </w:t>
      </w:r>
      <w:proofErr w:type="spellStart"/>
      <w:r>
        <w:rPr>
          <w:sz w:val="24"/>
        </w:rPr>
        <w:t>remuneração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destaque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administração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>;</w:t>
      </w:r>
    </w:p>
    <w:p w14:paraId="7D1721C6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40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nomes</w:t>
      </w:r>
      <w:proofErr w:type="spellEnd"/>
      <w:r>
        <w:rPr>
          <w:sz w:val="24"/>
        </w:rPr>
        <w:t xml:space="preserve"> e CPFs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afastamentos</w:t>
      </w:r>
      <w:proofErr w:type="spellEnd"/>
      <w:r>
        <w:rPr>
          <w:sz w:val="24"/>
        </w:rPr>
        <w:t xml:space="preserve"> e 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substituições</w:t>
      </w:r>
      <w:proofErr w:type="spellEnd"/>
      <w:r>
        <w:rPr>
          <w:sz w:val="24"/>
        </w:rPr>
        <w:t>;</w:t>
      </w:r>
    </w:p>
    <w:p w14:paraId="7B77993E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4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especificamente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comparativo</w:t>
      </w:r>
      <w:proofErr w:type="spellEnd"/>
      <w:r>
        <w:rPr>
          <w:sz w:val="24"/>
        </w:rPr>
        <w:t xml:space="preserve"> entre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representante</w:t>
      </w:r>
      <w:proofErr w:type="spellEnd"/>
      <w:r>
        <w:rPr>
          <w:sz w:val="24"/>
        </w:rPr>
        <w:t xml:space="preserve"> legal da </w:t>
      </w:r>
      <w:proofErr w:type="spellStart"/>
      <w:r>
        <w:rPr>
          <w:sz w:val="24"/>
        </w:rPr>
        <w:t>entidade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>;</w:t>
      </w:r>
    </w:p>
    <w:p w14:paraId="363EEA84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55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governamental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melhor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para 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base </w:t>
      </w:r>
      <w:proofErr w:type="spellStart"/>
      <w:r>
        <w:rPr>
          <w:sz w:val="24"/>
        </w:rPr>
        <w:t>comparativa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V do art. 174 </w:t>
      </w:r>
      <w:proofErr w:type="spellStart"/>
      <w:r>
        <w:rPr>
          <w:sz w:val="24"/>
        </w:rPr>
        <w:t>desta</w:t>
      </w:r>
      <w:proofErr w:type="spellEnd"/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Seção;</w:t>
      </w:r>
      <w:proofErr w:type="gramEnd"/>
    </w:p>
    <w:p w14:paraId="26B7A1B2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individualizando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pela forma de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18"/>
          <w:sz w:val="24"/>
        </w:rPr>
        <w:t xml:space="preserve"> </w:t>
      </w:r>
      <w:r>
        <w:rPr>
          <w:sz w:val="24"/>
        </w:rPr>
        <w:t>RP-12;</w:t>
      </w:r>
    </w:p>
    <w:p w14:paraId="6DC2F809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35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firmados</w:t>
      </w:r>
      <w:proofErr w:type="spellEnd"/>
      <w:r>
        <w:rPr>
          <w:sz w:val="24"/>
        </w:rPr>
        <w:t xml:space="preserve">  com  a 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administrados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fins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partes</w:t>
      </w:r>
      <w:proofErr w:type="spellEnd"/>
      <w:r>
        <w:rPr>
          <w:sz w:val="24"/>
        </w:rPr>
        <w:t xml:space="preserve">, data,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 xml:space="preserve">, valor </w:t>
      </w:r>
      <w:proofErr w:type="spellStart"/>
      <w:r>
        <w:rPr>
          <w:sz w:val="24"/>
        </w:rPr>
        <w:t>pago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>;</w:t>
      </w:r>
    </w:p>
    <w:p w14:paraId="6BB27152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41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mês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dezembro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movimentação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aplicações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>;</w:t>
      </w:r>
    </w:p>
    <w:p w14:paraId="37B240F7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4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balanço</w:t>
      </w:r>
      <w:proofErr w:type="spellEnd"/>
      <w:r>
        <w:rPr>
          <w:sz w:val="24"/>
        </w:rPr>
        <w:t xml:space="preserve"> patrimonial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exercícios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encerrado</w:t>
      </w:r>
      <w:proofErr w:type="spellEnd"/>
      <w:r>
        <w:rPr>
          <w:sz w:val="24"/>
        </w:rPr>
        <w:t xml:space="preserve"> e</w:t>
      </w:r>
      <w:r>
        <w:rPr>
          <w:spacing w:val="-10"/>
          <w:sz w:val="24"/>
        </w:rPr>
        <w:t xml:space="preserve"> </w:t>
      </w:r>
      <w:r>
        <w:rPr>
          <w:sz w:val="24"/>
        </w:rPr>
        <w:t>anterior;</w:t>
      </w:r>
    </w:p>
    <w:p w14:paraId="4C73060B" w14:textId="77777777" w:rsidR="00376BB6" w:rsidRDefault="0008204C" w:rsidP="00035C07">
      <w:pPr>
        <w:pStyle w:val="PargrafodaLista"/>
        <w:numPr>
          <w:ilvl w:val="0"/>
          <w:numId w:val="38"/>
        </w:numPr>
        <w:tabs>
          <w:tab w:val="left" w:pos="578"/>
        </w:tabs>
        <w:spacing w:before="0" w:line="360" w:lineRule="auto"/>
        <w:ind w:left="0" w:right="57" w:firstLine="0"/>
        <w:rPr>
          <w:sz w:val="24"/>
        </w:rPr>
      </w:pPr>
      <w:r>
        <w:rPr>
          <w:strike/>
          <w:sz w:val="24"/>
        </w:rPr>
        <w:t xml:space="preserve">- </w:t>
      </w:r>
      <w:proofErr w:type="spellStart"/>
      <w:r>
        <w:rPr>
          <w:strike/>
          <w:sz w:val="24"/>
        </w:rPr>
        <w:t>demais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demonstrações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contábeis</w:t>
      </w:r>
      <w:proofErr w:type="spellEnd"/>
      <w:r>
        <w:rPr>
          <w:strike/>
          <w:sz w:val="24"/>
        </w:rPr>
        <w:t xml:space="preserve"> e </w:t>
      </w:r>
      <w:proofErr w:type="spellStart"/>
      <w:r>
        <w:rPr>
          <w:strike/>
          <w:sz w:val="24"/>
        </w:rPr>
        <w:t>financeiras</w:t>
      </w:r>
      <w:proofErr w:type="spellEnd"/>
      <w:r>
        <w:rPr>
          <w:strike/>
          <w:sz w:val="24"/>
        </w:rPr>
        <w:t xml:space="preserve"> da </w:t>
      </w:r>
      <w:proofErr w:type="spellStart"/>
      <w:r>
        <w:rPr>
          <w:strike/>
          <w:sz w:val="24"/>
        </w:rPr>
        <w:t>entidade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conveniada</w:t>
      </w:r>
      <w:proofErr w:type="spellEnd"/>
      <w:r>
        <w:rPr>
          <w:strike/>
          <w:sz w:val="24"/>
        </w:rPr>
        <w:t xml:space="preserve">, </w:t>
      </w:r>
      <w:proofErr w:type="spellStart"/>
      <w:r>
        <w:rPr>
          <w:strike/>
          <w:sz w:val="24"/>
        </w:rPr>
        <w:t>acompanhadas</w:t>
      </w:r>
      <w:proofErr w:type="spellEnd"/>
      <w:r>
        <w:rPr>
          <w:strike/>
          <w:sz w:val="24"/>
        </w:rPr>
        <w:t xml:space="preserve"> do </w:t>
      </w:r>
      <w:proofErr w:type="spellStart"/>
      <w:r>
        <w:rPr>
          <w:strike/>
          <w:sz w:val="24"/>
        </w:rPr>
        <w:t>balancete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analítico</w:t>
      </w:r>
      <w:proofErr w:type="spellEnd"/>
      <w:r>
        <w:rPr>
          <w:strike/>
          <w:sz w:val="24"/>
        </w:rPr>
        <w:t xml:space="preserve"> </w:t>
      </w:r>
      <w:proofErr w:type="spellStart"/>
      <w:r>
        <w:rPr>
          <w:strike/>
          <w:sz w:val="24"/>
        </w:rPr>
        <w:t>acumulado</w:t>
      </w:r>
      <w:proofErr w:type="spellEnd"/>
      <w:r>
        <w:rPr>
          <w:strike/>
          <w:sz w:val="24"/>
        </w:rPr>
        <w:t xml:space="preserve"> do</w:t>
      </w:r>
      <w:r>
        <w:rPr>
          <w:strike/>
          <w:spacing w:val="-26"/>
          <w:sz w:val="24"/>
        </w:rPr>
        <w:t xml:space="preserve"> </w:t>
      </w:r>
      <w:proofErr w:type="spellStart"/>
      <w:r>
        <w:rPr>
          <w:strike/>
          <w:sz w:val="24"/>
        </w:rPr>
        <w:t>exercício</w:t>
      </w:r>
      <w:proofErr w:type="spellEnd"/>
      <w:r>
        <w:rPr>
          <w:strike/>
          <w:sz w:val="24"/>
        </w:rPr>
        <w:t>;</w:t>
      </w:r>
    </w:p>
    <w:p w14:paraId="73BBA451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552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demais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  e </w:t>
      </w:r>
      <w:proofErr w:type="spellStart"/>
      <w:r>
        <w:rPr>
          <w:sz w:val="24"/>
        </w:rPr>
        <w:lastRenderedPageBreak/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balancete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acumulado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5"/>
          <w:sz w:val="20"/>
        </w:rPr>
        <w:t xml:space="preserve"> </w:t>
      </w:r>
      <w:r>
        <w:rPr>
          <w:i/>
          <w:sz w:val="20"/>
        </w:rPr>
        <w:t>11/2021)</w:t>
      </w:r>
    </w:p>
    <w:p w14:paraId="009BACD8" w14:textId="77777777" w:rsidR="00376BB6" w:rsidRPr="00FC35AA" w:rsidRDefault="0008204C" w:rsidP="00035C07">
      <w:pPr>
        <w:pStyle w:val="PargrafodaLista"/>
        <w:numPr>
          <w:ilvl w:val="0"/>
          <w:numId w:val="37"/>
        </w:numPr>
        <w:tabs>
          <w:tab w:val="left" w:pos="57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 Regional  de 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 –</w:t>
      </w:r>
      <w:r>
        <w:rPr>
          <w:spacing w:val="46"/>
          <w:sz w:val="24"/>
        </w:rPr>
        <w:t xml:space="preserve"> </w:t>
      </w:r>
      <w:r>
        <w:rPr>
          <w:sz w:val="24"/>
        </w:rPr>
        <w:t>CRC,</w:t>
      </w:r>
      <w:r w:rsidR="00FC35AA">
        <w:rPr>
          <w:sz w:val="24"/>
        </w:rPr>
        <w:t xml:space="preserve"> </w:t>
      </w:r>
      <w:proofErr w:type="spellStart"/>
      <w:r>
        <w:t>comprovando</w:t>
      </w:r>
      <w:proofErr w:type="spellEnd"/>
      <w:r>
        <w:t xml:space="preserve"> a </w:t>
      </w:r>
      <w:proofErr w:type="spellStart"/>
      <w:r>
        <w:t>habilitação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por </w:t>
      </w:r>
      <w:proofErr w:type="spellStart"/>
      <w:r>
        <w:t>balanços</w:t>
      </w:r>
      <w:proofErr w:type="spellEnd"/>
      <w:r>
        <w:t xml:space="preserve"> e </w:t>
      </w:r>
      <w:proofErr w:type="spellStart"/>
      <w:r>
        <w:t>demonstrações</w:t>
      </w:r>
      <w:proofErr w:type="spellEnd"/>
      <w:r>
        <w:t xml:space="preserve"> </w:t>
      </w:r>
      <w:proofErr w:type="spellStart"/>
      <w:r>
        <w:t>contábeis</w:t>
      </w:r>
      <w:proofErr w:type="spellEnd"/>
      <w:r>
        <w:t>;</w:t>
      </w:r>
    </w:p>
    <w:p w14:paraId="6F427FDB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652FE6E6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>;</w:t>
      </w:r>
    </w:p>
    <w:p w14:paraId="79B9F1F9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6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6D84D74A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69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celebrante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1C441936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contratação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empresa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pertencente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(s) da </w:t>
      </w:r>
      <w:proofErr w:type="spellStart"/>
      <w:r>
        <w:rPr>
          <w:sz w:val="24"/>
        </w:rPr>
        <w:t>conveniada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dirigentes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</w:p>
    <w:p w14:paraId="7B87F2AC" w14:textId="77777777" w:rsidR="00376BB6" w:rsidRDefault="0008204C" w:rsidP="00035C07">
      <w:pPr>
        <w:pStyle w:val="PargrafodaLista"/>
        <w:numPr>
          <w:ilvl w:val="0"/>
          <w:numId w:val="37"/>
        </w:numPr>
        <w:tabs>
          <w:tab w:val="left" w:pos="49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 (Anexo RP-11)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no.</w:t>
      </w:r>
    </w:p>
    <w:p w14:paraId="2975AA5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ser </w:t>
      </w:r>
      <w:proofErr w:type="spellStart"/>
      <w:r>
        <w:t>encaminhados</w:t>
      </w:r>
      <w:proofErr w:type="spellEnd"/>
      <w:r>
        <w:t xml:space="preserve">, para fins de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autos que </w:t>
      </w:r>
      <w:proofErr w:type="spellStart"/>
      <w:r>
        <w:t>tratam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 a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2213CCC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selecionado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conveniada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>.</w:t>
      </w:r>
    </w:p>
    <w:p w14:paraId="6CA2CE18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3º – Toda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explicitada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Seção 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 e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prestação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 </w:t>
      </w:r>
      <w:proofErr w:type="spellStart"/>
      <w:r>
        <w:lastRenderedPageBreak/>
        <w:t>contados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do</w:t>
      </w:r>
      <w:r>
        <w:rPr>
          <w:spacing w:val="-16"/>
        </w:rPr>
        <w:t xml:space="preserve"> </w:t>
      </w:r>
      <w:proofErr w:type="spellStart"/>
      <w:r>
        <w:t>ajuste</w:t>
      </w:r>
      <w:proofErr w:type="spellEnd"/>
      <w:r>
        <w:t>.</w:t>
      </w:r>
    </w:p>
    <w:p w14:paraId="3CC96196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14B17C8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190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no art. 185 </w:t>
      </w:r>
      <w:proofErr w:type="spellStart"/>
      <w:r>
        <w:t>enviarão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web, </w:t>
      </w:r>
      <w:r>
        <w:t xml:space="preserve">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a </w:t>
      </w:r>
      <w:proofErr w:type="spellStart"/>
      <w:r>
        <w:t>abertura</w:t>
      </w:r>
      <w:proofErr w:type="spellEnd"/>
      <w:r>
        <w:t xml:space="preserve"> de </w:t>
      </w:r>
      <w:proofErr w:type="spellStart"/>
      <w:proofErr w:type="gramStart"/>
      <w:r>
        <w:t>processo</w:t>
      </w:r>
      <w:proofErr w:type="spellEnd"/>
      <w:r>
        <w:t xml:space="preserve">  </w:t>
      </w:r>
      <w:proofErr w:type="spellStart"/>
      <w:r>
        <w:t>administrativo</w:t>
      </w:r>
      <w:proofErr w:type="spellEnd"/>
      <w:proofErr w:type="gramEnd"/>
      <w:r>
        <w:t xml:space="preserve">  por  </w:t>
      </w:r>
      <w:proofErr w:type="spellStart"/>
      <w:r>
        <w:t>descumprimento</w:t>
      </w:r>
      <w:proofErr w:type="spellEnd"/>
      <w:r>
        <w:t xml:space="preserve">  do  </w:t>
      </w:r>
      <w:proofErr w:type="spellStart"/>
      <w:r>
        <w:t>convênio</w:t>
      </w:r>
      <w:proofErr w:type="spellEnd"/>
      <w:r>
        <w:t xml:space="preserve">,  </w:t>
      </w:r>
      <w:proofErr w:type="spellStart"/>
      <w:r>
        <w:t>informando</w:t>
      </w:r>
      <w:proofErr w:type="spellEnd"/>
      <w:r>
        <w:t xml:space="preserve">     as</w:t>
      </w:r>
      <w:r w:rsidR="00FC35AA">
        <w:t xml:space="preserve"> </w:t>
      </w:r>
      <w:proofErr w:type="spellStart"/>
      <w:r>
        <w:t>cláusulas</w:t>
      </w:r>
      <w:proofErr w:type="spellEnd"/>
      <w:r>
        <w:t xml:space="preserve"> </w:t>
      </w:r>
      <w:proofErr w:type="spellStart"/>
      <w:r>
        <w:t>descumpridas</w:t>
      </w:r>
      <w:proofErr w:type="spellEnd"/>
      <w:r>
        <w:t xml:space="preserve"> 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78021F80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047F6C0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191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da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web, </w:t>
      </w:r>
      <w:r>
        <w:t xml:space="preserve">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 xml:space="preserve"> (art. 37 da LC nº 709/93),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conveniada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bens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para </w:t>
      </w:r>
      <w:proofErr w:type="spellStart"/>
      <w:r>
        <w:t>apurar</w:t>
      </w:r>
      <w:proofErr w:type="spellEnd"/>
      <w:r>
        <w:t xml:space="preserve">  </w:t>
      </w:r>
      <w:proofErr w:type="spellStart"/>
      <w:r>
        <w:t>irregularidade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 de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rPr>
          <w:spacing w:val="-18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275F61F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</w:t>
      </w:r>
      <w:r>
        <w:rPr>
          <w:i/>
        </w:rPr>
        <w:t xml:space="preserve">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113E2763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1879AE99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192 –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encerramento</w:t>
      </w:r>
      <w:proofErr w:type="spellEnd"/>
      <w:r>
        <w:t xml:space="preserve"> do </w:t>
      </w:r>
      <w:proofErr w:type="spellStart"/>
      <w:r>
        <w:t>ajuste</w:t>
      </w:r>
      <w:proofErr w:type="spellEnd"/>
      <w:r>
        <w:t xml:space="preserve"> por </w:t>
      </w:r>
      <w:proofErr w:type="spellStart"/>
      <w:r>
        <w:t>decurso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 de </w:t>
      </w:r>
      <w:proofErr w:type="spellStart"/>
      <w:r>
        <w:t>vigência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trâmite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(a)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no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20 (</w:t>
      </w:r>
      <w:proofErr w:type="spellStart"/>
      <w:r>
        <w:t>vinte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</w:t>
      </w:r>
      <w:proofErr w:type="spellStart"/>
      <w:r>
        <w:t>convenente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ano-exercício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Tribunal, a </w:t>
      </w:r>
      <w:proofErr w:type="spellStart"/>
      <w:r>
        <w:t>comprovação</w:t>
      </w:r>
      <w:proofErr w:type="spellEnd"/>
      <w:r>
        <w:t xml:space="preserve"> do </w:t>
      </w:r>
      <w:proofErr w:type="spellStart"/>
      <w:r>
        <w:t>encerramento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contas</w:t>
      </w:r>
      <w:proofErr w:type="spellEnd"/>
      <w:r>
        <w:t xml:space="preserve"> do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, com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devida</w:t>
      </w:r>
      <w:proofErr w:type="spellEnd"/>
      <w:r>
        <w:t xml:space="preserve"> </w:t>
      </w:r>
      <w:proofErr w:type="spellStart"/>
      <w:r>
        <w:t>destinação</w:t>
      </w:r>
      <w:proofErr w:type="spellEnd"/>
      <w:r>
        <w:t xml:space="preserve"> dos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captados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, para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para as </w:t>
      </w:r>
      <w:proofErr w:type="spellStart"/>
      <w:r>
        <w:t>contas</w:t>
      </w:r>
      <w:proofErr w:type="spellEnd"/>
      <w:r>
        <w:t xml:space="preserve"> do novo </w:t>
      </w:r>
      <w:proofErr w:type="spellStart"/>
      <w:r>
        <w:t>convênio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</w:t>
      </w:r>
      <w:proofErr w:type="spellStart"/>
      <w:r>
        <w:t>ao</w:t>
      </w:r>
      <w:proofErr w:type="spellEnd"/>
      <w:r>
        <w:rPr>
          <w:spacing w:val="-23"/>
        </w:rPr>
        <w:t xml:space="preserve"> </w:t>
      </w:r>
      <w:proofErr w:type="spellStart"/>
      <w:r>
        <w:t>objeto</w:t>
      </w:r>
      <w:proofErr w:type="spellEnd"/>
    </w:p>
    <w:p w14:paraId="0F2BEED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23756320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Seção VI – DAS TRANSFERÊNCIAS DE RECURSOS DOS MUNICÍPIOS ÀS ORGANIZAÇÕES DA SOCIEDADE CIVIL POR MEIO DE AUXÍLIOS, SUBVENÇÕES E CONTRIBUIÇÕES</w:t>
      </w:r>
    </w:p>
    <w:p w14:paraId="696899FD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6CE8772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193 – O </w:t>
      </w:r>
      <w:proofErr w:type="spellStart"/>
      <w:r>
        <w:t>regramento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Seção </w:t>
      </w:r>
      <w:proofErr w:type="spellStart"/>
      <w:r>
        <w:t>alcança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repasses  </w:t>
      </w:r>
      <w:proofErr w:type="spellStart"/>
      <w:r>
        <w:t>ocorridos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data anterior a 1º/01/2017, data de </w:t>
      </w:r>
      <w:proofErr w:type="spellStart"/>
      <w:r>
        <w:t>início</w:t>
      </w:r>
      <w:proofErr w:type="spellEnd"/>
      <w:r>
        <w:t xml:space="preserve"> da </w:t>
      </w:r>
      <w:proofErr w:type="spellStart"/>
      <w:r>
        <w:t>vigência</w:t>
      </w:r>
      <w:proofErr w:type="spellEnd"/>
      <w:r>
        <w:t xml:space="preserve"> da Lei Federal nº 13.019, de 31 de </w:t>
      </w:r>
      <w:proofErr w:type="spellStart"/>
      <w:r>
        <w:t>julho</w:t>
      </w:r>
      <w:proofErr w:type="spellEnd"/>
      <w:r>
        <w:t xml:space="preserve"> de 2014 e </w:t>
      </w:r>
      <w:proofErr w:type="spellStart"/>
      <w:r>
        <w:t>alterações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art. 88, § 1º, </w:t>
      </w:r>
      <w:proofErr w:type="spellStart"/>
      <w:r>
        <w:t>passando</w:t>
      </w:r>
      <w:proofErr w:type="spellEnd"/>
      <w:r>
        <w:t xml:space="preserve"> as </w:t>
      </w:r>
      <w:proofErr w:type="spellStart"/>
      <w:r>
        <w:t>transferências</w:t>
      </w:r>
      <w:proofErr w:type="spellEnd"/>
      <w:r>
        <w:t xml:space="preserve"> </w:t>
      </w:r>
      <w:proofErr w:type="spellStart"/>
      <w:r>
        <w:t>voluntárias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,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fundações</w:t>
      </w:r>
      <w:proofErr w:type="spellEnd"/>
      <w:r>
        <w:t xml:space="preserve">,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intermunicipais</w:t>
      </w:r>
      <w:proofErr w:type="spellEnd"/>
      <w:r>
        <w:t xml:space="preserve"> e </w:t>
      </w:r>
      <w:proofErr w:type="spellStart"/>
      <w:r>
        <w:t>consórcios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a </w:t>
      </w:r>
      <w:proofErr w:type="spellStart"/>
      <w:r>
        <w:t>ocorrer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parcerias</w:t>
      </w:r>
      <w:proofErr w:type="spellEnd"/>
      <w:r>
        <w:t xml:space="preserve"> com a </w:t>
      </w:r>
      <w:proofErr w:type="spellStart"/>
      <w:r>
        <w:t>formalização</w:t>
      </w:r>
      <w:proofErr w:type="spellEnd"/>
      <w:r>
        <w:t xml:space="preserve"> de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observadas</w:t>
      </w:r>
      <w:proofErr w:type="spellEnd"/>
      <w:r>
        <w:t xml:space="preserve"> as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legais</w:t>
      </w:r>
      <w:proofErr w:type="spellEnd"/>
      <w:r>
        <w:rPr>
          <w:spacing w:val="-19"/>
        </w:rPr>
        <w:t xml:space="preserve"> </w:t>
      </w:r>
      <w:proofErr w:type="spellStart"/>
      <w:r>
        <w:t>pertinentes</w:t>
      </w:r>
      <w:proofErr w:type="spellEnd"/>
      <w:r>
        <w:t>.</w:t>
      </w:r>
    </w:p>
    <w:p w14:paraId="2D309AEB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3CB3EB3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194 – </w:t>
      </w:r>
      <w:proofErr w:type="spellStart"/>
      <w:r>
        <w:t>Os</w:t>
      </w:r>
      <w:proofErr w:type="spellEnd"/>
      <w:r>
        <w:t xml:space="preserve"> repasses de </w:t>
      </w:r>
      <w:proofErr w:type="spellStart"/>
      <w:r>
        <w:t>recursos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entidades</w:t>
      </w:r>
      <w:proofErr w:type="spellEnd"/>
      <w:r>
        <w:t xml:space="preserve"> do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, </w:t>
      </w:r>
      <w:proofErr w:type="spellStart"/>
      <w:r>
        <w:t>caracterizados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auxílios</w:t>
      </w:r>
      <w:proofErr w:type="spellEnd"/>
      <w:r>
        <w:t xml:space="preserve">, </w:t>
      </w:r>
      <w:proofErr w:type="spellStart"/>
      <w:r>
        <w:t>subvenções</w:t>
      </w:r>
      <w:proofErr w:type="spellEnd"/>
      <w:r>
        <w:t xml:space="preserve"> e </w:t>
      </w:r>
      <w:proofErr w:type="spellStart"/>
      <w:r>
        <w:t>contribuições</w:t>
      </w:r>
      <w:proofErr w:type="spellEnd"/>
      <w:r>
        <w:t xml:space="preserve">,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t>concedidos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de que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Seção se </w:t>
      </w:r>
      <w:proofErr w:type="spellStart"/>
      <w:r>
        <w:t>comprovado</w:t>
      </w:r>
      <w:proofErr w:type="spellEnd"/>
      <w:r>
        <w:t xml:space="preserve"> o atendimento </w:t>
      </w:r>
      <w:proofErr w:type="spellStart"/>
      <w:r>
        <w:t>às</w:t>
      </w:r>
      <w:proofErr w:type="spellEnd"/>
      <w:r>
        <w:t xml:space="preserve"> </w:t>
      </w:r>
      <w:proofErr w:type="spellStart"/>
      <w:r>
        <w:t>exigências</w:t>
      </w:r>
      <w:proofErr w:type="spellEnd"/>
      <w:r>
        <w:t xml:space="preserve"> </w:t>
      </w:r>
      <w:proofErr w:type="spellStart"/>
      <w:r>
        <w:t>contidas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Lei Federal nº 4.320, de 17 de </w:t>
      </w:r>
      <w:proofErr w:type="spellStart"/>
      <w:r>
        <w:t>março</w:t>
      </w:r>
      <w:proofErr w:type="spellEnd"/>
      <w:r>
        <w:t xml:space="preserve"> de</w:t>
      </w:r>
      <w:r w:rsidR="00FC35AA">
        <w:t xml:space="preserve"> </w:t>
      </w:r>
      <w:r>
        <w:t xml:space="preserve">1964 e no art. 25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(LRF), </w:t>
      </w:r>
      <w:proofErr w:type="spellStart"/>
      <w:r>
        <w:t>sendo</w:t>
      </w:r>
      <w:proofErr w:type="spellEnd"/>
      <w:r>
        <w:t xml:space="preserve"> que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transferências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autuada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contendo</w:t>
      </w:r>
      <w:proofErr w:type="spellEnd"/>
      <w:r>
        <w:t>:</w:t>
      </w:r>
    </w:p>
    <w:p w14:paraId="5D5429AC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unidades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dos repasses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>;</w:t>
      </w:r>
    </w:p>
    <w:p w14:paraId="00CF9344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lei </w:t>
      </w:r>
      <w:proofErr w:type="spellStart"/>
      <w:r>
        <w:rPr>
          <w:sz w:val="24"/>
        </w:rPr>
        <w:t>autorizadora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,  valor  </w:t>
      </w:r>
      <w:proofErr w:type="spellStart"/>
      <w:r>
        <w:rPr>
          <w:sz w:val="24"/>
        </w:rPr>
        <w:t>concedido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destinação</w:t>
      </w:r>
      <w:proofErr w:type="spellEnd"/>
      <w:r>
        <w:rPr>
          <w:sz w:val="24"/>
        </w:rPr>
        <w:t>;</w:t>
      </w:r>
    </w:p>
    <w:p w14:paraId="36513AC5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registrado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inscrição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Nacional das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Jurídicas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(CNPJ);</w:t>
      </w:r>
    </w:p>
    <w:p w14:paraId="654871B4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justificativas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escolha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>;</w:t>
      </w:r>
    </w:p>
    <w:p w14:paraId="273EFF67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compatibilização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adequação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arts. 15 e 16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</w:t>
      </w:r>
      <w:r>
        <w:rPr>
          <w:spacing w:val="-34"/>
          <w:sz w:val="24"/>
        </w:rPr>
        <w:t xml:space="preserve"> </w:t>
      </w:r>
      <w:r>
        <w:rPr>
          <w:sz w:val="24"/>
        </w:rPr>
        <w:t>(LRF);</w:t>
      </w:r>
    </w:p>
    <w:p w14:paraId="36D8D34F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nota(s) de </w:t>
      </w:r>
      <w:proofErr w:type="spellStart"/>
      <w:r>
        <w:rPr>
          <w:sz w:val="24"/>
        </w:rPr>
        <w:t>empenho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transferências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separados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financiamento</w:t>
      </w:r>
      <w:proofErr w:type="spellEnd"/>
      <w:r>
        <w:rPr>
          <w:sz w:val="24"/>
        </w:rPr>
        <w:t>;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</w:p>
    <w:p w14:paraId="372F3CB7" w14:textId="77777777" w:rsidR="00376BB6" w:rsidRDefault="0008204C" w:rsidP="00035C07">
      <w:pPr>
        <w:pStyle w:val="PargrafodaLista"/>
        <w:numPr>
          <w:ilvl w:val="0"/>
          <w:numId w:val="36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Termo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Ciência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proofErr w:type="gramStart"/>
      <w:r>
        <w:rPr>
          <w:sz w:val="24"/>
        </w:rPr>
        <w:t>processo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neste</w:t>
      </w:r>
      <w:proofErr w:type="spellEnd"/>
      <w:proofErr w:type="gramEnd"/>
      <w:r>
        <w:rPr>
          <w:sz w:val="24"/>
        </w:rPr>
        <w:t xml:space="preserve"> Tribunal de Contas,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23"/>
          <w:sz w:val="24"/>
        </w:rPr>
        <w:t xml:space="preserve"> </w:t>
      </w:r>
      <w:r>
        <w:rPr>
          <w:sz w:val="24"/>
        </w:rPr>
        <w:t>RP-13.</w:t>
      </w:r>
    </w:p>
    <w:p w14:paraId="2A39091B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691F155E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195 – Compete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concessores</w:t>
      </w:r>
      <w:proofErr w:type="spellEnd"/>
      <w:r>
        <w:t>:</w:t>
      </w:r>
    </w:p>
    <w:p w14:paraId="688398B4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estabelecer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formalmente</w:t>
      </w:r>
      <w:proofErr w:type="spellEnd"/>
      <w:r>
        <w:rPr>
          <w:sz w:val="24"/>
        </w:rPr>
        <w:t xml:space="preserve">, a data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apresentação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totais</w:t>
      </w:r>
      <w:proofErr w:type="spellEnd"/>
      <w:r>
        <w:rPr>
          <w:sz w:val="24"/>
        </w:rPr>
        <w:t>;</w:t>
      </w:r>
    </w:p>
    <w:p w14:paraId="1B861E44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proibir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beneficiárias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redistribuição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congêneres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>;</w:t>
      </w:r>
    </w:p>
    <w:p w14:paraId="0343C743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autorizar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critério</w:t>
      </w:r>
      <w:proofErr w:type="spellEnd"/>
      <w:r>
        <w:rPr>
          <w:sz w:val="24"/>
        </w:rPr>
        <w:t xml:space="preserve">, de forma </w:t>
      </w:r>
      <w:proofErr w:type="spellStart"/>
      <w:r>
        <w:rPr>
          <w:sz w:val="24"/>
        </w:rPr>
        <w:t>fundamentada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prorrogação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atendidas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exigências</w:t>
      </w:r>
      <w:proofErr w:type="spellEnd"/>
      <w:r>
        <w:rPr>
          <w:sz w:val="24"/>
        </w:rPr>
        <w:t xml:space="preserve"> do § 2° do art. 25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101, de 04 de </w:t>
      </w:r>
      <w:proofErr w:type="spellStart"/>
      <w:r>
        <w:rPr>
          <w:sz w:val="24"/>
        </w:rPr>
        <w:t>maio</w:t>
      </w:r>
      <w:proofErr w:type="spellEnd"/>
      <w:r>
        <w:rPr>
          <w:sz w:val="24"/>
        </w:rPr>
        <w:t xml:space="preserve"> de 2000</w:t>
      </w:r>
      <w:r>
        <w:rPr>
          <w:spacing w:val="-14"/>
          <w:sz w:val="24"/>
        </w:rPr>
        <w:t xml:space="preserve"> </w:t>
      </w:r>
      <w:r>
        <w:rPr>
          <w:sz w:val="24"/>
        </w:rPr>
        <w:t>(LRF</w:t>
      </w:r>
      <w:proofErr w:type="gramStart"/>
      <w:r>
        <w:rPr>
          <w:sz w:val="24"/>
        </w:rPr>
        <w:t>);</w:t>
      </w:r>
      <w:proofErr w:type="gramEnd"/>
    </w:p>
    <w:p w14:paraId="5A3FFD6D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fiscalizar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dos repasses e,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realizada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sua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vigência</w:t>
      </w:r>
      <w:proofErr w:type="spellEnd"/>
      <w:r>
        <w:rPr>
          <w:sz w:val="24"/>
        </w:rPr>
        <w:t>;</w:t>
      </w:r>
    </w:p>
    <w:p w14:paraId="63EA1F41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corpo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comprovem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– inclusive nota fiscal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–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autorizadora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a que se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27BDFD98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receber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examinar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emitir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conclusivo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do art. 200 </w:t>
      </w:r>
      <w:proofErr w:type="spellStart"/>
      <w:r>
        <w:rPr>
          <w:sz w:val="24"/>
        </w:rPr>
        <w:t>destas</w:t>
      </w:r>
      <w:proofErr w:type="spellEnd"/>
      <w:r>
        <w:rPr>
          <w:spacing w:val="-18"/>
          <w:sz w:val="24"/>
        </w:rPr>
        <w:t xml:space="preserve"> </w:t>
      </w:r>
      <w:proofErr w:type="spellStart"/>
      <w:proofErr w:type="gramStart"/>
      <w:r>
        <w:rPr>
          <w:sz w:val="24"/>
        </w:rPr>
        <w:t>Instruções</w:t>
      </w:r>
      <w:proofErr w:type="spellEnd"/>
      <w:r>
        <w:rPr>
          <w:sz w:val="24"/>
        </w:rPr>
        <w:t>;</w:t>
      </w:r>
      <w:proofErr w:type="gramEnd"/>
    </w:p>
    <w:p w14:paraId="3EB68929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irregularidades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beneficiárias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de </w:t>
      </w:r>
      <w:r>
        <w:rPr>
          <w:sz w:val="24"/>
        </w:rPr>
        <w:t>20 (</w:t>
      </w:r>
      <w:proofErr w:type="spellStart"/>
      <w:r>
        <w:rPr>
          <w:sz w:val="24"/>
        </w:rPr>
        <w:t>vinte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notificação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prorrogável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igual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saneamento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encaminhamento</w:t>
      </w:r>
      <w:proofErr w:type="spellEnd"/>
      <w:r>
        <w:rPr>
          <w:sz w:val="24"/>
        </w:rPr>
        <w:t>;</w:t>
      </w:r>
    </w:p>
    <w:p w14:paraId="7BB8B4AB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suspender, por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inadimplentes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decorrido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anterior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exigir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entidades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eventual </w:t>
      </w:r>
      <w:proofErr w:type="spellStart"/>
      <w:r>
        <w:rPr>
          <w:sz w:val="24"/>
        </w:rPr>
        <w:t>numerário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acréscimos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;</w:t>
      </w:r>
    </w:p>
    <w:p w14:paraId="77F80EF6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esgotadas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incisos</w:t>
      </w:r>
      <w:proofErr w:type="spellEnd"/>
      <w:r>
        <w:rPr>
          <w:sz w:val="24"/>
        </w:rPr>
        <w:t xml:space="preserve"> VII e VIII, </w:t>
      </w:r>
      <w:proofErr w:type="spellStart"/>
      <w:r>
        <w:rPr>
          <w:sz w:val="24"/>
        </w:rPr>
        <w:t>comunicar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ocorrência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Tribunal, no </w:t>
      </w:r>
      <w:proofErr w:type="spellStart"/>
      <w:r>
        <w:rPr>
          <w:sz w:val="24"/>
        </w:rPr>
        <w:t>prazo</w:t>
      </w:r>
      <w:proofErr w:type="spellEnd"/>
      <w:r>
        <w:rPr>
          <w:sz w:val="24"/>
        </w:rPr>
        <w:t xml:space="preserve"> de 3 (</w:t>
      </w:r>
      <w:proofErr w:type="spellStart"/>
      <w:r>
        <w:rPr>
          <w:sz w:val="24"/>
        </w:rPr>
        <w:t>três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úteis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37 da LC nº 709/93), por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ofício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Tribunal, se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acompanhado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providências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regularização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pendência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observando</w:t>
      </w:r>
      <w:proofErr w:type="spellEnd"/>
      <w:r>
        <w:rPr>
          <w:sz w:val="24"/>
        </w:rPr>
        <w:t xml:space="preserve">-se as </w:t>
      </w:r>
      <w:proofErr w:type="spellStart"/>
      <w:r>
        <w:rPr>
          <w:sz w:val="24"/>
        </w:rPr>
        <w:t>disposições</w:t>
      </w:r>
      <w:proofErr w:type="spellEnd"/>
      <w:r>
        <w:rPr>
          <w:sz w:val="24"/>
        </w:rPr>
        <w:t xml:space="preserve"> do art. 199 </w:t>
      </w:r>
      <w:proofErr w:type="spellStart"/>
      <w:r>
        <w:rPr>
          <w:sz w:val="24"/>
        </w:rPr>
        <w:t>destas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>;</w:t>
      </w:r>
    </w:p>
    <w:p w14:paraId="0262E38A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expedir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pedido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atestados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ressalvado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Tribunal,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disposto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inciso</w:t>
      </w:r>
      <w:proofErr w:type="spellEnd"/>
      <w:r>
        <w:rPr>
          <w:sz w:val="24"/>
        </w:rPr>
        <w:t xml:space="preserve"> XVII do art. 2º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</w:t>
      </w:r>
      <w:proofErr w:type="gramStart"/>
      <w:r>
        <w:rPr>
          <w:sz w:val="24"/>
        </w:rPr>
        <w:t>709/93;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e,</w:t>
      </w:r>
    </w:p>
    <w:p w14:paraId="26BFD577" w14:textId="77777777" w:rsidR="00376BB6" w:rsidRDefault="0008204C" w:rsidP="00035C07">
      <w:pPr>
        <w:pStyle w:val="PargrafodaLista"/>
        <w:numPr>
          <w:ilvl w:val="0"/>
          <w:numId w:val="35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atestar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fato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funcionamento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de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>.</w:t>
      </w:r>
    </w:p>
    <w:p w14:paraId="286CEFC8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763782F3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196 – No </w:t>
      </w:r>
      <w:proofErr w:type="spellStart"/>
      <w:r>
        <w:t>tocante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comprovações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financeiros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>/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concessores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exigir</w:t>
      </w:r>
      <w:proofErr w:type="spellEnd"/>
      <w:r>
        <w:t xml:space="preserve"> das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beneficiárias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14:paraId="4AA7A66D" w14:textId="77777777" w:rsidR="00376BB6" w:rsidRDefault="0008204C" w:rsidP="00035C07">
      <w:pPr>
        <w:pStyle w:val="PargrafodaLista"/>
        <w:numPr>
          <w:ilvl w:val="0"/>
          <w:numId w:val="34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-  </w:t>
      </w:r>
      <w:proofErr w:type="spellStart"/>
      <w:r>
        <w:rPr>
          <w:sz w:val="24"/>
        </w:rPr>
        <w:t>Demonstrativo</w:t>
      </w:r>
      <w:proofErr w:type="spellEnd"/>
      <w:r>
        <w:rPr>
          <w:sz w:val="24"/>
        </w:rPr>
        <w:t xml:space="preserve"> Integral das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  de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categorias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aplicadas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concessório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relacionando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comprobatórios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computadas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contido</w:t>
      </w:r>
      <w:proofErr w:type="spellEnd"/>
      <w:r>
        <w:rPr>
          <w:sz w:val="24"/>
        </w:rPr>
        <w:t xml:space="preserve"> no Anexo</w:t>
      </w:r>
      <w:r>
        <w:rPr>
          <w:spacing w:val="-3"/>
          <w:sz w:val="24"/>
        </w:rPr>
        <w:t xml:space="preserve"> </w:t>
      </w:r>
      <w:r>
        <w:rPr>
          <w:sz w:val="24"/>
        </w:rPr>
        <w:t>RP-14;</w:t>
      </w:r>
    </w:p>
    <w:p w14:paraId="1CA89112" w14:textId="77777777" w:rsidR="00376BB6" w:rsidRDefault="0008204C" w:rsidP="00035C07">
      <w:pPr>
        <w:pStyle w:val="PargrafodaLista"/>
        <w:numPr>
          <w:ilvl w:val="0"/>
          <w:numId w:val="34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emitido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assinado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custeadas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com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 e as com </w:t>
      </w:r>
      <w:proofErr w:type="spellStart"/>
      <w:r>
        <w:rPr>
          <w:sz w:val="24"/>
        </w:rPr>
        <w:t>recursos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transferidos</w:t>
      </w:r>
      <w:proofErr w:type="spellEnd"/>
      <w:r>
        <w:rPr>
          <w:sz w:val="24"/>
        </w:rPr>
        <w:t>;</w:t>
      </w:r>
    </w:p>
    <w:p w14:paraId="09D2217B" w14:textId="77777777" w:rsidR="00376BB6" w:rsidRDefault="0008204C" w:rsidP="00035C07">
      <w:pPr>
        <w:pStyle w:val="PargrafodaLista"/>
        <w:numPr>
          <w:ilvl w:val="0"/>
          <w:numId w:val="34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atualizada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diretivo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agentes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Ministério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dirigente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da Administração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cônjuges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companheiros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colateral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por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afinidade</w:t>
      </w:r>
      <w:proofErr w:type="spellEnd"/>
      <w:r>
        <w:rPr>
          <w:sz w:val="24"/>
        </w:rPr>
        <w:t>;</w:t>
      </w:r>
    </w:p>
    <w:p w14:paraId="5D5B192A" w14:textId="77777777" w:rsidR="00376BB6" w:rsidRDefault="0008204C" w:rsidP="00035C07">
      <w:pPr>
        <w:pStyle w:val="PargrafodaLista"/>
        <w:numPr>
          <w:ilvl w:val="0"/>
          <w:numId w:val="3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hipótese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aquisição</w:t>
      </w:r>
      <w:proofErr w:type="spellEnd"/>
      <w:r>
        <w:rPr>
          <w:sz w:val="24"/>
        </w:rPr>
        <w:t xml:space="preserve"> de bens </w:t>
      </w:r>
      <w:proofErr w:type="spellStart"/>
      <w:r>
        <w:rPr>
          <w:sz w:val="24"/>
        </w:rPr>
        <w:t>móveis</w:t>
      </w:r>
      <w:proofErr w:type="spellEnd"/>
      <w:r>
        <w:rPr>
          <w:sz w:val="24"/>
        </w:rPr>
        <w:t xml:space="preserve"> e/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imóveis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recebidos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contábil</w:t>
      </w:r>
      <w:proofErr w:type="spellEnd"/>
      <w:r>
        <w:rPr>
          <w:sz w:val="24"/>
        </w:rPr>
        <w:t xml:space="preserve">, patrimonial e </w:t>
      </w:r>
      <w:proofErr w:type="spellStart"/>
      <w:r>
        <w:rPr>
          <w:sz w:val="24"/>
        </w:rPr>
        <w:t>imobiliário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circunscrição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0AE143EA" w14:textId="77777777" w:rsidR="00376BB6" w:rsidRDefault="0008204C" w:rsidP="00035C07">
      <w:pPr>
        <w:pStyle w:val="PargrafodaLista"/>
        <w:numPr>
          <w:ilvl w:val="0"/>
          <w:numId w:val="34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beneficiados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critérios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estabelecidos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de  </w:t>
      </w:r>
      <w:proofErr w:type="spellStart"/>
      <w:r>
        <w:rPr>
          <w:sz w:val="24"/>
        </w:rPr>
        <w:t>bolsas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for 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>;</w:t>
      </w:r>
    </w:p>
    <w:p w14:paraId="7EF731CF" w14:textId="77777777" w:rsidR="00376BB6" w:rsidRDefault="0008204C" w:rsidP="00035C07">
      <w:pPr>
        <w:pStyle w:val="PargrafodaLista"/>
        <w:numPr>
          <w:ilvl w:val="0"/>
          <w:numId w:val="34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   </w:t>
      </w:r>
      <w:proofErr w:type="spellStart"/>
      <w:r>
        <w:rPr>
          <w:sz w:val="24"/>
        </w:rPr>
        <w:t>comprovante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>;</w:t>
      </w:r>
    </w:p>
    <w:p w14:paraId="409EF0A7" w14:textId="77777777" w:rsidR="00376BB6" w:rsidRDefault="0008204C" w:rsidP="00035C07">
      <w:pPr>
        <w:pStyle w:val="PargrafodaLista"/>
        <w:numPr>
          <w:ilvl w:val="0"/>
          <w:numId w:val="33"/>
        </w:numPr>
        <w:tabs>
          <w:tab w:val="left" w:pos="465"/>
        </w:tabs>
        <w:spacing w:before="0" w:line="360" w:lineRule="auto"/>
        <w:ind w:left="0" w:right="57" w:firstLine="0"/>
        <w:rPr>
          <w:i/>
          <w:sz w:val="20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cópia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demonstrativos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financeiros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explicativas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(a) e a </w:t>
      </w:r>
      <w:proofErr w:type="spellStart"/>
      <w:r>
        <w:rPr>
          <w:sz w:val="24"/>
        </w:rPr>
        <w:t>respectiva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conciliação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bancária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;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11/2021)</w:t>
      </w:r>
    </w:p>
    <w:p w14:paraId="2C830186" w14:textId="77777777" w:rsidR="00376BB6" w:rsidRDefault="0008204C" w:rsidP="00035C07">
      <w:pPr>
        <w:pStyle w:val="PargrafodaLista"/>
        <w:numPr>
          <w:ilvl w:val="0"/>
          <w:numId w:val="33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certidão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Regional de </w:t>
      </w:r>
      <w:proofErr w:type="spellStart"/>
      <w:r>
        <w:rPr>
          <w:sz w:val="24"/>
        </w:rPr>
        <w:t>Contabilidade</w:t>
      </w:r>
      <w:proofErr w:type="spellEnd"/>
      <w:r>
        <w:rPr>
          <w:sz w:val="24"/>
        </w:rPr>
        <w:t xml:space="preserve"> – CRC, </w:t>
      </w:r>
      <w:proofErr w:type="spellStart"/>
      <w:r>
        <w:rPr>
          <w:sz w:val="24"/>
        </w:rPr>
        <w:t>comprovando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demonstrações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contábeis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e,</w:t>
      </w:r>
    </w:p>
    <w:p w14:paraId="38DE36C4" w14:textId="77777777" w:rsidR="00376BB6" w:rsidRDefault="0008204C" w:rsidP="00035C07">
      <w:pPr>
        <w:pStyle w:val="PargrafodaLista"/>
        <w:numPr>
          <w:ilvl w:val="0"/>
          <w:numId w:val="33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manifestação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expressa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Conselho</w:t>
      </w:r>
      <w:proofErr w:type="spellEnd"/>
      <w:r>
        <w:rPr>
          <w:sz w:val="24"/>
        </w:rPr>
        <w:t xml:space="preserve"> Fiscal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exatidão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montante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comprovado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atestando</w:t>
      </w:r>
      <w:proofErr w:type="spellEnd"/>
      <w:r>
        <w:rPr>
          <w:sz w:val="24"/>
        </w:rPr>
        <w:t xml:space="preserve"> 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movimentados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instituição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>(a).</w:t>
      </w:r>
    </w:p>
    <w:p w14:paraId="3FE7C2D0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>/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oferecido</w:t>
      </w:r>
      <w:proofErr w:type="spellEnd"/>
      <w:r>
        <w:t xml:space="preserve"> por </w:t>
      </w:r>
      <w:proofErr w:type="spellStart"/>
      <w:r>
        <w:t>este</w:t>
      </w:r>
      <w:proofErr w:type="spellEnd"/>
      <w:r>
        <w:t xml:space="preserve"> Tribunal (</w:t>
      </w:r>
      <w:proofErr w:type="spellStart"/>
      <w:r>
        <w:t>SisRTS</w:t>
      </w:r>
      <w:proofErr w:type="spellEnd"/>
      <w:r>
        <w:t xml:space="preserve">),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30 (</w:t>
      </w:r>
      <w:proofErr w:type="spellStart"/>
      <w:r>
        <w:t>trinta</w:t>
      </w:r>
      <w:proofErr w:type="spellEnd"/>
      <w:r>
        <w:t xml:space="preserve">) de </w:t>
      </w:r>
      <w:proofErr w:type="spellStart"/>
      <w:r>
        <w:t>junho</w:t>
      </w:r>
      <w:proofErr w:type="spellEnd"/>
      <w:r>
        <w:t xml:space="preserve">,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repasses </w:t>
      </w:r>
      <w:proofErr w:type="spellStart"/>
      <w:r>
        <w:t>financeiros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</w:t>
      </w:r>
      <w:proofErr w:type="spellStart"/>
      <w:r>
        <w:t>efetuados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anterior e </w:t>
      </w:r>
      <w:proofErr w:type="spellStart"/>
      <w:r>
        <w:t>anexar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conclusivo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art. 200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estatuto</w:t>
      </w:r>
      <w:proofErr w:type="spellEnd"/>
      <w:r>
        <w:t xml:space="preserve"> da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, </w:t>
      </w:r>
      <w:proofErr w:type="spellStart"/>
      <w:r>
        <w:t>Demonstrativo</w:t>
      </w:r>
      <w:proofErr w:type="spellEnd"/>
      <w:r>
        <w:t xml:space="preserve"> Integral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(Anexo RP-14), </w:t>
      </w:r>
      <w:proofErr w:type="spellStart"/>
      <w:r>
        <w:t>plano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e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existência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e de </w:t>
      </w:r>
      <w:proofErr w:type="spellStart"/>
      <w:r>
        <w:t>Notificação</w:t>
      </w:r>
      <w:proofErr w:type="spellEnd"/>
      <w:r>
        <w:t>.</w:t>
      </w:r>
    </w:p>
    <w:p w14:paraId="39297596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 de </w:t>
      </w:r>
      <w:proofErr w:type="spellStart"/>
      <w:r>
        <w:t>receitas</w:t>
      </w:r>
      <w:proofErr w:type="spellEnd"/>
      <w:r>
        <w:t xml:space="preserve"> e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vinculados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lastRenderedPageBreak/>
        <w:t>concessório</w:t>
      </w:r>
      <w:proofErr w:type="spellEnd"/>
      <w:r>
        <w:t xml:space="preserve">,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comprovação</w:t>
      </w:r>
      <w:proofErr w:type="spellEnd"/>
      <w:r>
        <w:t xml:space="preserve"> da </w:t>
      </w:r>
      <w:proofErr w:type="spellStart"/>
      <w:r>
        <w:t>aplicação</w:t>
      </w:r>
      <w:proofErr w:type="spellEnd"/>
      <w:r>
        <w:t xml:space="preserve"> dos </w:t>
      </w:r>
      <w:proofErr w:type="spellStart"/>
      <w:proofErr w:type="gramStart"/>
      <w:r>
        <w:t>recursos</w:t>
      </w:r>
      <w:proofErr w:type="spellEnd"/>
      <w:r>
        <w:t xml:space="preserve">  </w:t>
      </w:r>
      <w:proofErr w:type="spellStart"/>
      <w:r>
        <w:t>próprios</w:t>
      </w:r>
      <w:proofErr w:type="spellEnd"/>
      <w:proofErr w:type="gram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 por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contabilizados</w:t>
      </w:r>
      <w:proofErr w:type="spellEnd"/>
      <w:r>
        <w:t xml:space="preserve">, </w:t>
      </w:r>
      <w:proofErr w:type="spellStart"/>
      <w:r>
        <w:t>ficarão</w:t>
      </w:r>
      <w:proofErr w:type="spellEnd"/>
      <w:r>
        <w:t xml:space="preserve"> </w:t>
      </w:r>
      <w:proofErr w:type="spellStart"/>
      <w:r>
        <w:t>arquivados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 por 5 (</w:t>
      </w:r>
      <w:proofErr w:type="spellStart"/>
      <w:r>
        <w:t>cinco</w:t>
      </w:r>
      <w:proofErr w:type="spellEnd"/>
      <w:r>
        <w:t xml:space="preserve">) </w:t>
      </w:r>
      <w:proofErr w:type="spellStart"/>
      <w:r>
        <w:t>anos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trânsito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julgado</w:t>
      </w:r>
      <w:proofErr w:type="spellEnd"/>
      <w:r>
        <w:t xml:space="preserve"> da </w:t>
      </w:r>
      <w:proofErr w:type="spellStart"/>
      <w:r>
        <w:t>matéria</w:t>
      </w:r>
      <w:proofErr w:type="spellEnd"/>
      <w:r>
        <w:t xml:space="preserve">,  à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Tribunal.</w:t>
      </w:r>
    </w:p>
    <w:p w14:paraId="0690D509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7D49701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197 – O(s) </w:t>
      </w:r>
      <w:proofErr w:type="spellStart"/>
      <w:r>
        <w:t>responsável</w:t>
      </w:r>
      <w:proofErr w:type="spellEnd"/>
      <w:r>
        <w:t xml:space="preserve">(is)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o </w:t>
      </w:r>
      <w:proofErr w:type="spellStart"/>
      <w:r>
        <w:t>ordenador</w:t>
      </w:r>
      <w:proofErr w:type="spellEnd"/>
      <w:r>
        <w:t xml:space="preserve"> da </w:t>
      </w:r>
      <w:proofErr w:type="spellStart"/>
      <w:r>
        <w:t>despesa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 xml:space="preserve">web, </w:t>
      </w:r>
      <w:r>
        <w:t xml:space="preserve">no </w:t>
      </w:r>
      <w:proofErr w:type="spellStart"/>
      <w:r>
        <w:t>prazo</w:t>
      </w:r>
      <w:proofErr w:type="spellEnd"/>
      <w:r>
        <w:t xml:space="preserve"> de 3 (</w:t>
      </w:r>
      <w:proofErr w:type="spellStart"/>
      <w:r>
        <w:t>três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da </w:t>
      </w:r>
      <w:proofErr w:type="spellStart"/>
      <w:r>
        <w:t>ocorrência</w:t>
      </w:r>
      <w:proofErr w:type="spellEnd"/>
      <w:r>
        <w:t>, (</w:t>
      </w:r>
      <w:proofErr w:type="spellStart"/>
      <w:r>
        <w:t>artigo</w:t>
      </w:r>
      <w:proofErr w:type="spellEnd"/>
      <w:r>
        <w:t xml:space="preserve"> 37 da LC nº 709/93),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ilegalidade</w:t>
      </w:r>
      <w:proofErr w:type="spellEnd"/>
      <w:r>
        <w:t xml:space="preserve"> </w:t>
      </w:r>
      <w:proofErr w:type="spellStart"/>
      <w:r>
        <w:t>praticada</w:t>
      </w:r>
      <w:proofErr w:type="spellEnd"/>
      <w:r>
        <w:t xml:space="preserve"> pela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repassados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desfecho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instaurado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adotadas</w:t>
      </w:r>
      <w:proofErr w:type="spellEnd"/>
      <w:r>
        <w:t xml:space="preserve">, inclusive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restituição</w:t>
      </w:r>
      <w:proofErr w:type="spellEnd"/>
      <w:r>
        <w:t xml:space="preserve"> de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saldos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rendimentos</w:t>
      </w:r>
      <w:proofErr w:type="spellEnd"/>
      <w:r>
        <w:t xml:space="preserve">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 </w:t>
      </w:r>
      <w:proofErr w:type="spellStart"/>
      <w:r>
        <w:t>observando</w:t>
      </w:r>
      <w:proofErr w:type="spellEnd"/>
      <w:r>
        <w:t xml:space="preserve">-se as </w:t>
      </w:r>
      <w:proofErr w:type="spellStart"/>
      <w:r>
        <w:t>disposições</w:t>
      </w:r>
      <w:proofErr w:type="spellEnd"/>
      <w:r>
        <w:t xml:space="preserve"> do art. 199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055D260E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fiscalização</w:t>
      </w:r>
      <w:proofErr w:type="spellEnd"/>
      <w:r>
        <w:t xml:space="preserve"> para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, 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dissidente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fazê</w:t>
      </w:r>
      <w:proofErr w:type="spellEnd"/>
      <w:r>
        <w:t xml:space="preserve">-la </w:t>
      </w:r>
      <w:proofErr w:type="spellStart"/>
      <w:r>
        <w:t>individualmente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e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no 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14:paraId="61898D86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75072E7C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t>TÍTULO IV – DAS DISPOSIÇÕES ESPECÍFICAS</w:t>
      </w:r>
    </w:p>
    <w:p w14:paraId="2F8F3EF6" w14:textId="77777777" w:rsidR="00FC35AA" w:rsidRDefault="00FC35AA" w:rsidP="00035C07">
      <w:pPr>
        <w:pStyle w:val="Ttulo1"/>
        <w:spacing w:line="360" w:lineRule="auto"/>
        <w:ind w:left="0" w:right="57"/>
        <w:jc w:val="center"/>
      </w:pPr>
    </w:p>
    <w:p w14:paraId="256F3D3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198 – O </w:t>
      </w:r>
      <w:proofErr w:type="spellStart"/>
      <w:r>
        <w:t>envio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atendimento a </w:t>
      </w:r>
      <w:proofErr w:type="spellStart"/>
      <w:r>
        <w:t>requisições</w:t>
      </w:r>
      <w:proofErr w:type="spellEnd"/>
      <w:r>
        <w:t xml:space="preserve"> e </w:t>
      </w:r>
      <w:proofErr w:type="spellStart"/>
      <w:r>
        <w:t>notificações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-se-á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</w:t>
      </w:r>
      <w:proofErr w:type="spellStart"/>
      <w:r>
        <w:t>observando</w:t>
      </w:r>
      <w:proofErr w:type="spellEnd"/>
      <w:r>
        <w:t xml:space="preserve">- 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378BEBED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atendimento a </w:t>
      </w:r>
      <w:proofErr w:type="spellStart"/>
      <w:r>
        <w:t>requisições</w:t>
      </w:r>
      <w:proofErr w:type="spellEnd"/>
      <w:r>
        <w:t xml:space="preserve"> e </w:t>
      </w:r>
      <w:proofErr w:type="spellStart"/>
      <w:r>
        <w:t>notificações</w:t>
      </w:r>
      <w:proofErr w:type="spellEnd"/>
      <w:r>
        <w:t xml:space="preserve">, </w:t>
      </w:r>
      <w:proofErr w:type="spellStart"/>
      <w:r>
        <w:t>relativa</w:t>
      </w:r>
      <w:proofErr w:type="spellEnd"/>
      <w:r>
        <w:t xml:space="preserve"> a </w:t>
      </w:r>
      <w:proofErr w:type="spellStart"/>
      <w:r>
        <w:t>processos</w:t>
      </w:r>
      <w:proofErr w:type="spellEnd"/>
      <w:r>
        <w:t xml:space="preserve"> que </w:t>
      </w:r>
      <w:proofErr w:type="spellStart"/>
      <w:r>
        <w:t>tramitam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de </w:t>
      </w:r>
      <w:proofErr w:type="spellStart"/>
      <w:r>
        <w:t>Protocolo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das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remessa</w:t>
      </w:r>
      <w:proofErr w:type="spellEnd"/>
      <w:r>
        <w:t xml:space="preserve">, </w:t>
      </w:r>
      <w:proofErr w:type="spellStart"/>
      <w:r>
        <w:t>acompanhada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Tribunal.</w:t>
      </w:r>
    </w:p>
    <w:p w14:paraId="0DE6BC7E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67D9D5A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199 –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37 da LC 709/93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enviada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Tribunal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</w:t>
      </w:r>
      <w:proofErr w:type="spellStart"/>
      <w:r>
        <w:t>assinado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digital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via </w:t>
      </w:r>
      <w:r>
        <w:rPr>
          <w:i/>
        </w:rPr>
        <w:t>web</w:t>
      </w:r>
      <w:r>
        <w:t xml:space="preserve">, para </w:t>
      </w:r>
      <w:proofErr w:type="spellStart"/>
      <w:r>
        <w:t>cadastramento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com </w:t>
      </w:r>
      <w:proofErr w:type="spellStart"/>
      <w:r>
        <w:t>autuação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expediente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atinentes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e-TCESP </w:t>
      </w:r>
      <w:proofErr w:type="spellStart"/>
      <w:r>
        <w:t>divulgadas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lastRenderedPageBreak/>
        <w:t>Comunicado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do Tribunal de Contas do Estado de São Paulo.</w:t>
      </w:r>
    </w:p>
    <w:p w14:paraId="2AE599F8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45508B12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200 – A </w:t>
      </w:r>
      <w:proofErr w:type="spellStart"/>
      <w:r>
        <w:t>emissão</w:t>
      </w:r>
      <w:proofErr w:type="spellEnd"/>
      <w:r>
        <w:t xml:space="preserve"> de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conclusivo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concessores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aplicação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transferidos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exercício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 a </w:t>
      </w:r>
      <w:proofErr w:type="spellStart"/>
      <w:r>
        <w:t>órgãos</w:t>
      </w:r>
      <w:proofErr w:type="spellEnd"/>
      <w:r>
        <w:t>/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(as) e a </w:t>
      </w:r>
      <w:proofErr w:type="spellStart"/>
      <w:r>
        <w:t>entidades</w:t>
      </w:r>
      <w:proofErr w:type="spellEnd"/>
      <w:r>
        <w:t xml:space="preserve"> do </w:t>
      </w:r>
      <w:proofErr w:type="spellStart"/>
      <w:r>
        <w:t>Terceiro</w:t>
      </w:r>
      <w:proofErr w:type="spellEnd"/>
      <w:r>
        <w:t xml:space="preserve"> </w:t>
      </w:r>
      <w:proofErr w:type="spellStart"/>
      <w:proofErr w:type="gramStart"/>
      <w:r>
        <w:t>Setor</w:t>
      </w:r>
      <w:proofErr w:type="spellEnd"/>
      <w:r>
        <w:t xml:space="preserve">  </w:t>
      </w:r>
      <w:proofErr w:type="spellStart"/>
      <w:r>
        <w:t>deve</w:t>
      </w:r>
      <w:proofErr w:type="spellEnd"/>
      <w:proofErr w:type="gramEnd"/>
      <w:r>
        <w:t xml:space="preserve"> </w:t>
      </w:r>
      <w:proofErr w:type="spellStart"/>
      <w:r>
        <w:t>atender</w:t>
      </w:r>
      <w:proofErr w:type="spellEnd"/>
      <w:r>
        <w:t xml:space="preserve"> à </w:t>
      </w:r>
      <w:proofErr w:type="spellStart"/>
      <w:r>
        <w:t>transparência</w:t>
      </w:r>
      <w:proofErr w:type="spellEnd"/>
      <w:r>
        <w:t xml:space="preserve"> da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definida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art. 48 da Lei </w:t>
      </w:r>
      <w:proofErr w:type="spellStart"/>
      <w:r>
        <w:t>Complementar</w:t>
      </w:r>
      <w:proofErr w:type="spellEnd"/>
      <w:r>
        <w:t xml:space="preserve"> nº 101, de 04 de </w:t>
      </w:r>
      <w:proofErr w:type="spellStart"/>
      <w:r>
        <w:t>maio</w:t>
      </w:r>
      <w:proofErr w:type="spellEnd"/>
      <w:r>
        <w:t xml:space="preserve"> de 2000 (Lei de </w:t>
      </w:r>
      <w:proofErr w:type="spellStart"/>
      <w:r>
        <w:t>Responsabilidade</w:t>
      </w:r>
      <w:proofErr w:type="spellEnd"/>
      <w:r>
        <w:t xml:space="preserve"> Fiscal), </w:t>
      </w:r>
      <w:proofErr w:type="spellStart"/>
      <w:r>
        <w:t>devendo</w:t>
      </w:r>
      <w:proofErr w:type="spellEnd"/>
      <w:r>
        <w:t xml:space="preserve"> a </w:t>
      </w:r>
      <w:proofErr w:type="spellStart"/>
      <w:r>
        <w:t>autoridade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atestar</w:t>
      </w:r>
      <w:proofErr w:type="spellEnd"/>
      <w:r>
        <w:t xml:space="preserve"> </w:t>
      </w:r>
      <w:proofErr w:type="spellStart"/>
      <w:r>
        <w:t>conclusivamente</w:t>
      </w:r>
      <w:proofErr w:type="spellEnd"/>
      <w:r>
        <w:t>, no</w:t>
      </w:r>
      <w:r>
        <w:rPr>
          <w:spacing w:val="-23"/>
        </w:rPr>
        <w:t xml:space="preserve"> </w:t>
      </w:r>
      <w:proofErr w:type="spellStart"/>
      <w:r>
        <w:t>mínimo</w:t>
      </w:r>
      <w:proofErr w:type="spellEnd"/>
      <w:r>
        <w:t>:</w:t>
      </w:r>
    </w:p>
    <w:p w14:paraId="3DF4126C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237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 e o regular </w:t>
      </w:r>
      <w:proofErr w:type="spellStart"/>
      <w:r>
        <w:rPr>
          <w:sz w:val="24"/>
        </w:rPr>
        <w:t>funcionamento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descrevendo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estatutária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descrição</w:t>
      </w:r>
      <w:proofErr w:type="spellEnd"/>
      <w:r>
        <w:rPr>
          <w:sz w:val="24"/>
        </w:rPr>
        <w:t xml:space="preserve"> do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>;</w:t>
      </w:r>
    </w:p>
    <w:p w14:paraId="57738DC1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0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dos repasses </w:t>
      </w:r>
      <w:proofErr w:type="spellStart"/>
      <w:r>
        <w:rPr>
          <w:sz w:val="24"/>
        </w:rPr>
        <w:t>concedidos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identificando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, data e valor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, por </w:t>
      </w:r>
      <w:proofErr w:type="spellStart"/>
      <w:r>
        <w:rPr>
          <w:sz w:val="24"/>
        </w:rPr>
        <w:t>fonte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rendimentos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auferidos</w:t>
      </w:r>
      <w:proofErr w:type="spellEnd"/>
      <w:r>
        <w:rPr>
          <w:sz w:val="24"/>
        </w:rPr>
        <w:t>;</w:t>
      </w:r>
    </w:p>
    <w:p w14:paraId="0711FAC3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7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datas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sanções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ausências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desvio</w:t>
      </w:r>
      <w:proofErr w:type="spellEnd"/>
      <w:r>
        <w:rPr>
          <w:sz w:val="24"/>
        </w:rPr>
        <w:t xml:space="preserve"> de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>;</w:t>
      </w:r>
    </w:p>
    <w:p w14:paraId="57CDAF8E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inclusive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glosas</w:t>
      </w:r>
      <w:proofErr w:type="spellEnd"/>
      <w:r>
        <w:rPr>
          <w:sz w:val="24"/>
        </w:rPr>
        <w:t>;</w:t>
      </w:r>
    </w:p>
    <w:p w14:paraId="08D4B494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devolução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eventuais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glosas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saldos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autorização</w:t>
      </w:r>
      <w:proofErr w:type="spellEnd"/>
      <w:r>
        <w:rPr>
          <w:sz w:val="24"/>
        </w:rPr>
        <w:t xml:space="preserve"> formal para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exercício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subsequente</w:t>
      </w:r>
      <w:proofErr w:type="spellEnd"/>
      <w:r>
        <w:rPr>
          <w:sz w:val="24"/>
        </w:rPr>
        <w:t>;</w:t>
      </w:r>
    </w:p>
    <w:p w14:paraId="63204B02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se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desenvolvidas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verbas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repassadas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compatibilizam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resultados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alcançados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indicando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exposição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razões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extrapolação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metas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pactuadas</w:t>
      </w:r>
      <w:proofErr w:type="spellEnd"/>
      <w:r>
        <w:rPr>
          <w:sz w:val="24"/>
        </w:rPr>
        <w:t>;</w:t>
      </w:r>
    </w:p>
    <w:p w14:paraId="68EA833C" w14:textId="77777777" w:rsidR="00376BB6" w:rsidRPr="00FC35AA" w:rsidRDefault="0008204C" w:rsidP="00035C07">
      <w:pPr>
        <w:pStyle w:val="PargrafodaLista"/>
        <w:numPr>
          <w:ilvl w:val="0"/>
          <w:numId w:val="3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 o  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  das   </w:t>
      </w:r>
      <w:proofErr w:type="spellStart"/>
      <w:r>
        <w:rPr>
          <w:sz w:val="24"/>
        </w:rPr>
        <w:t>cláusulas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pactuadas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  com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 w:rsidR="00FC35AA">
        <w:rPr>
          <w:sz w:val="24"/>
        </w:rPr>
        <w:t xml:space="preserve"> </w:t>
      </w:r>
      <w:proofErr w:type="spellStart"/>
      <w:r>
        <w:t>regulamentação</w:t>
      </w:r>
      <w:proofErr w:type="spellEnd"/>
      <w:r>
        <w:t xml:space="preserve"> que </w:t>
      </w:r>
      <w:proofErr w:type="spellStart"/>
      <w:r>
        <w:t>rege</w:t>
      </w:r>
      <w:proofErr w:type="spellEnd"/>
      <w:r>
        <w:t xml:space="preserve"> a </w:t>
      </w:r>
      <w:proofErr w:type="spellStart"/>
      <w:r>
        <w:t>matéria</w:t>
      </w:r>
      <w:proofErr w:type="spellEnd"/>
      <w:r>
        <w:t>;</w:t>
      </w:r>
    </w:p>
    <w:p w14:paraId="07B98A23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disponibilização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, dos </w:t>
      </w:r>
      <w:proofErr w:type="spellStart"/>
      <w:r>
        <w:rPr>
          <w:sz w:val="24"/>
        </w:rPr>
        <w:t>documentos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comprobatórios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efetuados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contabilização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atestada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contador</w:t>
      </w:r>
      <w:proofErr w:type="spellEnd"/>
      <w:r>
        <w:rPr>
          <w:sz w:val="24"/>
        </w:rPr>
        <w:t xml:space="preserve"> da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>;</w:t>
      </w:r>
    </w:p>
    <w:p w14:paraId="73F5256C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licitações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definidos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Lei Federal nº 8.666, de 21 de </w:t>
      </w:r>
      <w:proofErr w:type="spellStart"/>
      <w:r>
        <w:rPr>
          <w:sz w:val="24"/>
        </w:rPr>
        <w:t>junho</w:t>
      </w:r>
      <w:proofErr w:type="spellEnd"/>
      <w:r>
        <w:rPr>
          <w:sz w:val="24"/>
        </w:rPr>
        <w:t xml:space="preserve"> de 1993 e </w:t>
      </w:r>
      <w:proofErr w:type="spellStart"/>
      <w:r>
        <w:rPr>
          <w:sz w:val="24"/>
        </w:rPr>
        <w:t>alterações</w:t>
      </w:r>
      <w:proofErr w:type="spellEnd"/>
      <w:r>
        <w:rPr>
          <w:sz w:val="24"/>
        </w:rPr>
        <w:t>;</w:t>
      </w:r>
    </w:p>
    <w:p w14:paraId="1EA98FBB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31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originais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comprovantes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contêm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identificação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tipo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repasse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repassador</w:t>
      </w:r>
      <w:proofErr w:type="spellEnd"/>
      <w:r>
        <w:rPr>
          <w:sz w:val="24"/>
        </w:rPr>
        <w:t>(a) a que se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referem</w:t>
      </w:r>
      <w:proofErr w:type="spellEnd"/>
      <w:r>
        <w:rPr>
          <w:sz w:val="24"/>
        </w:rPr>
        <w:t>;</w:t>
      </w:r>
    </w:p>
    <w:p w14:paraId="69FBB732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39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disponibilização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terceiro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setor</w:t>
      </w:r>
      <w:proofErr w:type="spellEnd"/>
      <w:r>
        <w:rPr>
          <w:sz w:val="24"/>
        </w:rPr>
        <w:t xml:space="preserve"> das 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certidões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atualizadas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recolhimentos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encargos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trabalhistas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aplicação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com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>;</w:t>
      </w:r>
    </w:p>
    <w:p w14:paraId="78AFF731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46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o atendimento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princípios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legalidade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impessoalidade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moralidade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publicidade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eficiência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motivação</w:t>
      </w:r>
      <w:proofErr w:type="spellEnd"/>
      <w:r>
        <w:rPr>
          <w:sz w:val="24"/>
        </w:rPr>
        <w:t xml:space="preserve"> e interesse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>;</w:t>
      </w:r>
    </w:p>
    <w:p w14:paraId="11AB0093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53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a </w:t>
      </w:r>
      <w:proofErr w:type="spellStart"/>
      <w:r>
        <w:rPr>
          <w:sz w:val="24"/>
        </w:rPr>
        <w:t>existência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funcionamento</w:t>
      </w:r>
      <w:proofErr w:type="spellEnd"/>
      <w:r>
        <w:rPr>
          <w:sz w:val="24"/>
        </w:rPr>
        <w:t xml:space="preserve"> regular do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concessores</w:t>
      </w:r>
      <w:proofErr w:type="spellEnd"/>
      <w:r>
        <w:rPr>
          <w:sz w:val="24"/>
        </w:rPr>
        <w:t xml:space="preserve">, com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completo</w:t>
      </w:r>
      <w:proofErr w:type="spellEnd"/>
      <w:r>
        <w:rPr>
          <w:sz w:val="24"/>
        </w:rPr>
        <w:t xml:space="preserve"> e CPF dos </w:t>
      </w:r>
      <w:proofErr w:type="spellStart"/>
      <w:r>
        <w:rPr>
          <w:sz w:val="24"/>
        </w:rPr>
        <w:t>respectivos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e,</w:t>
      </w:r>
    </w:p>
    <w:p w14:paraId="6841BEEC" w14:textId="77777777" w:rsidR="00376BB6" w:rsidRDefault="0008204C" w:rsidP="00035C07">
      <w:pPr>
        <w:pStyle w:val="PargrafodaLista"/>
        <w:numPr>
          <w:ilvl w:val="0"/>
          <w:numId w:val="32"/>
        </w:numPr>
        <w:tabs>
          <w:tab w:val="left" w:pos="55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in loco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quando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houver</w:t>
      </w:r>
      <w:proofErr w:type="spellEnd"/>
      <w:r>
        <w:rPr>
          <w:sz w:val="24"/>
        </w:rPr>
        <w:t>.</w:t>
      </w:r>
    </w:p>
    <w:p w14:paraId="3D46546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1º – O </w:t>
      </w:r>
      <w:proofErr w:type="spellStart"/>
      <w:r>
        <w:t>atestado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no </w:t>
      </w:r>
      <w:proofErr w:type="spellStart"/>
      <w:r>
        <w:t>inciso</w:t>
      </w:r>
      <w:proofErr w:type="spellEnd"/>
      <w:r>
        <w:t xml:space="preserve"> IX é </w:t>
      </w:r>
      <w:proofErr w:type="spellStart"/>
      <w:r>
        <w:t>aplicável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 repasses </w:t>
      </w:r>
      <w:proofErr w:type="spellStart"/>
      <w:r>
        <w:t>públicos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entidades</w:t>
      </w:r>
      <w:proofErr w:type="spellEnd"/>
      <w:r>
        <w:t xml:space="preserve"> do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>.</w:t>
      </w:r>
    </w:p>
    <w:p w14:paraId="4E21BAA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§ 2º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atestados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incisos</w:t>
      </w:r>
      <w:proofErr w:type="spellEnd"/>
      <w:r>
        <w:t xml:space="preserve"> I, VIII e XI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aplicáveis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 repasses </w:t>
      </w:r>
      <w:proofErr w:type="spellStart"/>
      <w:r>
        <w:t>públicos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entidades</w:t>
      </w:r>
      <w:proofErr w:type="spellEnd"/>
      <w:r>
        <w:t xml:space="preserve"> do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Setor</w:t>
      </w:r>
      <w:proofErr w:type="spellEnd"/>
      <w:r>
        <w:t>.</w:t>
      </w:r>
    </w:p>
    <w:p w14:paraId="7F0194F1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201 –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da Lei Federal nº 12.527, de 18 de </w:t>
      </w:r>
      <w:proofErr w:type="spellStart"/>
      <w:r>
        <w:t>novembro</w:t>
      </w:r>
      <w:proofErr w:type="spellEnd"/>
      <w:r>
        <w:t xml:space="preserve"> de 2011, se </w:t>
      </w:r>
      <w:proofErr w:type="spellStart"/>
      <w:r>
        <w:t>aplicam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fins </w:t>
      </w:r>
      <w:proofErr w:type="spellStart"/>
      <w:r>
        <w:t>lucrativos</w:t>
      </w:r>
      <w:proofErr w:type="spellEnd"/>
      <w:r>
        <w:t xml:space="preserve"> que </w:t>
      </w:r>
      <w:proofErr w:type="spellStart"/>
      <w:r>
        <w:t>recebam</w:t>
      </w:r>
      <w:proofErr w:type="spellEnd"/>
      <w:r>
        <w:t xml:space="preserve">, para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ações</w:t>
      </w:r>
      <w:proofErr w:type="spellEnd"/>
      <w:r>
        <w:t xml:space="preserve"> de interesse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diretamente</w:t>
      </w:r>
      <w:proofErr w:type="spellEnd"/>
      <w:r>
        <w:t xml:space="preserve"> do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subvenções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,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,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,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e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convênios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outros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congêneres</w:t>
      </w:r>
      <w:proofErr w:type="spellEnd"/>
      <w:r>
        <w:t xml:space="preserve">, </w:t>
      </w:r>
      <w:proofErr w:type="spellStart"/>
      <w:r>
        <w:t>cabendo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concessor</w:t>
      </w:r>
      <w:proofErr w:type="spellEnd"/>
      <w:r>
        <w:t xml:space="preserve"> </w:t>
      </w:r>
      <w:proofErr w:type="spellStart"/>
      <w:r>
        <w:t>adotar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para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cumpram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à </w:t>
      </w:r>
      <w:proofErr w:type="spellStart"/>
      <w:r>
        <w:t>informação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divulgação</w:t>
      </w:r>
      <w:proofErr w:type="spellEnd"/>
      <w:r>
        <w:t xml:space="preserve">, inclusive </w:t>
      </w:r>
      <w:proofErr w:type="spellStart"/>
      <w:r>
        <w:t>em</w:t>
      </w:r>
      <w:proofErr w:type="spellEnd"/>
      <w:r>
        <w:t xml:space="preserve"> sitio </w:t>
      </w:r>
      <w:proofErr w:type="spellStart"/>
      <w:r>
        <w:t>eletrônico</w:t>
      </w:r>
      <w:proofErr w:type="spellEnd"/>
      <w:r>
        <w:t>.</w:t>
      </w:r>
    </w:p>
    <w:p w14:paraId="7ABBD550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12F3505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202 – A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prestações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aditamento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parcerias</w:t>
      </w:r>
      <w:proofErr w:type="spellEnd"/>
      <w:r>
        <w:t xml:space="preserve"> </w:t>
      </w:r>
      <w:proofErr w:type="spellStart"/>
      <w:r>
        <w:t>tratadas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83 e </w:t>
      </w:r>
      <w:proofErr w:type="spellStart"/>
      <w:r>
        <w:t>parágrafos</w:t>
      </w:r>
      <w:proofErr w:type="spellEnd"/>
      <w:r>
        <w:t xml:space="preserve"> da Lei Federal nº 13.019, de 31 de </w:t>
      </w:r>
      <w:proofErr w:type="spellStart"/>
      <w:r>
        <w:t>julho</w:t>
      </w:r>
      <w:proofErr w:type="spellEnd"/>
      <w:r>
        <w:t xml:space="preserve"> de 2014 e </w:t>
      </w:r>
      <w:proofErr w:type="spellStart"/>
      <w:r>
        <w:t>alterações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Seções</w:t>
      </w:r>
      <w:proofErr w:type="spellEnd"/>
      <w:r>
        <w:t xml:space="preserve"> que </w:t>
      </w:r>
      <w:proofErr w:type="spellStart"/>
      <w:r>
        <w:t>tratam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 e de </w:t>
      </w:r>
      <w:proofErr w:type="spellStart"/>
      <w:r>
        <w:t>Fomento</w:t>
      </w:r>
      <w:proofErr w:type="spellEnd"/>
      <w:r>
        <w:t xml:space="preserve">, </w:t>
      </w:r>
      <w:proofErr w:type="spellStart"/>
      <w:r>
        <w:t>Estaduais</w:t>
      </w:r>
      <w:proofErr w:type="spellEnd"/>
      <w:r>
        <w:t xml:space="preserve"> (Seção IV do </w:t>
      </w:r>
      <w:proofErr w:type="spellStart"/>
      <w:r>
        <w:t>Capítulo</w:t>
      </w:r>
      <w:proofErr w:type="spellEnd"/>
      <w:r>
        <w:t xml:space="preserve"> II, </w:t>
      </w:r>
      <w:proofErr w:type="spellStart"/>
      <w:r>
        <w:t>Título</w:t>
      </w:r>
      <w:proofErr w:type="spellEnd"/>
      <w:r>
        <w:t xml:space="preserve"> II, </w:t>
      </w:r>
      <w:proofErr w:type="spellStart"/>
      <w:r>
        <w:t>Livro</w:t>
      </w:r>
      <w:proofErr w:type="spellEnd"/>
      <w:r>
        <w:t xml:space="preserve"> VI) e </w:t>
      </w:r>
      <w:proofErr w:type="spellStart"/>
      <w:r>
        <w:t>Municipais</w:t>
      </w:r>
      <w:proofErr w:type="spellEnd"/>
      <w:r>
        <w:t xml:space="preserve"> (Seção IV do </w:t>
      </w:r>
      <w:proofErr w:type="spellStart"/>
      <w:proofErr w:type="gramStart"/>
      <w:r>
        <w:t>Capítulo</w:t>
      </w:r>
      <w:proofErr w:type="spellEnd"/>
      <w:r>
        <w:t xml:space="preserve">  I</w:t>
      </w:r>
      <w:proofErr w:type="gramEnd"/>
      <w:r>
        <w:t xml:space="preserve">, </w:t>
      </w:r>
      <w:proofErr w:type="spellStart"/>
      <w:r>
        <w:t>Título</w:t>
      </w:r>
      <w:proofErr w:type="spellEnd"/>
      <w:r>
        <w:t xml:space="preserve"> III, </w:t>
      </w:r>
      <w:proofErr w:type="spellStart"/>
      <w:r>
        <w:t>Livro</w:t>
      </w:r>
      <w:proofErr w:type="spellEnd"/>
      <w:r>
        <w:rPr>
          <w:spacing w:val="-9"/>
        </w:rPr>
        <w:t xml:space="preserve"> </w:t>
      </w:r>
      <w:r>
        <w:t>VI).</w:t>
      </w:r>
    </w:p>
    <w:p w14:paraId="1B5D8082" w14:textId="77777777" w:rsidR="00376BB6" w:rsidRPr="00FC35AA" w:rsidRDefault="00376BB6" w:rsidP="00035C07">
      <w:pPr>
        <w:pStyle w:val="Corpodetexto"/>
        <w:spacing w:line="360" w:lineRule="auto"/>
        <w:ind w:left="0" w:right="57"/>
        <w:jc w:val="left"/>
      </w:pPr>
    </w:p>
    <w:p w14:paraId="6D17B478" w14:textId="77777777" w:rsidR="00376BB6" w:rsidRDefault="0008204C" w:rsidP="00FC35AA">
      <w:pPr>
        <w:pStyle w:val="Ttulo1"/>
        <w:spacing w:line="360" w:lineRule="auto"/>
        <w:ind w:left="0" w:right="57"/>
        <w:jc w:val="center"/>
      </w:pPr>
      <w:r>
        <w:t>LIVRO COMPLEMENTAR DISPOSIÇÕES FINAIS E TRANSITÓRIAS</w:t>
      </w:r>
    </w:p>
    <w:p w14:paraId="4173571B" w14:textId="77777777" w:rsidR="00376BB6" w:rsidRPr="00FC35AA" w:rsidRDefault="00376BB6" w:rsidP="00035C07">
      <w:pPr>
        <w:pStyle w:val="Corpodetexto"/>
        <w:spacing w:line="360" w:lineRule="auto"/>
        <w:ind w:left="0" w:right="57"/>
        <w:jc w:val="left"/>
        <w:rPr>
          <w:b/>
        </w:rPr>
      </w:pPr>
    </w:p>
    <w:p w14:paraId="00E175DD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203 – O </w:t>
      </w:r>
      <w:proofErr w:type="spellStart"/>
      <w:r>
        <w:t>acesso</w:t>
      </w:r>
      <w:proofErr w:type="spellEnd"/>
      <w:r>
        <w:t xml:space="preserve"> à </w:t>
      </w:r>
      <w:proofErr w:type="spellStart"/>
      <w:r>
        <w:t>informação</w:t>
      </w:r>
      <w:proofErr w:type="spellEnd"/>
      <w:r>
        <w:t xml:space="preserve">, </w:t>
      </w:r>
      <w:proofErr w:type="spellStart"/>
      <w:r>
        <w:t>direito</w:t>
      </w:r>
      <w:proofErr w:type="spellEnd"/>
      <w:r>
        <w:t xml:space="preserve"> fundamental </w:t>
      </w:r>
      <w:proofErr w:type="spellStart"/>
      <w:r>
        <w:t>previsto</w:t>
      </w:r>
      <w:proofErr w:type="spellEnd"/>
      <w:r>
        <w:t xml:space="preserve"> no </w:t>
      </w:r>
      <w:hyperlink r:id="rId15" w:anchor="art5xxxiii">
        <w:proofErr w:type="spellStart"/>
        <w:r>
          <w:t>inciso</w:t>
        </w:r>
        <w:proofErr w:type="spellEnd"/>
        <w:r>
          <w:t xml:space="preserve"> XXXIII</w:t>
        </w:r>
      </w:hyperlink>
      <w:r>
        <w:t xml:space="preserve"> </w:t>
      </w:r>
      <w:hyperlink r:id="rId16" w:anchor="art5xxxiii">
        <w:r>
          <w:t>do art. 5º,</w:t>
        </w:r>
      </w:hyperlink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hyperlink r:id="rId17" w:anchor="art37%C2%A73ii">
        <w:proofErr w:type="spellStart"/>
        <w:r>
          <w:t>inciso</w:t>
        </w:r>
        <w:proofErr w:type="spellEnd"/>
        <w:r>
          <w:t xml:space="preserve"> II do § 3º do art. 37</w:t>
        </w:r>
      </w:hyperlink>
      <w:r>
        <w:t xml:space="preserve"> e no </w:t>
      </w:r>
      <w:hyperlink r:id="rId18" w:anchor="art216%C2%A72">
        <w:r>
          <w:t>§ 2º do art. 216</w:t>
        </w:r>
      </w:hyperlink>
      <w:r>
        <w:t xml:space="preserve"> </w:t>
      </w:r>
      <w:hyperlink r:id="rId19" w:anchor="art216%C2%A72">
        <w:r>
          <w:t xml:space="preserve">da </w:t>
        </w:r>
        <w:proofErr w:type="spellStart"/>
        <w:r>
          <w:t>Constituição</w:t>
        </w:r>
        <w:proofErr w:type="spellEnd"/>
        <w:r>
          <w:t xml:space="preserve"> Federal, </w:t>
        </w:r>
        <w:proofErr w:type="spellStart"/>
        <w:r>
          <w:t>cujo</w:t>
        </w:r>
        <w:proofErr w:type="spellEnd"/>
        <w:r>
          <w:t xml:space="preserve"> </w:t>
        </w:r>
        <w:proofErr w:type="spellStart"/>
        <w:r>
          <w:t>regramento</w:t>
        </w:r>
        <w:proofErr w:type="spellEnd"/>
        <w:r>
          <w:t xml:space="preserve"> se </w:t>
        </w:r>
        <w:proofErr w:type="spellStart"/>
        <w:r>
          <w:t>encontra</w:t>
        </w:r>
        <w:proofErr w:type="spellEnd"/>
        <w:r>
          <w:t xml:space="preserve"> </w:t>
        </w:r>
        <w:proofErr w:type="spellStart"/>
        <w:r>
          <w:t>descrito</w:t>
        </w:r>
        <w:proofErr w:type="spellEnd"/>
        <w:r>
          <w:t xml:space="preserve"> </w:t>
        </w:r>
        <w:proofErr w:type="spellStart"/>
        <w:r>
          <w:t>na</w:t>
        </w:r>
        <w:proofErr w:type="spellEnd"/>
      </w:hyperlink>
      <w:r>
        <w:t xml:space="preserve"> Lei Federal  nº 12.527, de 18 de </w:t>
      </w:r>
      <w:proofErr w:type="spellStart"/>
      <w:r>
        <w:t>novembro</w:t>
      </w:r>
      <w:proofErr w:type="spellEnd"/>
      <w:r>
        <w:t xml:space="preserve"> de 2011,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escopo</w:t>
      </w:r>
      <w:proofErr w:type="spellEnd"/>
      <w:r>
        <w:t xml:space="preserve"> de </w:t>
      </w:r>
      <w:proofErr w:type="spellStart"/>
      <w:r>
        <w:t>verificação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Tribunal, inclusive no </w:t>
      </w:r>
      <w:proofErr w:type="spellStart"/>
      <w:r>
        <w:t>tocante</w:t>
      </w:r>
      <w:proofErr w:type="spellEnd"/>
      <w:r>
        <w:t xml:space="preserve"> às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individualizadas</w:t>
      </w:r>
      <w:proofErr w:type="spellEnd"/>
      <w:r>
        <w:t xml:space="preserve"> com </w:t>
      </w:r>
      <w:proofErr w:type="spellStart"/>
      <w:r>
        <w:t>remuneração</w:t>
      </w:r>
      <w:proofErr w:type="spellEnd"/>
      <w:r>
        <w:t xml:space="preserve"> de </w:t>
      </w:r>
      <w:proofErr w:type="spellStart"/>
      <w:r>
        <w:t>pessoal</w:t>
      </w:r>
      <w:proofErr w:type="spellEnd"/>
      <w:r>
        <w:t xml:space="preserve">, com </w:t>
      </w:r>
      <w:proofErr w:type="spellStart"/>
      <w:r>
        <w:t>nomes</w:t>
      </w:r>
      <w:proofErr w:type="spellEnd"/>
      <w:r>
        <w:t xml:space="preserve"> e </w:t>
      </w:r>
      <w:proofErr w:type="spellStart"/>
      <w:r>
        <w:t>valores</w:t>
      </w:r>
      <w:proofErr w:type="spellEnd"/>
      <w:r>
        <w:t xml:space="preserve"> dos </w:t>
      </w:r>
      <w:proofErr w:type="spellStart"/>
      <w:r>
        <w:t>correspondentes</w:t>
      </w:r>
      <w:proofErr w:type="spellEnd"/>
      <w:r>
        <w:t xml:space="preserve"> </w:t>
      </w:r>
      <w:proofErr w:type="spellStart"/>
      <w:r>
        <w:t>vencimentos</w:t>
      </w:r>
      <w:proofErr w:type="spellEnd"/>
      <w:r>
        <w:t xml:space="preserve"> e </w:t>
      </w:r>
      <w:proofErr w:type="spellStart"/>
      <w:r>
        <w:t>vantagens</w:t>
      </w:r>
      <w:proofErr w:type="spellEnd"/>
      <w:r>
        <w:rPr>
          <w:spacing w:val="-11"/>
        </w:rPr>
        <w:t xml:space="preserve"> </w:t>
      </w:r>
      <w:proofErr w:type="spellStart"/>
      <w:r>
        <w:t>pecuniárias</w:t>
      </w:r>
      <w:proofErr w:type="spellEnd"/>
      <w:r>
        <w:t>.</w:t>
      </w:r>
    </w:p>
    <w:p w14:paraId="64734499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351B8CF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204 – A Presidência e a Secretaria-Diretoria Geral,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âmbitos</w:t>
      </w:r>
      <w:proofErr w:type="spellEnd"/>
      <w:r>
        <w:t xml:space="preserve">, </w:t>
      </w:r>
      <w:proofErr w:type="spellStart"/>
      <w:r>
        <w:t>ficam</w:t>
      </w:r>
      <w:proofErr w:type="spellEnd"/>
      <w:r>
        <w:t xml:space="preserve"> </w:t>
      </w:r>
      <w:proofErr w:type="spellStart"/>
      <w:r>
        <w:t>autorizadas</w:t>
      </w:r>
      <w:proofErr w:type="spellEnd"/>
      <w:r>
        <w:t xml:space="preserve"> a </w:t>
      </w:r>
      <w:proofErr w:type="spellStart"/>
      <w:r>
        <w:t>baixar</w:t>
      </w:r>
      <w:proofErr w:type="spellEnd"/>
      <w:r>
        <w:t xml:space="preserve"> as </w:t>
      </w:r>
      <w:proofErr w:type="spellStart"/>
      <w:r>
        <w:t>Ordens</w:t>
      </w:r>
      <w:proofErr w:type="spellEnd"/>
      <w:r>
        <w:t xml:space="preserve"> de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à </w:t>
      </w:r>
      <w:proofErr w:type="spellStart"/>
      <w:r>
        <w:t>adequada</w:t>
      </w:r>
      <w:proofErr w:type="spellEnd"/>
      <w:r>
        <w:t xml:space="preserve"> </w:t>
      </w:r>
      <w:proofErr w:type="spellStart"/>
      <w:r>
        <w:t>execução</w:t>
      </w:r>
      <w:proofErr w:type="spellEnd"/>
      <w:r>
        <w:t xml:space="preserve"> 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nestas</w:t>
      </w:r>
      <w:proofErr w:type="spellEnd"/>
      <w:r>
        <w:rPr>
          <w:spacing w:val="-26"/>
        </w:rPr>
        <w:t xml:space="preserve"> </w:t>
      </w:r>
      <w:proofErr w:type="spellStart"/>
      <w:r>
        <w:t>Instruções</w:t>
      </w:r>
      <w:proofErr w:type="spellEnd"/>
      <w:r>
        <w:t>.</w:t>
      </w:r>
    </w:p>
    <w:p w14:paraId="7CFB5D1B" w14:textId="77777777" w:rsidR="00FC35AA" w:rsidRDefault="00FC35AA" w:rsidP="00035C07">
      <w:pPr>
        <w:pStyle w:val="Corpodetexto"/>
        <w:spacing w:line="360" w:lineRule="auto"/>
        <w:ind w:left="0" w:right="57"/>
      </w:pPr>
    </w:p>
    <w:p w14:paraId="522FC74C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Art. 205 –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  <w:proofErr w:type="spellStart"/>
      <w:r>
        <w:t>entram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14:paraId="0DFD9D6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58D513D" w14:textId="40EAF3F3" w:rsidR="00376BB6" w:rsidRDefault="0008204C" w:rsidP="00035C07">
      <w:pPr>
        <w:pStyle w:val="Corpodetexto"/>
        <w:spacing w:line="360" w:lineRule="auto"/>
        <w:ind w:left="0" w:right="57"/>
      </w:pPr>
      <w:r>
        <w:t xml:space="preserve">São Paulo, </w:t>
      </w:r>
      <w:r w:rsidR="00F73BBD">
        <w:t>1</w:t>
      </w:r>
      <w:r w:rsidR="00547125">
        <w:t>8</w:t>
      </w:r>
      <w:r w:rsidR="00F73BBD">
        <w:t xml:space="preserve"> de </w:t>
      </w:r>
      <w:proofErr w:type="spellStart"/>
      <w:r w:rsidR="00547125">
        <w:t>setembro</w:t>
      </w:r>
      <w:proofErr w:type="spellEnd"/>
      <w:r w:rsidR="00F73BBD">
        <w:t xml:space="preserve"> de 202</w:t>
      </w:r>
      <w:r w:rsidR="00547125">
        <w:t>0</w:t>
      </w:r>
      <w:r w:rsidR="00F73BBD">
        <w:t xml:space="preserve">. </w:t>
      </w:r>
    </w:p>
    <w:p w14:paraId="2972678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24FB769F" w14:textId="5FB5878F" w:rsidR="00376BB6" w:rsidRDefault="00547125" w:rsidP="00035C07">
      <w:pPr>
        <w:pStyle w:val="Ttulo1"/>
        <w:spacing w:line="360" w:lineRule="auto"/>
        <w:ind w:left="0" w:right="57"/>
        <w:jc w:val="center"/>
      </w:pPr>
      <w:r>
        <w:t>EDGARD CAMARGO RODRIGUES</w:t>
      </w:r>
    </w:p>
    <w:p w14:paraId="5E0288E7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14:paraId="224AE946" w14:textId="77777777" w:rsidR="00376BB6" w:rsidRDefault="00376BB6" w:rsidP="00035C07">
      <w:pPr>
        <w:spacing w:line="360" w:lineRule="auto"/>
        <w:ind w:right="57"/>
        <w:jc w:val="center"/>
        <w:rPr>
          <w:sz w:val="24"/>
        </w:rPr>
        <w:sectPr w:rsidR="00376BB6" w:rsidSect="0008204C">
          <w:headerReference w:type="default" r:id="rId20"/>
          <w:pgSz w:w="11907" w:h="16840" w:code="9"/>
          <w:pgMar w:top="1134" w:right="1418" w:bottom="851" w:left="1418" w:header="0" w:footer="0" w:gutter="0"/>
          <w:cols w:space="720"/>
        </w:sectPr>
      </w:pPr>
    </w:p>
    <w:p w14:paraId="2EE3F6BA" w14:textId="77777777" w:rsidR="00376BB6" w:rsidRDefault="0008204C" w:rsidP="00035C07">
      <w:pPr>
        <w:spacing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lastRenderedPageBreak/>
        <w:t>ANEXOS</w:t>
      </w:r>
    </w:p>
    <w:p w14:paraId="7A7CFE4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2834F424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ANEXO PC-01 - DEMONSTRATIVO DA EXECUÇÃO ORÇAMENTÁRIA ANEXO PC-02 - CADASTRO DO RESPONSÁVEL</w:t>
      </w:r>
    </w:p>
    <w:p w14:paraId="1286E205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ANEXO  AP-01  -  TERMO  DE  CIÊNCIA  E  DE  NOTIFICAÇÃO  -  ATOS </w:t>
      </w:r>
      <w:r>
        <w:rPr>
          <w:spacing w:val="62"/>
        </w:rPr>
        <w:t xml:space="preserve"> </w:t>
      </w:r>
      <w:r>
        <w:t>DE</w:t>
      </w:r>
    </w:p>
    <w:p w14:paraId="5B99A498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PESSOAL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304C3FB3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LC-01 - TERMO DE CIÊNCIA E DE NOTIFICAÇÃO – CONTRATOS</w:t>
      </w:r>
    </w:p>
    <w:p w14:paraId="78347FC1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11160521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LC-02 - DECLARAÇÃO DE DOCUMENTOS À DISPOSIÇÃO DO TCE- SP</w:t>
      </w:r>
    </w:p>
    <w:p w14:paraId="14CF79C4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RP-01 REPASSES A ÓRGÃOS PÚBLICOS - RELAÇÃO DOS VALORES TRANSFERIDOS DECORRENTES DE CONVÊNIO OU CARACTERIZADOS COMO AUXÍLIOS, SUBVENÇÕES OU CONTRIBUIÇÕES</w:t>
      </w:r>
    </w:p>
    <w:p w14:paraId="767EFF35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RP-02 - REPASSES A ÓRGÃOS PÚBLICOS - DEMONSTRATIVO INTEGRAL DE RECEITAS E DESPESAS</w:t>
      </w:r>
    </w:p>
    <w:p w14:paraId="01119E80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RP-03 – TERMO DE CIÊNCIA E DE NOTIFICAÇÃO - REPASSES A</w:t>
      </w:r>
    </w:p>
    <w:p w14:paraId="1BFA4CEC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ÓRGÃOS PÚBLICOS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6C65CAF5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RP-04 - REPASSES AO TERCEIRO SETOR - RELAÇÃO DOS VALORES TRANSFERIDOS</w:t>
      </w:r>
    </w:p>
    <w:p w14:paraId="1827FA73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RP-05 - REPASSES AO TERCEIRO SETOR - TERMO DE CIÊNCIA E</w:t>
      </w:r>
    </w:p>
    <w:p w14:paraId="50BFDD20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DE NOTIFICAÇÃO - CONTRATOS DE GESTÃO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6B92FC2C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RP-06 - REPASSES AO TERCEIRO SETOR - DEMONSTRATIVO INTEGRAL DAS RECEITAS E DESPESAS - CONTRATO DE GESTÃO</w:t>
      </w:r>
    </w:p>
    <w:p w14:paraId="00E1253D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RP-07 - REPASSES AO TERCEIRO SETOR - TERMO DE CIÊNCIA E</w:t>
      </w:r>
    </w:p>
    <w:p w14:paraId="585E555F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sz w:val="24"/>
        </w:rPr>
        <w:t xml:space="preserve">DE NOTIFICAÇÃO - TERMOS DE PARCERIA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35FE10E7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RP-08 - REPASSES AO TERCEIRO SETOR - DEMONSTRATIVO INTEGRAL DAS RECEITAS E DESPESAS - TERMO DE PARCERIA</w:t>
      </w:r>
    </w:p>
    <w:p w14:paraId="6EDB48BB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 xml:space="preserve">ANEXO RP-09 - REPASSES AO TERCEIRO SETOR - TERMO DE CIÊNCIA E DE NOTIFICAÇÃO - TERMO DE COLABORAÇÃO/FOMENTO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</w:t>
      </w:r>
    </w:p>
    <w:p w14:paraId="6D820D77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314B7ED9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RP-10 - REPASSES AO TERCEIRO SETOR - DEMONSTRATIVO INTEGRAL DAS RECEITAS E DESPESAS - TERMO DE COLABORAÇÃO/FOMENTO</w:t>
      </w:r>
    </w:p>
    <w:p w14:paraId="384E24F9" w14:textId="77777777" w:rsidR="00376BB6" w:rsidRDefault="0008204C" w:rsidP="00FC35AA">
      <w:pPr>
        <w:pStyle w:val="Corpodetexto"/>
        <w:spacing w:line="360" w:lineRule="auto"/>
        <w:ind w:left="0" w:right="57"/>
        <w:rPr>
          <w:i/>
          <w:sz w:val="20"/>
        </w:rPr>
      </w:pPr>
      <w:r>
        <w:t>ANEXO RP-11 - REPASSES AO TERCEIRO SETOR - TERMO DE CIÊNCIA E</w:t>
      </w:r>
      <w:r w:rsidR="00FC35AA">
        <w:t xml:space="preserve"> </w:t>
      </w:r>
      <w:r>
        <w:t xml:space="preserve">DE NOTIFICAÇÃO - TERMO DE CONVÊNIO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28ED2BA4" w14:textId="77777777" w:rsidR="00376BB6" w:rsidRDefault="00376BB6" w:rsidP="00035C07">
      <w:pPr>
        <w:spacing w:line="360" w:lineRule="auto"/>
        <w:ind w:right="57"/>
        <w:jc w:val="both"/>
        <w:rPr>
          <w:sz w:val="20"/>
        </w:rPr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2DAFFB7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0"/>
        </w:rPr>
      </w:pPr>
    </w:p>
    <w:p w14:paraId="534F93C5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RP-12 - REPASSES AO TERCEIRO SETOR - DEMONSTRATIVO INTEGRAL DAS RECEITAS E DESPESAS - TERMO DE CONVÊNIO</w:t>
      </w:r>
    </w:p>
    <w:p w14:paraId="2EE4D099" w14:textId="77777777" w:rsidR="00376BB6" w:rsidRDefault="0008204C" w:rsidP="00035C07">
      <w:pPr>
        <w:pStyle w:val="Corpodetexto"/>
        <w:spacing w:line="360" w:lineRule="auto"/>
        <w:ind w:left="0" w:right="57"/>
        <w:rPr>
          <w:i/>
          <w:sz w:val="20"/>
        </w:rPr>
      </w:pPr>
      <w:r>
        <w:t>ANEXO RP-13 - REPASSES AO TERCEIRO SETOR - TERMO DE CIÊNCIA E DE   NOTIFICAÇÃO   -   AUXÍLIOS/SUBVENÇÕES/</w:t>
      </w:r>
      <w:proofErr w:type="gramStart"/>
      <w:r>
        <w:t xml:space="preserve">CONTRIBUIÇÕES  </w:t>
      </w:r>
      <w:r>
        <w:rPr>
          <w:i/>
          <w:sz w:val="20"/>
        </w:rPr>
        <w:t>(</w:t>
      </w:r>
      <w:proofErr w:type="spellStart"/>
      <w:proofErr w:type="gramEnd"/>
      <w:r>
        <w:rPr>
          <w:i/>
          <w:sz w:val="20"/>
        </w:rPr>
        <w:t>redação</w:t>
      </w:r>
      <w:proofErr w:type="spellEnd"/>
    </w:p>
    <w:p w14:paraId="1B2343DE" w14:textId="77777777" w:rsidR="00376BB6" w:rsidRDefault="0008204C" w:rsidP="00035C07">
      <w:pPr>
        <w:spacing w:line="360" w:lineRule="auto"/>
        <w:ind w:right="57"/>
        <w:jc w:val="both"/>
        <w:rPr>
          <w:i/>
          <w:sz w:val="20"/>
        </w:rPr>
      </w:pPr>
      <w:r>
        <w:rPr>
          <w:i/>
          <w:sz w:val="20"/>
        </w:rPr>
        <w:t xml:space="preserve">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32EF5DA9" w14:textId="77777777" w:rsidR="00376BB6" w:rsidRDefault="0008204C" w:rsidP="00035C07">
      <w:pPr>
        <w:pStyle w:val="Corpodetexto"/>
        <w:spacing w:line="360" w:lineRule="auto"/>
        <w:ind w:left="0" w:right="57"/>
      </w:pPr>
      <w:r>
        <w:t>ANEXO RP-14 - REPASSES AO TERCEIRO SETOR - DEMONSTRATIVO INTEGRAL DAS RECEITAS E DESPESAS - AUXÍLIOS / SUBVENÇÕES / CONTRIBUIÇÕES</w:t>
      </w:r>
    </w:p>
    <w:p w14:paraId="23E8F73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B608BC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01DF8E91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86CFD68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0842697C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6D57769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652EE47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68C12CD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26BA29CD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4EE26375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5E0E4C01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586ADA9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AC10A6D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5AB9F63A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2B27E803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34FC85DF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56A87A20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18620DB8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04B51B7F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32EC8DD6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380A1526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5DA1470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4A4F1163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565AD0D0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509B132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0FDFD21D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188C5B42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5B95B9B5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1A024094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63742FDA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B5C9FF9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2B72153C" w14:textId="77777777" w:rsidR="00376BB6" w:rsidRDefault="0008204C" w:rsidP="00035C07">
      <w:pPr>
        <w:pStyle w:val="Ttulo1"/>
        <w:spacing w:line="360" w:lineRule="auto"/>
        <w:ind w:left="0" w:right="57"/>
      </w:pPr>
      <w:r>
        <w:t>ANEXO PC-01 - DEMONSTRATIVO DA EXECUÇÃO ORÇAMENTÁRIA</w:t>
      </w:r>
    </w:p>
    <w:p w14:paraId="52A5695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2EC7714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34513A29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ÓRGÃO OU ENTIDADE: EXERCÍCIO:</w:t>
      </w:r>
    </w:p>
    <w:p w14:paraId="2B31056C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LEI ORÇAMENTÁRIA (Nº e DATA): RECEITA PREVISTA(R$):</w:t>
      </w:r>
    </w:p>
    <w:p w14:paraId="12A9C180" w14:textId="77777777" w:rsidR="00376BB6" w:rsidRDefault="0008204C" w:rsidP="00035C07">
      <w:pPr>
        <w:tabs>
          <w:tab w:val="left" w:pos="3104"/>
          <w:tab w:val="left" w:pos="3584"/>
          <w:tab w:val="left" w:pos="4997"/>
        </w:tabs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PERCENTUAL AUTORIZADO NA LEI ORÇAMENTÁRIA PARA SUPLEMENTAÇÃO: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  <w:u w:val="thick"/>
        </w:rPr>
        <w:t>(</w:t>
      </w:r>
      <w:r>
        <w:rPr>
          <w:b/>
          <w:sz w:val="24"/>
          <w:u w:val="thick"/>
        </w:rPr>
        <w:tab/>
        <w:t>)</w:t>
      </w:r>
    </w:p>
    <w:p w14:paraId="157106F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2C2620A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4DBF937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425"/>
        <w:gridCol w:w="425"/>
        <w:gridCol w:w="567"/>
        <w:gridCol w:w="566"/>
        <w:gridCol w:w="852"/>
        <w:gridCol w:w="850"/>
        <w:gridCol w:w="852"/>
        <w:gridCol w:w="991"/>
        <w:gridCol w:w="850"/>
        <w:gridCol w:w="994"/>
        <w:gridCol w:w="992"/>
      </w:tblGrid>
      <w:tr w:rsidR="00376BB6" w14:paraId="68068968" w14:textId="77777777">
        <w:trPr>
          <w:trHeight w:hRule="exact" w:val="288"/>
        </w:trPr>
        <w:tc>
          <w:tcPr>
            <w:tcW w:w="1702" w:type="dxa"/>
            <w:gridSpan w:val="4"/>
          </w:tcPr>
          <w:p w14:paraId="49890C2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AUTORIZAÇÃO</w:t>
            </w:r>
          </w:p>
        </w:tc>
        <w:tc>
          <w:tcPr>
            <w:tcW w:w="566" w:type="dxa"/>
            <w:vMerge w:val="restart"/>
          </w:tcPr>
          <w:p w14:paraId="29A5134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CE19171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4955F3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617184AF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5AFC1C0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FINALI DADE</w:t>
            </w:r>
          </w:p>
        </w:tc>
        <w:tc>
          <w:tcPr>
            <w:tcW w:w="2554" w:type="dxa"/>
            <w:gridSpan w:val="3"/>
            <w:vMerge w:val="restart"/>
          </w:tcPr>
          <w:p w14:paraId="14CBBB9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66E9610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223C586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SUPLEMENTAÇÃO</w:t>
            </w:r>
          </w:p>
        </w:tc>
        <w:tc>
          <w:tcPr>
            <w:tcW w:w="3827" w:type="dxa"/>
            <w:gridSpan w:val="4"/>
          </w:tcPr>
          <w:p w14:paraId="00195CB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ESPECIAL / EXTRAORDINARIO</w:t>
            </w:r>
          </w:p>
        </w:tc>
      </w:tr>
      <w:tr w:rsidR="00376BB6" w14:paraId="557A5821" w14:textId="77777777">
        <w:trPr>
          <w:trHeight w:hRule="exact" w:val="288"/>
        </w:trPr>
        <w:tc>
          <w:tcPr>
            <w:tcW w:w="710" w:type="dxa"/>
            <w:gridSpan w:val="2"/>
          </w:tcPr>
          <w:p w14:paraId="5DD24C1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LEI</w:t>
            </w:r>
          </w:p>
        </w:tc>
        <w:tc>
          <w:tcPr>
            <w:tcW w:w="992" w:type="dxa"/>
            <w:gridSpan w:val="2"/>
          </w:tcPr>
          <w:p w14:paraId="67BD4E9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DECRETO</w:t>
            </w:r>
          </w:p>
        </w:tc>
        <w:tc>
          <w:tcPr>
            <w:tcW w:w="566" w:type="dxa"/>
            <w:vMerge/>
          </w:tcPr>
          <w:p w14:paraId="647CE0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554" w:type="dxa"/>
            <w:gridSpan w:val="3"/>
            <w:vMerge/>
          </w:tcPr>
          <w:p w14:paraId="25CED24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  <w:vMerge w:val="restart"/>
          </w:tcPr>
          <w:p w14:paraId="0A6594E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760E5B1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1FC8DD1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77D6987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7EA4EB2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ANULAÇÃO</w:t>
            </w:r>
          </w:p>
        </w:tc>
        <w:tc>
          <w:tcPr>
            <w:tcW w:w="850" w:type="dxa"/>
            <w:vMerge w:val="restart"/>
          </w:tcPr>
          <w:p w14:paraId="17DDCE7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346BE51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BFFF26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6503567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4C193FD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EXCESSO</w:t>
            </w:r>
          </w:p>
        </w:tc>
        <w:tc>
          <w:tcPr>
            <w:tcW w:w="994" w:type="dxa"/>
            <w:vMerge w:val="restart"/>
          </w:tcPr>
          <w:p w14:paraId="7FB3EE4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4CA0B31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7"/>
              </w:rPr>
            </w:pPr>
          </w:p>
          <w:p w14:paraId="461C1D2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SUPERAVIT</w:t>
            </w:r>
          </w:p>
          <w:p w14:paraId="3F9776E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0B84611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OP. DE CREDITO</w:t>
            </w:r>
          </w:p>
        </w:tc>
        <w:tc>
          <w:tcPr>
            <w:tcW w:w="992" w:type="dxa"/>
            <w:vMerge w:val="restart"/>
          </w:tcPr>
          <w:p w14:paraId="2864DA1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400F44A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24C9792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6039E01A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275726D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VIGÊNCIA</w:t>
            </w:r>
          </w:p>
        </w:tc>
      </w:tr>
      <w:tr w:rsidR="00376BB6" w14:paraId="1A2AA683" w14:textId="77777777">
        <w:trPr>
          <w:trHeight w:hRule="exact" w:val="828"/>
        </w:trPr>
        <w:tc>
          <w:tcPr>
            <w:tcW w:w="286" w:type="dxa"/>
          </w:tcPr>
          <w:p w14:paraId="5193C925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2D98848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4F20309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1"/>
              </w:rPr>
            </w:pPr>
          </w:p>
          <w:p w14:paraId="20F3ED2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N°</w:t>
            </w:r>
          </w:p>
        </w:tc>
        <w:tc>
          <w:tcPr>
            <w:tcW w:w="425" w:type="dxa"/>
          </w:tcPr>
          <w:p w14:paraId="48DD35F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696C7EA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0242B2EB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1"/>
              </w:rPr>
            </w:pPr>
          </w:p>
          <w:p w14:paraId="53D69F5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425" w:type="dxa"/>
          </w:tcPr>
          <w:p w14:paraId="6BAB886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2E9C9FF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49B1008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1"/>
              </w:rPr>
            </w:pPr>
          </w:p>
          <w:p w14:paraId="266DE6F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N°</w:t>
            </w:r>
          </w:p>
        </w:tc>
        <w:tc>
          <w:tcPr>
            <w:tcW w:w="567" w:type="dxa"/>
          </w:tcPr>
          <w:p w14:paraId="6141E30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7B03D5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7F2E27B7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1"/>
              </w:rPr>
            </w:pPr>
          </w:p>
          <w:p w14:paraId="28B6940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566" w:type="dxa"/>
            <w:vMerge/>
          </w:tcPr>
          <w:p w14:paraId="7F590CB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164A5361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3C6D6404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4BA2B4A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1"/>
              </w:rPr>
            </w:pPr>
          </w:p>
          <w:p w14:paraId="3BF89A1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ANULAÇÃO</w:t>
            </w:r>
          </w:p>
        </w:tc>
        <w:tc>
          <w:tcPr>
            <w:tcW w:w="850" w:type="dxa"/>
          </w:tcPr>
          <w:p w14:paraId="4B3D66F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0DA4B594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02D6B50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1"/>
              </w:rPr>
            </w:pPr>
          </w:p>
          <w:p w14:paraId="01EC75B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EXCESSO</w:t>
            </w:r>
          </w:p>
        </w:tc>
        <w:tc>
          <w:tcPr>
            <w:tcW w:w="852" w:type="dxa"/>
          </w:tcPr>
          <w:p w14:paraId="676D881C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SUPERAVIT</w:t>
            </w:r>
          </w:p>
          <w:p w14:paraId="700B90B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06BB293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OP. DE CREDITO</w:t>
            </w:r>
          </w:p>
        </w:tc>
        <w:tc>
          <w:tcPr>
            <w:tcW w:w="991" w:type="dxa"/>
            <w:vMerge/>
          </w:tcPr>
          <w:p w14:paraId="552955D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  <w:vMerge/>
          </w:tcPr>
          <w:p w14:paraId="2DCEBC5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  <w:vMerge/>
          </w:tcPr>
          <w:p w14:paraId="6F1B7DD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  <w:vMerge/>
          </w:tcPr>
          <w:p w14:paraId="0CB86C9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6AF7BE7" w14:textId="77777777">
        <w:trPr>
          <w:trHeight w:hRule="exact" w:val="367"/>
        </w:trPr>
        <w:tc>
          <w:tcPr>
            <w:tcW w:w="286" w:type="dxa"/>
          </w:tcPr>
          <w:p w14:paraId="7142B84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27A4104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5C10315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74423C2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2C0BC5E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5AB3AE8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3A3BE7D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273AA2D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0F85C34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19A09AD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415FDD4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15B7C93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0313898" w14:textId="77777777">
        <w:trPr>
          <w:trHeight w:hRule="exact" w:val="367"/>
        </w:trPr>
        <w:tc>
          <w:tcPr>
            <w:tcW w:w="286" w:type="dxa"/>
          </w:tcPr>
          <w:p w14:paraId="553131D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5B521F0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787C6D0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586EEB6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324983B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494DFCC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4FE6880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59FE31F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07CEAE8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1F09A7C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5075CB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5205B65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B181ABC" w14:textId="77777777">
        <w:trPr>
          <w:trHeight w:hRule="exact" w:val="370"/>
        </w:trPr>
        <w:tc>
          <w:tcPr>
            <w:tcW w:w="286" w:type="dxa"/>
          </w:tcPr>
          <w:p w14:paraId="3B54E4E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42DE48E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649FE81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65968A5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5B465EA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35AB3E0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0578A1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FCB88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3E39973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426BFD4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43DFE81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7FD720F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2288C4D" w14:textId="77777777">
        <w:trPr>
          <w:trHeight w:hRule="exact" w:val="367"/>
        </w:trPr>
        <w:tc>
          <w:tcPr>
            <w:tcW w:w="286" w:type="dxa"/>
          </w:tcPr>
          <w:p w14:paraId="66C6A64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6DE658C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38E963E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6CA9533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36EAC3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675B8B1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3DF335D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3666309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0962A10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27C8DF7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6031A21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6B24E9C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7F47BE5" w14:textId="77777777">
        <w:trPr>
          <w:trHeight w:hRule="exact" w:val="367"/>
        </w:trPr>
        <w:tc>
          <w:tcPr>
            <w:tcW w:w="286" w:type="dxa"/>
          </w:tcPr>
          <w:p w14:paraId="689B0AC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1EF8BBC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4749739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67E4A36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495D72B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2105ED0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7B641C7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4AA5983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4DCC4CD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31ADBBE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710EBC9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5D671DF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FE46162" w14:textId="77777777">
        <w:trPr>
          <w:trHeight w:hRule="exact" w:val="370"/>
        </w:trPr>
        <w:tc>
          <w:tcPr>
            <w:tcW w:w="286" w:type="dxa"/>
          </w:tcPr>
          <w:p w14:paraId="5941D5C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4DB25DF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4ECB11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5F66E23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0900933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61BC8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22F10A3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1422077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788478F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0D22037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6CEC7E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47CAF34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8E108BF" w14:textId="77777777">
        <w:trPr>
          <w:trHeight w:hRule="exact" w:val="367"/>
        </w:trPr>
        <w:tc>
          <w:tcPr>
            <w:tcW w:w="286" w:type="dxa"/>
          </w:tcPr>
          <w:p w14:paraId="0778BDF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3E1CDD5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74640AF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3D04FCE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0366B75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1693FF1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46ACD1B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6EF64F9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7A5751B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02E6531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590F489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3A60A68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D72675F" w14:textId="77777777">
        <w:trPr>
          <w:trHeight w:hRule="exact" w:val="367"/>
        </w:trPr>
        <w:tc>
          <w:tcPr>
            <w:tcW w:w="286" w:type="dxa"/>
          </w:tcPr>
          <w:p w14:paraId="5C19455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50866FD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507DD61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068AE64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19B20FC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5F14568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2A476D7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113EC5C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3035ED1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1FD61D2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7428E3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5FA664B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FE3559C" w14:textId="77777777">
        <w:trPr>
          <w:trHeight w:hRule="exact" w:val="370"/>
        </w:trPr>
        <w:tc>
          <w:tcPr>
            <w:tcW w:w="286" w:type="dxa"/>
          </w:tcPr>
          <w:p w14:paraId="78F4656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52E2FB9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68DB456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3F02169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4E29BC6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322EA16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41F3A7C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3B78DE6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26F7FB9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127BAD3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2DB0FD4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79F0A47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29FF6D4" w14:textId="77777777">
        <w:trPr>
          <w:trHeight w:hRule="exact" w:val="367"/>
        </w:trPr>
        <w:tc>
          <w:tcPr>
            <w:tcW w:w="286" w:type="dxa"/>
          </w:tcPr>
          <w:p w14:paraId="6F58016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1E3BEF4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7C56EB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2DA5D6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4E1C892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37C70DF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6A7074C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73DF12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1E58673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407C75E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01C51A3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018B289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F26A3A8" w14:textId="77777777">
        <w:trPr>
          <w:trHeight w:hRule="exact" w:val="367"/>
        </w:trPr>
        <w:tc>
          <w:tcPr>
            <w:tcW w:w="286" w:type="dxa"/>
          </w:tcPr>
          <w:p w14:paraId="5DCCFDA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1C2C94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754393C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3C8A73F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268FD00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62C7BB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2392761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44C9382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767B39C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706487C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5BBA645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18A93A1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6B0E079" w14:textId="77777777">
        <w:trPr>
          <w:trHeight w:hRule="exact" w:val="370"/>
        </w:trPr>
        <w:tc>
          <w:tcPr>
            <w:tcW w:w="286" w:type="dxa"/>
          </w:tcPr>
          <w:p w14:paraId="78611DF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40C6DCC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28108E8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1E39329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1356279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6B38AA4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77EA813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A6C508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285A4F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2BB1F9E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65CBD5A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57D021E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375D47E" w14:textId="77777777">
        <w:trPr>
          <w:trHeight w:hRule="exact" w:val="367"/>
        </w:trPr>
        <w:tc>
          <w:tcPr>
            <w:tcW w:w="286" w:type="dxa"/>
          </w:tcPr>
          <w:p w14:paraId="2AA0681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66C5DD9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25" w:type="dxa"/>
          </w:tcPr>
          <w:p w14:paraId="4FD2121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7" w:type="dxa"/>
          </w:tcPr>
          <w:p w14:paraId="490DC7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66" w:type="dxa"/>
          </w:tcPr>
          <w:p w14:paraId="30B84CC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29659D8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3A58D88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D76708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43C7D69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647F455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01937A6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11CAFDC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44CC309" w14:textId="77777777">
        <w:trPr>
          <w:trHeight w:hRule="exact" w:val="485"/>
        </w:trPr>
        <w:tc>
          <w:tcPr>
            <w:tcW w:w="3121" w:type="dxa"/>
            <w:gridSpan w:val="6"/>
          </w:tcPr>
          <w:p w14:paraId="4A65C305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TOTAIS</w:t>
            </w:r>
          </w:p>
        </w:tc>
        <w:tc>
          <w:tcPr>
            <w:tcW w:w="850" w:type="dxa"/>
          </w:tcPr>
          <w:p w14:paraId="3CF785D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2" w:type="dxa"/>
          </w:tcPr>
          <w:p w14:paraId="7ED5BA2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1" w:type="dxa"/>
          </w:tcPr>
          <w:p w14:paraId="685272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50" w:type="dxa"/>
          </w:tcPr>
          <w:p w14:paraId="3E10FB4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4" w:type="dxa"/>
          </w:tcPr>
          <w:p w14:paraId="2C85415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92" w:type="dxa"/>
          </w:tcPr>
          <w:p w14:paraId="0F2973D1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4FE30D4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480606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BFF884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3"/>
        </w:rPr>
      </w:pPr>
    </w:p>
    <w:p w14:paraId="751B76A9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LOCAL e DATA:</w:t>
      </w:r>
    </w:p>
    <w:p w14:paraId="39A4290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69C7DB1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5"/>
        </w:rPr>
      </w:pPr>
    </w:p>
    <w:p w14:paraId="332C2B57" w14:textId="77777777" w:rsidR="00376BB6" w:rsidRDefault="0008204C" w:rsidP="00035C07">
      <w:pPr>
        <w:spacing w:line="360" w:lineRule="auto"/>
        <w:ind w:right="57"/>
        <w:rPr>
          <w:sz w:val="24"/>
        </w:rPr>
      </w:pPr>
      <w:r>
        <w:rPr>
          <w:b/>
          <w:sz w:val="24"/>
        </w:rPr>
        <w:t xml:space="preserve">RESPONSÁVEL: </w:t>
      </w:r>
      <w:r>
        <w:rPr>
          <w:sz w:val="24"/>
        </w:rPr>
        <w:t>(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, cargo e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>)</w:t>
      </w:r>
    </w:p>
    <w:p w14:paraId="40876E5D" w14:textId="77777777" w:rsidR="00376BB6" w:rsidRDefault="00376BB6" w:rsidP="00035C07">
      <w:pPr>
        <w:spacing w:line="360" w:lineRule="auto"/>
        <w:ind w:right="57"/>
        <w:rPr>
          <w:sz w:val="24"/>
        </w:rPr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26A1C3BF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PC-02 - CADASTRO DO RESPONSÁVEL</w:t>
      </w:r>
    </w:p>
    <w:p w14:paraId="26DF47B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5ECDE17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1B5034E1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ÓRGÃO OU ENTIDADE:</w:t>
      </w:r>
    </w:p>
    <w:p w14:paraId="6F09659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68C3BF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CE6077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061"/>
      </w:tblGrid>
      <w:tr w:rsidR="00376BB6" w14:paraId="60452439" w14:textId="77777777">
        <w:trPr>
          <w:trHeight w:hRule="exact" w:val="485"/>
        </w:trPr>
        <w:tc>
          <w:tcPr>
            <w:tcW w:w="2660" w:type="dxa"/>
          </w:tcPr>
          <w:p w14:paraId="7FB84C2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6061" w:type="dxa"/>
          </w:tcPr>
          <w:p w14:paraId="5C4F10D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3BC73EC" w14:textId="77777777">
        <w:trPr>
          <w:trHeight w:hRule="exact" w:val="485"/>
        </w:trPr>
        <w:tc>
          <w:tcPr>
            <w:tcW w:w="2660" w:type="dxa"/>
          </w:tcPr>
          <w:p w14:paraId="578B9A0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6061" w:type="dxa"/>
          </w:tcPr>
          <w:p w14:paraId="21A14AB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BB831CB" w14:textId="77777777">
        <w:trPr>
          <w:trHeight w:hRule="exact" w:val="483"/>
        </w:trPr>
        <w:tc>
          <w:tcPr>
            <w:tcW w:w="2660" w:type="dxa"/>
          </w:tcPr>
          <w:p w14:paraId="2FB800F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6061" w:type="dxa"/>
          </w:tcPr>
          <w:p w14:paraId="410A1AF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158F41B" w14:textId="77777777">
        <w:trPr>
          <w:trHeight w:hRule="exact" w:val="487"/>
        </w:trPr>
        <w:tc>
          <w:tcPr>
            <w:tcW w:w="2660" w:type="dxa"/>
          </w:tcPr>
          <w:p w14:paraId="245B12F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20"/>
              </w:rPr>
            </w:pPr>
            <w:proofErr w:type="spellStart"/>
            <w:r>
              <w:rPr>
                <w:sz w:val="20"/>
              </w:rPr>
              <w:t>Período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gestão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061" w:type="dxa"/>
          </w:tcPr>
          <w:p w14:paraId="54F33584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1C99598C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Obs</w:t>
      </w:r>
      <w:proofErr w:type="spellEnd"/>
      <w:r>
        <w:t xml:space="preserve">:   1.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campos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de </w:t>
      </w:r>
      <w:proofErr w:type="spellStart"/>
      <w:r>
        <w:t>preenchimento</w:t>
      </w:r>
      <w:proofErr w:type="spellEnd"/>
      <w:r>
        <w:t xml:space="preserve"> </w:t>
      </w:r>
      <w:proofErr w:type="spellStart"/>
      <w:r>
        <w:t>obrigatório</w:t>
      </w:r>
      <w:proofErr w:type="spellEnd"/>
      <w:r>
        <w:t>.</w:t>
      </w:r>
    </w:p>
    <w:p w14:paraId="420D0A01" w14:textId="77777777" w:rsidR="00376BB6" w:rsidRDefault="0008204C" w:rsidP="00035C07">
      <w:pPr>
        <w:pStyle w:val="PargrafodaLista"/>
        <w:numPr>
          <w:ilvl w:val="1"/>
          <w:numId w:val="32"/>
        </w:numPr>
        <w:tabs>
          <w:tab w:val="left" w:pos="1255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Repetir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quadro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necessário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o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exercício</w:t>
      </w:r>
      <w:proofErr w:type="spellEnd"/>
      <w:r>
        <w:rPr>
          <w:sz w:val="24"/>
        </w:rPr>
        <w:t>..</w:t>
      </w:r>
      <w:proofErr w:type="gramEnd"/>
    </w:p>
    <w:p w14:paraId="0945A068" w14:textId="77777777" w:rsidR="00376BB6" w:rsidRDefault="0008204C" w:rsidP="00035C07">
      <w:pPr>
        <w:pStyle w:val="PargrafodaLista"/>
        <w:numPr>
          <w:ilvl w:val="1"/>
          <w:numId w:val="32"/>
        </w:numPr>
        <w:tabs>
          <w:tab w:val="left" w:pos="1233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Anexar</w:t>
      </w:r>
      <w:proofErr w:type="spellEnd"/>
      <w:r>
        <w:rPr>
          <w:sz w:val="24"/>
        </w:rPr>
        <w:t xml:space="preserve"> a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emitida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por </w:t>
      </w:r>
      <w:proofErr w:type="spellStart"/>
      <w:r>
        <w:rPr>
          <w:sz w:val="24"/>
        </w:rPr>
        <w:t>ocasião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remessa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TCESP.</w:t>
      </w:r>
    </w:p>
    <w:p w14:paraId="4F2779A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8735E5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CF681C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34"/>
        </w:rPr>
      </w:pPr>
    </w:p>
    <w:p w14:paraId="57DC764B" w14:textId="77777777" w:rsidR="00376BB6" w:rsidRDefault="0008204C" w:rsidP="00035C07">
      <w:pPr>
        <w:pStyle w:val="Corpodetexto"/>
        <w:spacing w:line="360" w:lineRule="auto"/>
        <w:ind w:left="0" w:right="57"/>
      </w:pPr>
      <w:r>
        <w:t xml:space="preserve">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pessoais</w:t>
      </w:r>
      <w:proofErr w:type="spellEnd"/>
      <w:r>
        <w:t xml:space="preserve"> dos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cadastradas</w:t>
      </w:r>
      <w:proofErr w:type="spellEnd"/>
      <w:r>
        <w:t xml:space="preserve"> no 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do </w:t>
      </w:r>
      <w:proofErr w:type="spellStart"/>
      <w:r>
        <w:t>Cadastro</w:t>
      </w:r>
      <w:proofErr w:type="spellEnd"/>
      <w:r>
        <w:t xml:space="preserve"> TCESP,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2º das </w:t>
      </w:r>
      <w:proofErr w:type="spellStart"/>
      <w:r>
        <w:t>Instruções</w:t>
      </w:r>
      <w:proofErr w:type="spellEnd"/>
      <w:r>
        <w:t xml:space="preserve"> nº01/2020, </w:t>
      </w:r>
      <w:proofErr w:type="spellStart"/>
      <w:r>
        <w:t>conforme</w:t>
      </w:r>
      <w:proofErr w:type="spellEnd"/>
      <w:r>
        <w:t xml:space="preserve"> “</w:t>
      </w:r>
      <w:proofErr w:type="spellStart"/>
      <w:r>
        <w:t>Declaração</w:t>
      </w:r>
      <w:proofErr w:type="spellEnd"/>
      <w:r>
        <w:t xml:space="preserve"> de </w:t>
      </w:r>
      <w:proofErr w:type="spellStart"/>
      <w:r>
        <w:t>Atualização</w:t>
      </w:r>
      <w:proofErr w:type="spellEnd"/>
      <w:r>
        <w:t xml:space="preserve"> Cadastral” </w:t>
      </w:r>
      <w:proofErr w:type="spellStart"/>
      <w:r>
        <w:t>ora</w:t>
      </w:r>
      <w:proofErr w:type="spellEnd"/>
      <w:r>
        <w:t xml:space="preserve"> </w:t>
      </w:r>
      <w:proofErr w:type="spellStart"/>
      <w:r>
        <w:t>anexada</w:t>
      </w:r>
      <w:proofErr w:type="spellEnd"/>
      <w:r>
        <w:t xml:space="preserve"> (s).</w:t>
      </w:r>
    </w:p>
    <w:p w14:paraId="3FB3096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27C1B9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E3C518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B101BF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40E3CBB" w14:textId="65A8E1B0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25"/>
        </w:rPr>
      </w:pPr>
      <w:r>
        <w:rPr>
          <w:noProof/>
        </w:rPr>
        <w:pict w14:anchorId="3FB38959">
          <v:group id="Group 24" o:spid="_x0000_s2072" style="position:absolute;margin-left:84.7pt;margin-top:16.7pt;width:261.15pt;height:.8pt;z-index:1072;mso-wrap-distance-left:0;mso-wrap-distance-right:0;mso-position-horizontal-relative:page" coordorigin="1694,334" coordsize="52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">
            <v:line id="Line 26" o:spid="_x0000_s2073" style="position:absolute;visibility:visible;mso-wrap-style:square" from="1702,342" to="5702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<v:line id="Line 25" o:spid="_x0000_s2074" style="position:absolute;visibility:visible;mso-wrap-style:square" from="5708,342" to="6908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qfxgAAANsAAAAPAAAAZHJzL2Rvd25yZXYueG1sRI9PawIx&#10;FMTvgt8hPKEXcbOtVG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sWoKn8YAAADbAAAA&#10;DwAAAAAAAAAAAAAAAAAHAgAAZHJzL2Rvd25yZXYueG1sUEsFBgAAAAADAAMAtwAAAPoCAAAAAA==&#10;" strokeweight=".26669mm"/>
            <w10:wrap type="topAndBottom" anchorx="page"/>
          </v:group>
        </w:pict>
      </w:r>
    </w:p>
    <w:p w14:paraId="113CB5F7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preenchimento</w:t>
      </w:r>
      <w:proofErr w:type="spellEnd"/>
    </w:p>
    <w:p w14:paraId="611D8B03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456ADA77" w14:textId="77777777" w:rsidR="00376BB6" w:rsidRDefault="0008204C" w:rsidP="00035C07">
      <w:pPr>
        <w:spacing w:line="360" w:lineRule="auto"/>
        <w:ind w:right="57"/>
        <w:rPr>
          <w:b/>
          <w:i/>
          <w:sz w:val="20"/>
        </w:rPr>
      </w:pPr>
      <w:r>
        <w:rPr>
          <w:b/>
          <w:sz w:val="24"/>
        </w:rPr>
        <w:lastRenderedPageBreak/>
        <w:t xml:space="preserve">ANEXO AP-01 - TERMO DE CIÊNCIA E DE NOTIFICAÇÃO (ATOS DE PESSOAL) </w:t>
      </w:r>
      <w:r>
        <w:rPr>
          <w:b/>
          <w:i/>
          <w:sz w:val="20"/>
        </w:rPr>
        <w:t>(REDAÇÃO DADA PELA RESOLUÇÃO Nº 11/2021)</w:t>
      </w:r>
    </w:p>
    <w:p w14:paraId="2F4BE20B" w14:textId="77777777" w:rsidR="00376BB6" w:rsidRPr="00FC35AA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</w:rPr>
      </w:pPr>
    </w:p>
    <w:p w14:paraId="0D2B9F88" w14:textId="2D94D0F1" w:rsidR="00376BB6" w:rsidRDefault="0008204C" w:rsidP="00035C07">
      <w:pPr>
        <w:tabs>
          <w:tab w:val="left" w:pos="8476"/>
          <w:tab w:val="left" w:pos="8528"/>
          <w:tab w:val="left" w:pos="8578"/>
        </w:tabs>
        <w:spacing w:line="360" w:lineRule="auto"/>
        <w:ind w:right="57"/>
        <w:jc w:val="both"/>
      </w:pPr>
      <w:r>
        <w:t>ÓRGÃO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ENTIDADE: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PROCESSO</w:t>
      </w:r>
      <w:proofErr w:type="gramEnd"/>
      <w:r>
        <w:t xml:space="preserve"> Nº</w:t>
      </w:r>
      <w:r>
        <w:rPr>
          <w:spacing w:val="-4"/>
        </w:rPr>
        <w:t xml:space="preserve"> </w:t>
      </w:r>
      <w:r>
        <w:t>(DE</w:t>
      </w:r>
      <w:r>
        <w:rPr>
          <w:spacing w:val="-5"/>
        </w:rPr>
        <w:t xml:space="preserve"> </w:t>
      </w:r>
      <w:r>
        <w:t>ORIGEM):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                                                                         GESTOR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ÓRGÃO/ENTIDADE: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RESPONSÁVEL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INTERESSADO(A):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D93EE9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F34C397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76403C30" w14:textId="77777777" w:rsidR="00376BB6" w:rsidRDefault="0008204C" w:rsidP="00035C07">
      <w:pPr>
        <w:pStyle w:val="Ttulo1"/>
        <w:numPr>
          <w:ilvl w:val="0"/>
          <w:numId w:val="31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5"/>
        </w:rPr>
        <w:t xml:space="preserve"> </w:t>
      </w:r>
      <w:r>
        <w:t>que:</w:t>
      </w:r>
    </w:p>
    <w:p w14:paraId="1951F075" w14:textId="77777777" w:rsidR="00376BB6" w:rsidRDefault="0008204C" w:rsidP="00035C07">
      <w:pPr>
        <w:pStyle w:val="PargrafodaLista"/>
        <w:numPr>
          <w:ilvl w:val="0"/>
          <w:numId w:val="3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objetivando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prévia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77826515" w14:textId="77777777" w:rsidR="00376BB6" w:rsidRDefault="0008204C" w:rsidP="00035C07">
      <w:pPr>
        <w:pStyle w:val="PargrafodaLista"/>
        <w:numPr>
          <w:ilvl w:val="0"/>
          <w:numId w:val="3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cabendo</w:t>
      </w:r>
      <w:proofErr w:type="spellEnd"/>
      <w:r>
        <w:rPr>
          <w:sz w:val="24"/>
        </w:rPr>
        <w:t xml:space="preserve">, para tanto, </w:t>
      </w:r>
      <w:proofErr w:type="spellStart"/>
      <w:r>
        <w:rPr>
          <w:sz w:val="24"/>
        </w:rPr>
        <w:t>procedermos</w:t>
      </w:r>
      <w:proofErr w:type="spellEnd"/>
      <w:r>
        <w:rPr>
          <w:sz w:val="24"/>
        </w:rPr>
        <w:t xml:space="preserve"> à regular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quanto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</w:t>
      </w:r>
      <w:r>
        <w:rPr>
          <w:spacing w:val="-19"/>
          <w:sz w:val="24"/>
        </w:rPr>
        <w:t xml:space="preserve"> </w:t>
      </w:r>
      <w:r>
        <w:rPr>
          <w:sz w:val="24"/>
        </w:rPr>
        <w:t>TCESP;</w:t>
      </w:r>
    </w:p>
    <w:p w14:paraId="606CD9C0" w14:textId="77777777" w:rsidR="00376BB6" w:rsidRDefault="0008204C" w:rsidP="00035C07">
      <w:pPr>
        <w:pStyle w:val="PargrafodaLista"/>
        <w:numPr>
          <w:ilvl w:val="0"/>
          <w:numId w:val="3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4AEA9628" w14:textId="77777777" w:rsidR="00376BB6" w:rsidRDefault="0008204C" w:rsidP="00035C07">
      <w:pPr>
        <w:pStyle w:val="PargrafodaLista"/>
        <w:numPr>
          <w:ilvl w:val="0"/>
          <w:numId w:val="3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(s);</w:t>
      </w:r>
    </w:p>
    <w:p w14:paraId="248F5C97" w14:textId="77777777" w:rsidR="00376BB6" w:rsidRDefault="0008204C" w:rsidP="00035C07">
      <w:pPr>
        <w:pStyle w:val="PargrafodaLista"/>
        <w:numPr>
          <w:ilvl w:val="0"/>
          <w:numId w:val="30"/>
        </w:numPr>
        <w:tabs>
          <w:tab w:val="left" w:pos="45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do(a)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(a)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mantidas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origem</w:t>
      </w:r>
      <w:proofErr w:type="spellEnd"/>
      <w:r>
        <w:rPr>
          <w:sz w:val="24"/>
        </w:rPr>
        <w:t xml:space="preserve"> para eventual </w:t>
      </w:r>
      <w:proofErr w:type="spellStart"/>
      <w:r>
        <w:rPr>
          <w:sz w:val="24"/>
        </w:rPr>
        <w:t>solicitação</w:t>
      </w:r>
      <w:proofErr w:type="spellEnd"/>
      <w:r>
        <w:rPr>
          <w:sz w:val="24"/>
        </w:rPr>
        <w:t xml:space="preserve"> do</w:t>
      </w:r>
      <w:r>
        <w:rPr>
          <w:spacing w:val="-24"/>
          <w:sz w:val="24"/>
        </w:rPr>
        <w:t xml:space="preserve"> </w:t>
      </w:r>
      <w:r>
        <w:rPr>
          <w:sz w:val="24"/>
        </w:rPr>
        <w:t>TCESP;</w:t>
      </w:r>
    </w:p>
    <w:p w14:paraId="2ADFE173" w14:textId="77777777" w:rsidR="00376BB6" w:rsidRDefault="0008204C" w:rsidP="00035C07">
      <w:pPr>
        <w:pStyle w:val="PargrafodaLista"/>
        <w:numPr>
          <w:ilvl w:val="0"/>
          <w:numId w:val="30"/>
        </w:numPr>
        <w:tabs>
          <w:tab w:val="left" w:pos="32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no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habilitação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interessado</w:t>
      </w:r>
      <w:proofErr w:type="spellEnd"/>
      <w:r>
        <w:rPr>
          <w:sz w:val="24"/>
        </w:rPr>
        <w:t xml:space="preserve">(a)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informados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manter</w:t>
      </w:r>
      <w:proofErr w:type="spellEnd"/>
      <w:r>
        <w:rPr>
          <w:sz w:val="24"/>
        </w:rPr>
        <w:t>-se sempre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atualizados</w:t>
      </w:r>
      <w:proofErr w:type="spellEnd"/>
      <w:r>
        <w:rPr>
          <w:sz w:val="24"/>
        </w:rPr>
        <w:t>.</w:t>
      </w:r>
    </w:p>
    <w:p w14:paraId="69D8D56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3E7F2449" w14:textId="77777777" w:rsidR="00376BB6" w:rsidRDefault="0008204C" w:rsidP="00035C07">
      <w:pPr>
        <w:pStyle w:val="Ttulo1"/>
        <w:numPr>
          <w:ilvl w:val="0"/>
          <w:numId w:val="31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2"/>
        </w:rPr>
        <w:t xml:space="preserve"> </w:t>
      </w:r>
      <w:r>
        <w:t>para:</w:t>
      </w:r>
    </w:p>
    <w:p w14:paraId="2E9FDEE2" w14:textId="77777777" w:rsidR="00376BB6" w:rsidRDefault="0008204C" w:rsidP="00035C07">
      <w:pPr>
        <w:pStyle w:val="PargrafodaLista"/>
        <w:numPr>
          <w:ilvl w:val="0"/>
          <w:numId w:val="29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46366030" w14:textId="77777777" w:rsidR="00376BB6" w:rsidRDefault="0008204C" w:rsidP="00035C07">
      <w:pPr>
        <w:pStyle w:val="PargrafodaLista"/>
        <w:numPr>
          <w:ilvl w:val="0"/>
          <w:numId w:val="29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lastRenderedPageBreak/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2F14F45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1EEA4D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4B35BF64" w14:textId="77777777" w:rsidR="00376BB6" w:rsidRDefault="0008204C" w:rsidP="00035C07">
      <w:pPr>
        <w:pStyle w:val="Ttulo1"/>
        <w:tabs>
          <w:tab w:val="left" w:pos="8538"/>
        </w:tabs>
        <w:spacing w:line="360" w:lineRule="auto"/>
        <w:ind w:left="0" w:right="57"/>
      </w:pPr>
      <w:r>
        <w:t>LOCAL e</w:t>
      </w:r>
      <w:r>
        <w:rPr>
          <w:spacing w:val="-1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C348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177C04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7A19896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40B984D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282B1F14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AUTORIDADE MÁXIMA DO ÓRGÃO/ENTIDADE</w:t>
      </w:r>
      <w:r>
        <w:rPr>
          <w:b/>
          <w:sz w:val="24"/>
        </w:rPr>
        <w:t>:</w:t>
      </w:r>
    </w:p>
    <w:p w14:paraId="1954015C" w14:textId="77777777" w:rsidR="00376BB6" w:rsidRDefault="0008204C" w:rsidP="00035C07">
      <w:pPr>
        <w:pStyle w:val="Corpodetexto"/>
        <w:tabs>
          <w:tab w:val="left" w:pos="4511"/>
          <w:tab w:val="left" w:pos="8571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4D7A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891E21C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RESPONSÁVEL PELO ATO</w:t>
      </w:r>
      <w:r>
        <w:t>:</w:t>
      </w:r>
    </w:p>
    <w:p w14:paraId="5F9C07BD" w14:textId="77777777" w:rsidR="00376BB6" w:rsidRDefault="0008204C" w:rsidP="00035C07">
      <w:pPr>
        <w:pStyle w:val="Corpodetexto"/>
        <w:tabs>
          <w:tab w:val="left" w:pos="4511"/>
          <w:tab w:val="left" w:pos="8471"/>
          <w:tab w:val="left" w:pos="8574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E1C701" w14:textId="77777777" w:rsidR="00376BB6" w:rsidRDefault="0008204C" w:rsidP="00035C07">
      <w:pPr>
        <w:pStyle w:val="Corpodetexto"/>
        <w:tabs>
          <w:tab w:val="left" w:pos="8566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9C806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5F6BFD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16298AF2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INTERESSADO(A)</w:t>
      </w:r>
      <w:r>
        <w:t>:</w:t>
      </w:r>
    </w:p>
    <w:p w14:paraId="52C42D78" w14:textId="51C4D36C" w:rsidR="00376BB6" w:rsidRDefault="0008204C" w:rsidP="00035C07">
      <w:pPr>
        <w:pStyle w:val="Corpodetexto"/>
        <w:tabs>
          <w:tab w:val="left" w:pos="4379"/>
          <w:tab w:val="left" w:pos="8486"/>
          <w:tab w:val="left" w:pos="8538"/>
          <w:tab w:val="left" w:pos="8629"/>
        </w:tabs>
        <w:spacing w:line="360" w:lineRule="auto"/>
        <w:ind w:left="0" w:right="57"/>
        <w:jc w:val="left"/>
        <w:rPr>
          <w:u w:val="single"/>
        </w:rPr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 (se for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caso</w:t>
      </w:r>
      <w:proofErr w:type="spellEnd"/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A3FF03" w14:textId="77777777" w:rsidR="005A325B" w:rsidRDefault="005A325B" w:rsidP="005A325B">
      <w:pPr>
        <w:pStyle w:val="Corpodetexto"/>
        <w:tabs>
          <w:tab w:val="left" w:pos="8566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EFAFED" w14:textId="77777777" w:rsidR="005A325B" w:rsidRDefault="005A325B" w:rsidP="00035C07">
      <w:pPr>
        <w:pStyle w:val="Corpodetexto"/>
        <w:tabs>
          <w:tab w:val="left" w:pos="4379"/>
          <w:tab w:val="left" w:pos="8486"/>
          <w:tab w:val="left" w:pos="8538"/>
          <w:tab w:val="left" w:pos="8629"/>
        </w:tabs>
        <w:spacing w:line="360" w:lineRule="auto"/>
        <w:ind w:left="0" w:right="57"/>
        <w:jc w:val="left"/>
      </w:pPr>
    </w:p>
    <w:p w14:paraId="7092F182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5047EC68" w14:textId="77777777" w:rsidR="00376BB6" w:rsidRDefault="0008204C" w:rsidP="00035C07">
      <w:pPr>
        <w:spacing w:line="360" w:lineRule="auto"/>
        <w:ind w:right="57"/>
        <w:rPr>
          <w:b/>
          <w:i/>
          <w:sz w:val="20"/>
        </w:rPr>
      </w:pPr>
      <w:r>
        <w:rPr>
          <w:b/>
          <w:sz w:val="24"/>
        </w:rPr>
        <w:lastRenderedPageBreak/>
        <w:t xml:space="preserve">ANEXO LC-01 - TERMO DE CIÊNCIA E DE NOTIFICAÇÃO (CONTRATOS) </w:t>
      </w:r>
      <w:r>
        <w:rPr>
          <w:b/>
          <w:i/>
          <w:sz w:val="20"/>
        </w:rPr>
        <w:t>(REDAÇÃO DADA PELA RESOLUÇÃO Nº 11/2021)</w:t>
      </w:r>
    </w:p>
    <w:p w14:paraId="7245261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38"/>
        </w:rPr>
      </w:pPr>
    </w:p>
    <w:p w14:paraId="61D28E00" w14:textId="77777777" w:rsidR="00376BB6" w:rsidRDefault="0008204C" w:rsidP="00035C07">
      <w:pPr>
        <w:tabs>
          <w:tab w:val="left" w:pos="8240"/>
          <w:tab w:val="left" w:pos="8295"/>
          <w:tab w:val="left" w:pos="8384"/>
        </w:tabs>
        <w:spacing w:line="360" w:lineRule="auto"/>
        <w:ind w:right="57"/>
      </w:pPr>
      <w:r>
        <w:t>CONTRATANTE: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CONTRATADO: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CONTRATO Nº</w:t>
      </w:r>
      <w:r>
        <w:rPr>
          <w:spacing w:val="-7"/>
        </w:rPr>
        <w:t xml:space="preserve"> </w:t>
      </w:r>
      <w:r>
        <w:t>(DE</w:t>
      </w:r>
      <w:r>
        <w:rPr>
          <w:spacing w:val="-7"/>
        </w:rPr>
        <w:t xml:space="preserve"> </w:t>
      </w:r>
      <w:r>
        <w:t>ORIGEM):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OBJETO: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3BA33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0AF0C421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51A0EF58" w14:textId="77777777" w:rsidR="00376BB6" w:rsidRDefault="0008204C" w:rsidP="00035C07">
      <w:pPr>
        <w:pStyle w:val="Ttulo1"/>
        <w:numPr>
          <w:ilvl w:val="0"/>
          <w:numId w:val="28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5"/>
        </w:rPr>
        <w:t xml:space="preserve"> </w:t>
      </w:r>
      <w:r>
        <w:t>que:</w:t>
      </w:r>
    </w:p>
    <w:p w14:paraId="260AE485" w14:textId="77777777" w:rsidR="00376BB6" w:rsidRDefault="0008204C" w:rsidP="00035C07">
      <w:pPr>
        <w:pStyle w:val="PargrafodaLista"/>
        <w:numPr>
          <w:ilvl w:val="0"/>
          <w:numId w:val="27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contratual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sujeitos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0AED798B" w14:textId="77777777" w:rsidR="00376BB6" w:rsidRDefault="0008204C" w:rsidP="00035C07">
      <w:pPr>
        <w:pStyle w:val="PargrafodaLista"/>
        <w:numPr>
          <w:ilvl w:val="0"/>
          <w:numId w:val="27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</w:t>
      </w:r>
      <w:r>
        <w:rPr>
          <w:spacing w:val="-17"/>
          <w:sz w:val="24"/>
        </w:rPr>
        <w:t xml:space="preserve"> </w:t>
      </w:r>
      <w:r>
        <w:rPr>
          <w:sz w:val="24"/>
        </w:rPr>
        <w:t>TCESP;</w:t>
      </w:r>
    </w:p>
    <w:p w14:paraId="535C77F3" w14:textId="77777777" w:rsidR="00376BB6" w:rsidRDefault="0008204C" w:rsidP="00035C07">
      <w:pPr>
        <w:pStyle w:val="PargrafodaLista"/>
        <w:numPr>
          <w:ilvl w:val="0"/>
          <w:numId w:val="27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1D7296CC" w14:textId="77777777" w:rsidR="00376BB6" w:rsidRDefault="0008204C" w:rsidP="00035C07">
      <w:pPr>
        <w:pStyle w:val="PargrafodaLista"/>
        <w:numPr>
          <w:ilvl w:val="0"/>
          <w:numId w:val="27"/>
        </w:numPr>
        <w:tabs>
          <w:tab w:val="left" w:pos="385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  <w:u w:val="single"/>
        </w:rPr>
        <w:t>contratante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 xml:space="preserve">e </w:t>
      </w:r>
      <w:proofErr w:type="spellStart"/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23"/>
          <w:sz w:val="24"/>
        </w:rPr>
        <w:t xml:space="preserve"> </w:t>
      </w:r>
      <w:r>
        <w:rPr>
          <w:sz w:val="24"/>
        </w:rPr>
        <w:t>(s);</w:t>
      </w:r>
    </w:p>
    <w:p w14:paraId="500FCAB4" w14:textId="77777777" w:rsidR="00376BB6" w:rsidRDefault="0008204C" w:rsidP="00035C07">
      <w:pPr>
        <w:pStyle w:val="PargrafodaLista"/>
        <w:numPr>
          <w:ilvl w:val="0"/>
          <w:numId w:val="27"/>
        </w:numPr>
        <w:tabs>
          <w:tab w:val="left" w:pos="414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é de </w:t>
      </w:r>
      <w:proofErr w:type="spellStart"/>
      <w:r>
        <w:rPr>
          <w:sz w:val="24"/>
        </w:rPr>
        <w:t>exclusiva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contratado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dados sempre </w:t>
      </w:r>
      <w:proofErr w:type="spellStart"/>
      <w:r>
        <w:rPr>
          <w:sz w:val="24"/>
        </w:rPr>
        <w:t>atualizados</w:t>
      </w:r>
      <w:proofErr w:type="spellEnd"/>
      <w:r>
        <w:rPr>
          <w:sz w:val="24"/>
        </w:rPr>
        <w:t>.</w:t>
      </w:r>
    </w:p>
    <w:p w14:paraId="08E036E2" w14:textId="77777777" w:rsidR="00376BB6" w:rsidRDefault="0008204C" w:rsidP="00035C07">
      <w:pPr>
        <w:pStyle w:val="Ttulo1"/>
        <w:numPr>
          <w:ilvl w:val="0"/>
          <w:numId w:val="28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2"/>
        </w:rPr>
        <w:t xml:space="preserve"> </w:t>
      </w:r>
      <w:r>
        <w:t>para:</w:t>
      </w:r>
    </w:p>
    <w:p w14:paraId="1CA62743" w14:textId="77777777" w:rsidR="00376BB6" w:rsidRDefault="0008204C" w:rsidP="00035C07">
      <w:pPr>
        <w:pStyle w:val="PargrafodaLista"/>
        <w:numPr>
          <w:ilvl w:val="0"/>
          <w:numId w:val="26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2D3D00CB" w14:textId="77777777" w:rsidR="00376BB6" w:rsidRDefault="0008204C" w:rsidP="00035C07">
      <w:pPr>
        <w:pStyle w:val="PargrafodaLista"/>
        <w:numPr>
          <w:ilvl w:val="0"/>
          <w:numId w:val="26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1854423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737D02FB" w14:textId="77777777" w:rsidR="00376BB6" w:rsidRDefault="0008204C" w:rsidP="00035C07">
      <w:pPr>
        <w:pStyle w:val="Ttulo1"/>
        <w:tabs>
          <w:tab w:val="left" w:pos="8604"/>
        </w:tabs>
        <w:spacing w:line="360" w:lineRule="auto"/>
        <w:ind w:left="0" w:right="57"/>
      </w:pPr>
      <w:r>
        <w:lastRenderedPageBreak/>
        <w:t>LOCAL e DATA: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DE8509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7467AE6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3"/>
        </w:rPr>
      </w:pPr>
    </w:p>
    <w:p w14:paraId="489A9C8E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AUTORIDADE MÁXIMA DO ÓRGÃO/ENTIDADE</w:t>
      </w:r>
      <w:r>
        <w:rPr>
          <w:b/>
          <w:strike/>
          <w:sz w:val="24"/>
        </w:rPr>
        <w:t>:</w:t>
      </w:r>
    </w:p>
    <w:p w14:paraId="6E74C63B" w14:textId="77777777" w:rsidR="00376BB6" w:rsidRDefault="0008204C" w:rsidP="00035C07">
      <w:pPr>
        <w:pStyle w:val="Corpodetexto"/>
        <w:tabs>
          <w:tab w:val="left" w:pos="4511"/>
          <w:tab w:val="left" w:pos="8543"/>
          <w:tab w:val="left" w:pos="8621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E5ACB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61E9B1A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RESPONSÁVEIS PELA HOMOLOGAÇÃO DO CERTAME OU RATIFICAÇÃO DA DISPENSA/INEXIGIBILIDADE DE LICITAÇÃO:</w:t>
      </w:r>
    </w:p>
    <w:p w14:paraId="6F311301" w14:textId="77777777" w:rsidR="00376BB6" w:rsidRDefault="0008204C" w:rsidP="00035C07">
      <w:pPr>
        <w:pStyle w:val="Corpodetexto"/>
        <w:tabs>
          <w:tab w:val="left" w:pos="4511"/>
          <w:tab w:val="left" w:pos="8542"/>
          <w:tab w:val="left" w:pos="8620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B2F00B" w14:textId="77777777" w:rsidR="00376BB6" w:rsidRDefault="0008204C" w:rsidP="00035C07">
      <w:pPr>
        <w:pStyle w:val="Corpodetexto"/>
        <w:tabs>
          <w:tab w:val="left" w:pos="8630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FB86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74127A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799BC16E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RESPONSÁVEIS QUE ASSINARAM O AJUSTE:</w:t>
      </w:r>
    </w:p>
    <w:p w14:paraId="675891E5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proofErr w:type="spellStart"/>
      <w:r>
        <w:rPr>
          <w:b/>
          <w:sz w:val="24"/>
          <w:u w:val="thick"/>
        </w:rPr>
        <w:t>Pelo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contratante</w:t>
      </w:r>
      <w:proofErr w:type="spellEnd"/>
      <w:r>
        <w:rPr>
          <w:b/>
          <w:sz w:val="24"/>
        </w:rPr>
        <w:t>:</w:t>
      </w:r>
    </w:p>
    <w:p w14:paraId="4BE1DEA0" w14:textId="77777777" w:rsidR="00376BB6" w:rsidRDefault="0008204C" w:rsidP="00035C07">
      <w:pPr>
        <w:pStyle w:val="Corpodetexto"/>
        <w:tabs>
          <w:tab w:val="left" w:pos="4511"/>
          <w:tab w:val="left" w:pos="8546"/>
          <w:tab w:val="left" w:pos="8618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267133" w14:textId="77777777" w:rsidR="00376BB6" w:rsidRDefault="0008204C" w:rsidP="00035C07">
      <w:pPr>
        <w:pStyle w:val="Corpodetexto"/>
        <w:tabs>
          <w:tab w:val="left" w:pos="8639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D17988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 xml:space="preserve">Pela </w:t>
      </w:r>
      <w:proofErr w:type="spellStart"/>
      <w:r>
        <w:rPr>
          <w:u w:val="thick"/>
        </w:rPr>
        <w:t>contratada</w:t>
      </w:r>
      <w:proofErr w:type="spellEnd"/>
      <w:r>
        <w:t>:</w:t>
      </w:r>
    </w:p>
    <w:p w14:paraId="53304599" w14:textId="77777777" w:rsidR="00376BB6" w:rsidRDefault="0008204C" w:rsidP="00035C07">
      <w:pPr>
        <w:pStyle w:val="Corpodetexto"/>
        <w:tabs>
          <w:tab w:val="left" w:pos="4511"/>
          <w:tab w:val="left" w:pos="8548"/>
          <w:tab w:val="left" w:pos="8618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EAEDB2" w14:textId="77777777" w:rsidR="00376BB6" w:rsidRDefault="0008204C" w:rsidP="00035C07">
      <w:pPr>
        <w:pStyle w:val="Corpodetexto"/>
        <w:tabs>
          <w:tab w:val="left" w:pos="8639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ADD42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FB1AEC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5E8A8F09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ORDENADOR DE DESPESAS DA CONTRATANTE</w:t>
      </w:r>
      <w:r>
        <w:t>:</w:t>
      </w:r>
    </w:p>
    <w:p w14:paraId="049E3399" w14:textId="77777777" w:rsidR="00376BB6" w:rsidRDefault="0008204C" w:rsidP="00035C07">
      <w:pPr>
        <w:pStyle w:val="Corpodetexto"/>
        <w:tabs>
          <w:tab w:val="left" w:pos="4511"/>
          <w:tab w:val="left" w:pos="8545"/>
          <w:tab w:val="left" w:pos="8618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2E3A91" w14:textId="77777777" w:rsidR="00376BB6" w:rsidRDefault="0008204C" w:rsidP="00035C07">
      <w:pPr>
        <w:pStyle w:val="Corpodetexto"/>
        <w:tabs>
          <w:tab w:val="left" w:pos="8637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9992E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05C63EA6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lastRenderedPageBreak/>
        <w:t>GESTOR(ES) DO CONTRATO</w:t>
      </w:r>
      <w:r>
        <w:t>:</w:t>
      </w:r>
    </w:p>
    <w:p w14:paraId="215E1DFB" w14:textId="77777777" w:rsidR="00376BB6" w:rsidRDefault="0008204C" w:rsidP="00035C07">
      <w:pPr>
        <w:pStyle w:val="Corpodetexto"/>
        <w:tabs>
          <w:tab w:val="left" w:pos="4571"/>
          <w:tab w:val="left" w:pos="8605"/>
          <w:tab w:val="left" w:pos="8678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B0D816" w14:textId="77777777" w:rsidR="00376BB6" w:rsidRDefault="0008204C" w:rsidP="00035C07">
      <w:pPr>
        <w:pStyle w:val="Corpodetexto"/>
        <w:tabs>
          <w:tab w:val="left" w:pos="8698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5E9CC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9B187DC" w14:textId="1F3E077D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  <w:r>
        <w:rPr>
          <w:noProof/>
        </w:rPr>
        <w:pict w14:anchorId="23C387D0">
          <v:line id="Line 23" o:spid="_x0000_s2071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pt" to="511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NGUtR9wAAAAKAQAADwAAAAAAAAAAAAAAAAAKBAAAZHJzL2Rvd25yZXYu&#10;eG1sUEsFBgAAAAAEAAQA8wAAABMFAAAAAA==&#10;" strokeweight="1.44pt">
            <w10:wrap type="topAndBottom" anchorx="page"/>
          </v:line>
        </w:pict>
      </w:r>
    </w:p>
    <w:p w14:paraId="0AB5EFA5" w14:textId="5C429398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F73BBD">
        <w:rPr>
          <w:u w:val="thick"/>
        </w:rPr>
        <w:t xml:space="preserve"> (*)</w:t>
      </w:r>
      <w:r>
        <w:t>:</w:t>
      </w:r>
    </w:p>
    <w:p w14:paraId="00B755ED" w14:textId="77777777" w:rsidR="00376BB6" w:rsidRDefault="0008204C" w:rsidP="00035C07">
      <w:pPr>
        <w:pStyle w:val="Corpodetexto"/>
        <w:tabs>
          <w:tab w:val="left" w:pos="4842"/>
          <w:tab w:val="left" w:pos="8598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1"/>
        </w:rPr>
        <w:t xml:space="preserve"> </w:t>
      </w:r>
      <w:proofErr w:type="spellStart"/>
      <w:r>
        <w:t>sua</w:t>
      </w:r>
      <w:proofErr w:type="spellEnd"/>
      <w:r>
        <w:rPr>
          <w:spacing w:val="-3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                                              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68156E" w14:textId="77777777" w:rsidR="00376BB6" w:rsidRDefault="0008204C" w:rsidP="00035C07">
      <w:pPr>
        <w:pStyle w:val="Corpodetexto"/>
        <w:tabs>
          <w:tab w:val="left" w:pos="5490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AD68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2D40B62" w14:textId="49E0B3FA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6CDF3427">
          <v:line id="Line 22" o:spid="_x0000_s2070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iC1utwAAAAKAQAADwAAAAAAAAAAAAAAAAAKBAAAZHJzL2Rvd25yZXYu&#10;eG1sUEsFBgAAAAAEAAQA8wAAABMFAAAAAA==&#10;" strokeweight="1.44pt">
            <w10:wrap type="topAndBottom" anchorx="page"/>
          </v:line>
        </w:pict>
      </w:r>
    </w:p>
    <w:p w14:paraId="1E688419" w14:textId="77777777" w:rsidR="00F73BBD" w:rsidRPr="00E22E9E" w:rsidRDefault="00F73BBD" w:rsidP="001B1077">
      <w:pPr>
        <w:pStyle w:val="PargrafodaLista"/>
        <w:spacing w:before="0" w:line="360" w:lineRule="auto"/>
        <w:ind w:right="57"/>
        <w:rPr>
          <w:sz w:val="20"/>
          <w:szCs w:val="20"/>
        </w:rPr>
      </w:pPr>
      <w:r w:rsidRPr="00E22E9E">
        <w:rPr>
          <w:sz w:val="20"/>
          <w:szCs w:val="20"/>
        </w:rPr>
        <w:t xml:space="preserve">(*) - 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e/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Cadastro</w:t>
      </w:r>
      <w:proofErr w:type="spellEnd"/>
      <w:r w:rsidRPr="00E22E9E">
        <w:rPr>
          <w:sz w:val="20"/>
          <w:szCs w:val="20"/>
        </w:rPr>
        <w:t xml:space="preserve"> do(s) </w:t>
      </w:r>
      <w:proofErr w:type="spellStart"/>
      <w:r w:rsidRPr="00E22E9E">
        <w:rPr>
          <w:sz w:val="20"/>
          <w:szCs w:val="20"/>
        </w:rPr>
        <w:t>Responsável</w:t>
      </w:r>
      <w:proofErr w:type="spellEnd"/>
      <w:r w:rsidRPr="00E22E9E">
        <w:rPr>
          <w:sz w:val="20"/>
          <w:szCs w:val="20"/>
        </w:rPr>
        <w:t xml:space="preserve">(is) </w:t>
      </w:r>
      <w:proofErr w:type="spellStart"/>
      <w:r w:rsidRPr="00E22E9E">
        <w:rPr>
          <w:sz w:val="20"/>
          <w:szCs w:val="20"/>
        </w:rPr>
        <w:t>deve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identificar</w:t>
      </w:r>
      <w:proofErr w:type="spellEnd"/>
      <w:r w:rsidRPr="00E22E9E">
        <w:rPr>
          <w:sz w:val="20"/>
          <w:szCs w:val="20"/>
        </w:rPr>
        <w:t xml:space="preserve"> as </w:t>
      </w:r>
      <w:proofErr w:type="spellStart"/>
      <w:r w:rsidRPr="00E22E9E">
        <w:rPr>
          <w:sz w:val="20"/>
          <w:szCs w:val="20"/>
        </w:rPr>
        <w:t>pessoas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físicas</w:t>
      </w:r>
      <w:proofErr w:type="spellEnd"/>
      <w:r w:rsidRPr="00E22E9E">
        <w:rPr>
          <w:sz w:val="20"/>
          <w:szCs w:val="20"/>
        </w:rPr>
        <w:t xml:space="preserve"> que </w:t>
      </w:r>
      <w:proofErr w:type="spellStart"/>
      <w:r w:rsidRPr="00E22E9E">
        <w:rPr>
          <w:sz w:val="20"/>
          <w:szCs w:val="20"/>
        </w:rPr>
        <w:t>tenham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concorrido</w:t>
      </w:r>
      <w:proofErr w:type="spellEnd"/>
      <w:r w:rsidRPr="00E22E9E">
        <w:rPr>
          <w:sz w:val="20"/>
          <w:szCs w:val="20"/>
        </w:rPr>
        <w:t xml:space="preserve"> para a </w:t>
      </w:r>
      <w:proofErr w:type="spellStart"/>
      <w:r w:rsidRPr="00E22E9E">
        <w:rPr>
          <w:sz w:val="20"/>
          <w:szCs w:val="20"/>
        </w:rPr>
        <w:t>prática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ato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jurídico</w:t>
      </w:r>
      <w:proofErr w:type="spellEnd"/>
      <w:r w:rsidRPr="00E22E9E">
        <w:rPr>
          <w:sz w:val="20"/>
          <w:szCs w:val="20"/>
        </w:rPr>
        <w:t xml:space="preserve">,  </w:t>
      </w:r>
      <w:proofErr w:type="spellStart"/>
      <w:r w:rsidRPr="00E22E9E">
        <w:rPr>
          <w:sz w:val="20"/>
          <w:szCs w:val="20"/>
        </w:rPr>
        <w:t>na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condição</w:t>
      </w:r>
      <w:proofErr w:type="spellEnd"/>
      <w:r w:rsidRPr="00E22E9E">
        <w:rPr>
          <w:sz w:val="20"/>
          <w:szCs w:val="20"/>
        </w:rPr>
        <w:t xml:space="preserve">  de  </w:t>
      </w:r>
      <w:proofErr w:type="spellStart"/>
      <w:r w:rsidRPr="00E22E9E">
        <w:rPr>
          <w:sz w:val="20"/>
          <w:szCs w:val="20"/>
        </w:rPr>
        <w:t>ordenador</w:t>
      </w:r>
      <w:proofErr w:type="spellEnd"/>
      <w:r w:rsidRPr="00E22E9E">
        <w:rPr>
          <w:sz w:val="20"/>
          <w:szCs w:val="20"/>
        </w:rPr>
        <w:t xml:space="preserve">  da  </w:t>
      </w:r>
      <w:proofErr w:type="spellStart"/>
      <w:r w:rsidRPr="00E22E9E">
        <w:rPr>
          <w:sz w:val="20"/>
          <w:szCs w:val="20"/>
        </w:rPr>
        <w:t>despesa</w:t>
      </w:r>
      <w:proofErr w:type="spellEnd"/>
      <w:r w:rsidRPr="00E22E9E">
        <w:rPr>
          <w:sz w:val="20"/>
          <w:szCs w:val="20"/>
        </w:rPr>
        <w:t xml:space="preserve">;  de  </w:t>
      </w:r>
      <w:proofErr w:type="spellStart"/>
      <w:r w:rsidRPr="00E22E9E">
        <w:rPr>
          <w:sz w:val="20"/>
          <w:szCs w:val="20"/>
        </w:rPr>
        <w:t>partes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contratantes</w:t>
      </w:r>
      <w:proofErr w:type="spellEnd"/>
      <w:r w:rsidRPr="00E22E9E">
        <w:rPr>
          <w:sz w:val="20"/>
          <w:szCs w:val="20"/>
        </w:rPr>
        <w:t>;</w:t>
      </w:r>
      <w:r w:rsidRPr="00E22E9E">
        <w:rPr>
          <w:spacing w:val="-20"/>
          <w:sz w:val="20"/>
          <w:szCs w:val="20"/>
        </w:rPr>
        <w:t xml:space="preserve"> </w:t>
      </w:r>
      <w:r w:rsidRPr="00E22E9E">
        <w:rPr>
          <w:sz w:val="20"/>
          <w:szCs w:val="20"/>
        </w:rPr>
        <w:t xml:space="preserve">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acompanhamento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monitoramento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avaliação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licitatórios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com </w:t>
      </w:r>
      <w:proofErr w:type="spellStart"/>
      <w:r w:rsidRPr="00E22E9E">
        <w:rPr>
          <w:sz w:val="20"/>
          <w:szCs w:val="20"/>
        </w:rPr>
        <w:t>atribuições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previstas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atos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legais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administrativos</w:t>
      </w:r>
      <w:proofErr w:type="spellEnd"/>
      <w:r w:rsidRPr="00E22E9E">
        <w:rPr>
          <w:sz w:val="20"/>
          <w:szCs w:val="20"/>
        </w:rPr>
        <w:t xml:space="preserve"> e de </w:t>
      </w:r>
      <w:proofErr w:type="spellStart"/>
      <w:r w:rsidRPr="00E22E9E">
        <w:rPr>
          <w:sz w:val="20"/>
          <w:szCs w:val="20"/>
        </w:rPr>
        <w:t>interessados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relacionados</w:t>
      </w:r>
      <w:proofErr w:type="spellEnd"/>
      <w:r w:rsidRPr="00E22E9E">
        <w:rPr>
          <w:sz w:val="20"/>
          <w:szCs w:val="20"/>
        </w:rPr>
        <w:t xml:space="preserve"> a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competência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deste</w:t>
      </w:r>
      <w:proofErr w:type="spellEnd"/>
      <w:r w:rsidRPr="00E22E9E">
        <w:rPr>
          <w:sz w:val="20"/>
          <w:szCs w:val="20"/>
        </w:rPr>
        <w:t xml:space="preserve"> Tribunal</w:t>
      </w:r>
      <w:r w:rsidRPr="00E22E9E">
        <w:rPr>
          <w:i/>
          <w:sz w:val="20"/>
          <w:szCs w:val="20"/>
        </w:rPr>
        <w:t xml:space="preserve">. </w:t>
      </w:r>
      <w:r w:rsidRPr="00E22E9E">
        <w:rPr>
          <w:sz w:val="20"/>
          <w:szCs w:val="20"/>
        </w:rPr>
        <w:t xml:space="preserve">Na </w:t>
      </w:r>
      <w:proofErr w:type="spellStart"/>
      <w:r w:rsidRPr="00E22E9E">
        <w:rPr>
          <w:sz w:val="20"/>
          <w:szCs w:val="20"/>
        </w:rPr>
        <w:t>hipótese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caso</w:t>
      </w:r>
      <w:proofErr w:type="spellEnd"/>
      <w:r w:rsidRPr="00E22E9E">
        <w:rPr>
          <w:sz w:val="20"/>
          <w:szCs w:val="20"/>
        </w:rPr>
        <w:t xml:space="preserve"> o </w:t>
      </w:r>
      <w:proofErr w:type="spellStart"/>
      <w:r w:rsidRPr="00E22E9E">
        <w:rPr>
          <w:sz w:val="20"/>
          <w:szCs w:val="20"/>
        </w:rPr>
        <w:t>signatário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parecer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conclusivo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seja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distinto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daqueles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arrolados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como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subscritores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será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ele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objeto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específica</w:t>
      </w:r>
      <w:proofErr w:type="spellEnd"/>
      <w:r w:rsidRPr="00E22E9E">
        <w:rPr>
          <w:sz w:val="20"/>
          <w:szCs w:val="20"/>
        </w:rPr>
        <w:t xml:space="preserve">. </w:t>
      </w:r>
      <w:r w:rsidRPr="00E22E9E">
        <w:rPr>
          <w:i/>
          <w:sz w:val="20"/>
          <w:szCs w:val="20"/>
        </w:rPr>
        <w:t>(</w:t>
      </w:r>
      <w:proofErr w:type="spellStart"/>
      <w:proofErr w:type="gramStart"/>
      <w:r w:rsidRPr="00E22E9E">
        <w:rPr>
          <w:i/>
          <w:sz w:val="20"/>
          <w:szCs w:val="20"/>
        </w:rPr>
        <w:t>inciso</w:t>
      </w:r>
      <w:proofErr w:type="spellEnd"/>
      <w:proofErr w:type="gramEnd"/>
      <w:r w:rsidRPr="00E22E9E">
        <w:rPr>
          <w:i/>
          <w:sz w:val="20"/>
          <w:szCs w:val="20"/>
        </w:rPr>
        <w:t xml:space="preserve"> </w:t>
      </w:r>
      <w:proofErr w:type="spellStart"/>
      <w:r w:rsidRPr="00E22E9E">
        <w:rPr>
          <w:i/>
          <w:sz w:val="20"/>
          <w:szCs w:val="20"/>
        </w:rPr>
        <w:t>acrescido</w:t>
      </w:r>
      <w:proofErr w:type="spellEnd"/>
      <w:r w:rsidRPr="00E22E9E">
        <w:rPr>
          <w:i/>
          <w:sz w:val="20"/>
          <w:szCs w:val="20"/>
        </w:rPr>
        <w:t xml:space="preserve"> pela </w:t>
      </w:r>
      <w:proofErr w:type="spellStart"/>
      <w:r w:rsidRPr="00E22E9E">
        <w:rPr>
          <w:i/>
          <w:sz w:val="20"/>
          <w:szCs w:val="20"/>
        </w:rPr>
        <w:t>Resolução</w:t>
      </w:r>
      <w:proofErr w:type="spellEnd"/>
      <w:r w:rsidRPr="00E22E9E">
        <w:rPr>
          <w:i/>
          <w:sz w:val="20"/>
          <w:szCs w:val="20"/>
        </w:rPr>
        <w:t xml:space="preserve"> nº 11/2021)</w:t>
      </w:r>
    </w:p>
    <w:p w14:paraId="2BC5A238" w14:textId="2AA07180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99564FC" w14:textId="4120721C" w:rsidR="00376BB6" w:rsidRDefault="0008204C" w:rsidP="00035C07">
      <w:pPr>
        <w:spacing w:line="360" w:lineRule="auto"/>
        <w:ind w:right="57"/>
      </w:pPr>
      <w:r>
        <w:rPr>
          <w:strike/>
        </w:rPr>
        <w:t>.</w:t>
      </w:r>
    </w:p>
    <w:p w14:paraId="334FF38F" w14:textId="77777777" w:rsidR="00376BB6" w:rsidRDefault="00376BB6" w:rsidP="00035C07">
      <w:pPr>
        <w:spacing w:line="360" w:lineRule="auto"/>
        <w:ind w:right="57"/>
        <w:sectPr w:rsidR="00376BB6" w:rsidSect="0008204C">
          <w:headerReference w:type="default" r:id="rId21"/>
          <w:pgSz w:w="11907" w:h="16840" w:code="9"/>
          <w:pgMar w:top="1134" w:right="1418" w:bottom="851" w:left="1418" w:header="0" w:footer="0" w:gutter="0"/>
          <w:pgNumType w:start="150"/>
          <w:cols w:space="720"/>
        </w:sectPr>
      </w:pPr>
    </w:p>
    <w:p w14:paraId="1D3F90E4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LC-02 - DECLARAÇÃO DE DOCUMENTOS À DISPOSIÇÃO DO TCE-SP</w:t>
      </w:r>
    </w:p>
    <w:p w14:paraId="2AA6296F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CONTRATANTE: CNPJ Nº: CONTRATADA: CNPJ Nº:</w:t>
      </w:r>
    </w:p>
    <w:p w14:paraId="4390606A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CONTRATO N° (DE ORIGEM): DATA DA ASSINATURA: VIGÊNCIA:</w:t>
      </w:r>
    </w:p>
    <w:p w14:paraId="14CF9B3A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OBJETO:</w:t>
      </w:r>
    </w:p>
    <w:p w14:paraId="7B82B5F1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VALOR (R$):</w:t>
      </w:r>
    </w:p>
    <w:p w14:paraId="608ACF64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Declaro</w:t>
      </w:r>
      <w:proofErr w:type="spellEnd"/>
      <w:r>
        <w:t>(</w:t>
      </w:r>
      <w:proofErr w:type="spellStart"/>
      <w:r>
        <w:t>amos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responsável</w:t>
      </w:r>
      <w:proofErr w:type="spellEnd"/>
      <w:r>
        <w:t xml:space="preserve">(is) pela </w:t>
      </w:r>
      <w:proofErr w:type="spellStart"/>
      <w:r>
        <w:t>entidade</w:t>
      </w:r>
      <w:proofErr w:type="spellEnd"/>
      <w:r>
        <w:t xml:space="preserve"> supra </w:t>
      </w:r>
      <w:proofErr w:type="spellStart"/>
      <w:r>
        <w:t>epigrafada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, </w:t>
      </w:r>
      <w:proofErr w:type="spellStart"/>
      <w:r>
        <w:t>atinentes</w:t>
      </w:r>
      <w:proofErr w:type="spellEnd"/>
      <w:r>
        <w:t xml:space="preserve"> à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licitação</w:t>
      </w:r>
      <w:proofErr w:type="spellEnd"/>
      <w:r>
        <w:t xml:space="preserve">, </w:t>
      </w:r>
      <w:proofErr w:type="spellStart"/>
      <w:r>
        <w:t>encontram</w:t>
      </w:r>
      <w:proofErr w:type="spellEnd"/>
      <w:r>
        <w:t xml:space="preserve">-se no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arquivado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do Tribunal de Contas do Estado de São Paulo,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remetidos</w:t>
      </w:r>
      <w:proofErr w:type="spellEnd"/>
      <w:r>
        <w:t xml:space="preserve"> </w:t>
      </w:r>
      <w:proofErr w:type="spellStart"/>
      <w:r>
        <w:t>quando</w:t>
      </w:r>
      <w:proofErr w:type="spellEnd"/>
      <w:r>
        <w:rPr>
          <w:spacing w:val="-22"/>
        </w:rPr>
        <w:t xml:space="preserve"> </w:t>
      </w:r>
      <w:proofErr w:type="spellStart"/>
      <w:r>
        <w:t>requisitados</w:t>
      </w:r>
      <w:proofErr w:type="spellEnd"/>
      <w:r>
        <w:t>.</w:t>
      </w:r>
    </w:p>
    <w:p w14:paraId="48431E72" w14:textId="77777777" w:rsidR="00376BB6" w:rsidRDefault="0008204C" w:rsidP="00035C07">
      <w:pPr>
        <w:spacing w:line="360" w:lineRule="auto"/>
        <w:ind w:right="57"/>
        <w:jc w:val="both"/>
        <w:rPr>
          <w:i/>
          <w:sz w:val="24"/>
        </w:rPr>
      </w:pPr>
      <w:proofErr w:type="spellStart"/>
      <w:r>
        <w:rPr>
          <w:i/>
          <w:sz w:val="24"/>
        </w:rPr>
        <w:t>Em</w:t>
      </w:r>
      <w:proofErr w:type="spellEnd"/>
      <w:r>
        <w:rPr>
          <w:i/>
          <w:sz w:val="24"/>
        </w:rPr>
        <w:t xml:space="preserve"> se </w:t>
      </w:r>
      <w:proofErr w:type="spellStart"/>
      <w:r>
        <w:rPr>
          <w:i/>
          <w:sz w:val="24"/>
        </w:rPr>
        <w:t>tratando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obras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serviços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engenharia</w:t>
      </w:r>
      <w:proofErr w:type="spellEnd"/>
      <w:r>
        <w:rPr>
          <w:i/>
          <w:sz w:val="24"/>
        </w:rPr>
        <w:t>:</w:t>
      </w:r>
    </w:p>
    <w:p w14:paraId="51F3E390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Declaro</w:t>
      </w:r>
      <w:proofErr w:type="spellEnd"/>
      <w:r>
        <w:t>(</w:t>
      </w:r>
      <w:proofErr w:type="spellStart"/>
      <w:r>
        <w:t>amos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responsável</w:t>
      </w:r>
      <w:proofErr w:type="spellEnd"/>
      <w:r>
        <w:t xml:space="preserve">(is) pela </w:t>
      </w:r>
      <w:proofErr w:type="spellStart"/>
      <w:r>
        <w:t>entidade</w:t>
      </w:r>
      <w:proofErr w:type="spellEnd"/>
      <w:r>
        <w:t xml:space="preserve"> supra </w:t>
      </w:r>
      <w:proofErr w:type="spellStart"/>
      <w:r>
        <w:t>epigrafada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 xml:space="preserve">, </w:t>
      </w:r>
      <w:proofErr w:type="spellStart"/>
      <w:r>
        <w:t>atinentes</w:t>
      </w:r>
      <w:proofErr w:type="spellEnd"/>
      <w:r>
        <w:t xml:space="preserve"> à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licitação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especial, </w:t>
      </w:r>
      <w:proofErr w:type="spellStart"/>
      <w:r>
        <w:t>os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, </w:t>
      </w:r>
      <w:proofErr w:type="spellStart"/>
      <w:r>
        <w:t>encontram</w:t>
      </w:r>
      <w:proofErr w:type="spellEnd"/>
      <w:r>
        <w:t xml:space="preserve">-se no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arquivado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à </w:t>
      </w:r>
      <w:proofErr w:type="spellStart"/>
      <w:r>
        <w:t>disposição</w:t>
      </w:r>
      <w:proofErr w:type="spellEnd"/>
      <w:r>
        <w:t xml:space="preserve"> do Tribunal de Contas do Estado de São Paulo,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remetidos</w:t>
      </w:r>
      <w:proofErr w:type="spellEnd"/>
      <w:r>
        <w:t xml:space="preserve"> </w:t>
      </w:r>
      <w:proofErr w:type="spellStart"/>
      <w:r>
        <w:t>quando</w:t>
      </w:r>
      <w:proofErr w:type="spellEnd"/>
      <w:r>
        <w:rPr>
          <w:spacing w:val="-7"/>
        </w:rPr>
        <w:t xml:space="preserve"> </w:t>
      </w:r>
      <w:proofErr w:type="spellStart"/>
      <w:r>
        <w:t>requisitados</w:t>
      </w:r>
      <w:proofErr w:type="spellEnd"/>
      <w:r>
        <w:t>:</w:t>
      </w:r>
    </w:p>
    <w:p w14:paraId="146DF796" w14:textId="77777777" w:rsidR="00376BB6" w:rsidRDefault="0008204C" w:rsidP="00035C07">
      <w:pPr>
        <w:pStyle w:val="PargrafodaLista"/>
        <w:numPr>
          <w:ilvl w:val="0"/>
          <w:numId w:val="25"/>
        </w:numPr>
        <w:tabs>
          <w:tab w:val="left" w:pos="38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memorial </w:t>
      </w:r>
      <w:proofErr w:type="spellStart"/>
      <w:r>
        <w:rPr>
          <w:sz w:val="24"/>
        </w:rPr>
        <w:t>descritivo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trabalhos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respectivo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cronograma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físico-financeiro</w:t>
      </w:r>
      <w:proofErr w:type="spellEnd"/>
      <w:r>
        <w:rPr>
          <w:sz w:val="24"/>
        </w:rPr>
        <w:t>;</w:t>
      </w:r>
    </w:p>
    <w:p w14:paraId="59BFFB06" w14:textId="77777777" w:rsidR="00376BB6" w:rsidRDefault="0008204C" w:rsidP="00035C07">
      <w:pPr>
        <w:pStyle w:val="PargrafodaLista"/>
        <w:numPr>
          <w:ilvl w:val="0"/>
          <w:numId w:val="25"/>
        </w:numPr>
        <w:tabs>
          <w:tab w:val="left" w:pos="414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detalhado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planilhas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expressem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composição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custos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unitários</w:t>
      </w:r>
      <w:proofErr w:type="spellEnd"/>
      <w:r>
        <w:rPr>
          <w:sz w:val="24"/>
        </w:rPr>
        <w:t>;</w:t>
      </w:r>
    </w:p>
    <w:p w14:paraId="350E0499" w14:textId="77777777" w:rsidR="00376BB6" w:rsidRDefault="0008204C" w:rsidP="00035C07">
      <w:pPr>
        <w:pStyle w:val="PargrafodaLista"/>
        <w:numPr>
          <w:ilvl w:val="0"/>
          <w:numId w:val="25"/>
        </w:numPr>
        <w:tabs>
          <w:tab w:val="left" w:pos="455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previsão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orçamentários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assegurem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pagamento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obrigações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decorrentes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acordo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respectivo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cronograma</w:t>
      </w:r>
      <w:proofErr w:type="spellEnd"/>
      <w:r>
        <w:rPr>
          <w:sz w:val="24"/>
        </w:rPr>
        <w:t>;</w:t>
      </w:r>
    </w:p>
    <w:p w14:paraId="75D33F3D" w14:textId="77777777" w:rsidR="00376BB6" w:rsidRDefault="0008204C" w:rsidP="00035C07">
      <w:pPr>
        <w:pStyle w:val="PargrafodaLista"/>
        <w:numPr>
          <w:ilvl w:val="0"/>
          <w:numId w:val="25"/>
        </w:numPr>
        <w:tabs>
          <w:tab w:val="left" w:pos="385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no Plano </w:t>
      </w:r>
      <w:proofErr w:type="spellStart"/>
      <w:r>
        <w:rPr>
          <w:sz w:val="24"/>
        </w:rPr>
        <w:t>Plurianual</w:t>
      </w:r>
      <w:proofErr w:type="spellEnd"/>
      <w:r>
        <w:rPr>
          <w:sz w:val="24"/>
        </w:rPr>
        <w:t xml:space="preserve"> de </w:t>
      </w:r>
      <w:r>
        <w:rPr>
          <w:spacing w:val="2"/>
          <w:sz w:val="24"/>
        </w:rPr>
        <w:t xml:space="preserve">que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contemplado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>;</w:t>
      </w:r>
    </w:p>
    <w:p w14:paraId="442E0950" w14:textId="77777777" w:rsidR="00376BB6" w:rsidRDefault="0008204C" w:rsidP="00035C07">
      <w:pPr>
        <w:pStyle w:val="PargrafodaLista"/>
        <w:numPr>
          <w:ilvl w:val="0"/>
          <w:numId w:val="25"/>
        </w:numPr>
        <w:tabs>
          <w:tab w:val="left" w:pos="383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plantas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projetos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engenharia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arquitetura</w:t>
      </w:r>
      <w:proofErr w:type="spellEnd"/>
      <w:r>
        <w:rPr>
          <w:sz w:val="24"/>
        </w:rPr>
        <w:t>. LOCAL e</w:t>
      </w:r>
      <w:r>
        <w:rPr>
          <w:spacing w:val="-3"/>
          <w:sz w:val="24"/>
        </w:rPr>
        <w:t xml:space="preserve"> </w:t>
      </w:r>
      <w:r>
        <w:rPr>
          <w:sz w:val="24"/>
        </w:rPr>
        <w:t>DATA:</w:t>
      </w:r>
    </w:p>
    <w:p w14:paraId="3528092C" w14:textId="77777777" w:rsidR="00376BB6" w:rsidRDefault="0008204C" w:rsidP="00035C07">
      <w:pPr>
        <w:pStyle w:val="Corpodetexto"/>
        <w:spacing w:line="360" w:lineRule="auto"/>
        <w:ind w:left="0" w:right="57"/>
      </w:pPr>
      <w:r>
        <w:t>RESPONSÁVEL: (</w:t>
      </w:r>
      <w:proofErr w:type="spellStart"/>
      <w:r>
        <w:t>nome</w:t>
      </w:r>
      <w:proofErr w:type="spellEnd"/>
      <w:r>
        <w:t xml:space="preserve">, cargo, e-mail e </w:t>
      </w:r>
      <w:proofErr w:type="spellStart"/>
      <w:r>
        <w:t>assinatura</w:t>
      </w:r>
      <w:proofErr w:type="spellEnd"/>
      <w:r>
        <w:t>)</w:t>
      </w:r>
    </w:p>
    <w:p w14:paraId="5BF49EEB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52819794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lastRenderedPageBreak/>
        <w:t>ANEXO RP-01 REPASSES A ÓRGÃOS PÚBLICOS - RELAÇÃO DOS VALORES TRANSFERIDOS DECORRENTES DE CONVÊNIO OU CARACTERIZADOS COMO AUXÍLIOS, SUBVENÇÕES OU CONTRIBUIÇÕES</w:t>
      </w:r>
    </w:p>
    <w:p w14:paraId="50A0EC6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489AB50A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EXERCÍCIO:</w:t>
      </w:r>
    </w:p>
    <w:p w14:paraId="7220173F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ÓRGÃO CONCESSOR:</w:t>
      </w:r>
    </w:p>
    <w:p w14:paraId="5428CB3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3C07E1A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1568AF1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1"/>
        <w:gridCol w:w="1200"/>
        <w:gridCol w:w="480"/>
        <w:gridCol w:w="720"/>
        <w:gridCol w:w="600"/>
        <w:gridCol w:w="720"/>
        <w:gridCol w:w="1081"/>
        <w:gridCol w:w="720"/>
        <w:gridCol w:w="720"/>
        <w:gridCol w:w="1080"/>
      </w:tblGrid>
      <w:tr w:rsidR="00376BB6" w14:paraId="091CA986" w14:textId="77777777">
        <w:trPr>
          <w:trHeight w:hRule="exact" w:val="314"/>
        </w:trPr>
        <w:tc>
          <w:tcPr>
            <w:tcW w:w="3109" w:type="dxa"/>
            <w:gridSpan w:val="3"/>
            <w:tcBorders>
              <w:top w:val="nil"/>
              <w:left w:val="nil"/>
            </w:tcBorders>
          </w:tcPr>
          <w:p w14:paraId="6C12D78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  <w:gridSpan w:val="2"/>
          </w:tcPr>
          <w:p w14:paraId="29E2664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LEI</w:t>
            </w:r>
          </w:p>
        </w:tc>
        <w:tc>
          <w:tcPr>
            <w:tcW w:w="1320" w:type="dxa"/>
            <w:gridSpan w:val="2"/>
          </w:tcPr>
          <w:p w14:paraId="6D797EC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CONVÊNIO</w:t>
            </w:r>
          </w:p>
        </w:tc>
        <w:tc>
          <w:tcPr>
            <w:tcW w:w="3601" w:type="dxa"/>
            <w:gridSpan w:val="4"/>
            <w:tcBorders>
              <w:top w:val="nil"/>
              <w:right w:val="nil"/>
            </w:tcBorders>
          </w:tcPr>
          <w:p w14:paraId="6901E78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EDC2A11" w14:textId="77777777">
        <w:trPr>
          <w:trHeight w:hRule="exact" w:val="926"/>
        </w:trPr>
        <w:tc>
          <w:tcPr>
            <w:tcW w:w="588" w:type="dxa"/>
          </w:tcPr>
          <w:p w14:paraId="2BA02DFB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3"/>
              </w:rPr>
            </w:pPr>
          </w:p>
          <w:p w14:paraId="3B10C7C8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TIPO</w:t>
            </w:r>
          </w:p>
          <w:p w14:paraId="0DCD1615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321" w:type="dxa"/>
          </w:tcPr>
          <w:p w14:paraId="0FD4CF9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  <w:p w14:paraId="722D856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57640301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/    </w:t>
            </w:r>
            <w:r>
              <w:rPr>
                <w:b/>
                <w:w w:val="95"/>
                <w:sz w:val="14"/>
              </w:rPr>
              <w:t>CNPJ</w:t>
            </w:r>
          </w:p>
        </w:tc>
        <w:tc>
          <w:tcPr>
            <w:tcW w:w="1200" w:type="dxa"/>
          </w:tcPr>
          <w:p w14:paraId="32D432E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11B287B7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2"/>
              </w:rPr>
            </w:pPr>
          </w:p>
          <w:p w14:paraId="090D344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n°,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480" w:type="dxa"/>
          </w:tcPr>
          <w:p w14:paraId="5A9A3AA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9C872A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</w:p>
        </w:tc>
        <w:tc>
          <w:tcPr>
            <w:tcW w:w="720" w:type="dxa"/>
          </w:tcPr>
          <w:p w14:paraId="49E45387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5765457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600" w:type="dxa"/>
          </w:tcPr>
          <w:p w14:paraId="63270E3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C595D52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Nº</w:t>
            </w:r>
          </w:p>
        </w:tc>
        <w:tc>
          <w:tcPr>
            <w:tcW w:w="720" w:type="dxa"/>
          </w:tcPr>
          <w:p w14:paraId="3B5E10F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2BDCF7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1081" w:type="dxa"/>
          </w:tcPr>
          <w:p w14:paraId="66CBD141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3427951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FINALIDADE</w:t>
            </w:r>
          </w:p>
        </w:tc>
        <w:tc>
          <w:tcPr>
            <w:tcW w:w="720" w:type="dxa"/>
          </w:tcPr>
          <w:p w14:paraId="6D8F4B1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DATA DO </w:t>
            </w:r>
            <w:r>
              <w:rPr>
                <w:b/>
                <w:w w:val="95"/>
                <w:sz w:val="14"/>
              </w:rPr>
              <w:t>PAGTO</w:t>
            </w:r>
          </w:p>
        </w:tc>
        <w:tc>
          <w:tcPr>
            <w:tcW w:w="720" w:type="dxa"/>
          </w:tcPr>
          <w:p w14:paraId="2D4103A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3"/>
              </w:rPr>
            </w:pPr>
          </w:p>
          <w:p w14:paraId="3236FEF5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02DFC131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(**)</w:t>
            </w:r>
          </w:p>
        </w:tc>
        <w:tc>
          <w:tcPr>
            <w:tcW w:w="1080" w:type="dxa"/>
          </w:tcPr>
          <w:p w14:paraId="5D03338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EM REAIS</w:t>
            </w:r>
          </w:p>
        </w:tc>
      </w:tr>
      <w:tr w:rsidR="00376BB6" w14:paraId="09C21807" w14:textId="77777777">
        <w:trPr>
          <w:trHeight w:hRule="exact" w:val="5009"/>
        </w:trPr>
        <w:tc>
          <w:tcPr>
            <w:tcW w:w="588" w:type="dxa"/>
          </w:tcPr>
          <w:p w14:paraId="3F46BA3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21" w:type="dxa"/>
          </w:tcPr>
          <w:p w14:paraId="1762F3B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4A2BEF7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480" w:type="dxa"/>
          </w:tcPr>
          <w:p w14:paraId="128DC4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63C984A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00" w:type="dxa"/>
          </w:tcPr>
          <w:p w14:paraId="44F1F2F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1103162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1" w:type="dxa"/>
          </w:tcPr>
          <w:p w14:paraId="3E76560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5CCFEFD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302FD62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0" w:type="dxa"/>
          </w:tcPr>
          <w:p w14:paraId="36377CF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D99193E" w14:textId="77777777">
        <w:trPr>
          <w:trHeight w:hRule="exact" w:val="394"/>
        </w:trPr>
        <w:tc>
          <w:tcPr>
            <w:tcW w:w="8150" w:type="dxa"/>
            <w:gridSpan w:val="10"/>
          </w:tcPr>
          <w:p w14:paraId="7620878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</w:t>
            </w:r>
          </w:p>
        </w:tc>
        <w:tc>
          <w:tcPr>
            <w:tcW w:w="1080" w:type="dxa"/>
          </w:tcPr>
          <w:p w14:paraId="58FC2EB7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556A358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6694DD0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77F12777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LOCAL e DATA:</w:t>
      </w:r>
    </w:p>
    <w:p w14:paraId="7984081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5936A6E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5"/>
        </w:rPr>
      </w:pPr>
    </w:p>
    <w:p w14:paraId="20ACE7D2" w14:textId="77777777" w:rsidR="00376BB6" w:rsidRDefault="0008204C" w:rsidP="00035C07">
      <w:pPr>
        <w:spacing w:line="360" w:lineRule="auto"/>
        <w:ind w:right="57"/>
        <w:rPr>
          <w:sz w:val="24"/>
        </w:rPr>
      </w:pPr>
      <w:r>
        <w:rPr>
          <w:b/>
          <w:sz w:val="24"/>
        </w:rPr>
        <w:t xml:space="preserve">RESPONSÁVEL: </w:t>
      </w:r>
      <w:r>
        <w:rPr>
          <w:sz w:val="24"/>
        </w:rPr>
        <w:t>(</w:t>
      </w:r>
      <w:proofErr w:type="spellStart"/>
      <w:r>
        <w:rPr>
          <w:sz w:val="24"/>
        </w:rPr>
        <w:t>nome</w:t>
      </w:r>
      <w:proofErr w:type="spellEnd"/>
      <w:r>
        <w:rPr>
          <w:sz w:val="24"/>
        </w:rPr>
        <w:t xml:space="preserve">, cargo e </w:t>
      </w:r>
      <w:proofErr w:type="spellStart"/>
      <w:r>
        <w:rPr>
          <w:sz w:val="24"/>
        </w:rPr>
        <w:t>assinatura</w:t>
      </w:r>
      <w:proofErr w:type="spellEnd"/>
      <w:r>
        <w:rPr>
          <w:sz w:val="24"/>
        </w:rPr>
        <w:t>)</w:t>
      </w:r>
    </w:p>
    <w:p w14:paraId="2446343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44DDC0D" w14:textId="0B1452AF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9"/>
        </w:rPr>
      </w:pPr>
      <w:r>
        <w:rPr>
          <w:noProof/>
        </w:rPr>
        <w:pict w14:anchorId="4B1F4E86">
          <v:line id="Line 21" o:spid="_x0000_s2069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4pt" to="511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l/KeNwAAAAKAQAADwAAAAAAAAAAAAAAAAAKBAAAZHJzL2Rvd25yZXYu&#10;eG1sUEsFBgAAAAAEAAQA8wAAABMFAAAAAA==&#10;" strokeweight="1.44pt">
            <w10:wrap type="topAndBottom" anchorx="page"/>
          </v:line>
        </w:pict>
      </w:r>
    </w:p>
    <w:p w14:paraId="29FFAFC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107ED1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382060BB" w14:textId="77777777" w:rsidR="00376BB6" w:rsidRDefault="0008204C" w:rsidP="00035C07">
      <w:pPr>
        <w:spacing w:line="360" w:lineRule="auto"/>
        <w:ind w:right="57"/>
      </w:pPr>
      <w:r>
        <w:t xml:space="preserve">(*) </w:t>
      </w:r>
      <w:proofErr w:type="spellStart"/>
      <w:r>
        <w:t>Auxílio</w:t>
      </w:r>
      <w:proofErr w:type="spellEnd"/>
      <w:r>
        <w:t xml:space="preserve">, </w:t>
      </w:r>
      <w:proofErr w:type="spellStart"/>
      <w:r>
        <w:t>subvenção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contribuição</w:t>
      </w:r>
      <w:proofErr w:type="spellEnd"/>
      <w:r>
        <w:t>.</w:t>
      </w:r>
    </w:p>
    <w:p w14:paraId="4D2BAEB0" w14:textId="77777777" w:rsidR="00376BB6" w:rsidRDefault="0008204C" w:rsidP="00035C07">
      <w:pPr>
        <w:spacing w:line="360" w:lineRule="auto"/>
        <w:ind w:right="57"/>
      </w:pPr>
      <w:r>
        <w:t xml:space="preserve">(**) Fonte de </w:t>
      </w:r>
      <w:proofErr w:type="spellStart"/>
      <w:r>
        <w:t>recursos</w:t>
      </w:r>
      <w:proofErr w:type="spellEnd"/>
      <w:r>
        <w:t xml:space="preserve">: federal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>.</w:t>
      </w:r>
    </w:p>
    <w:p w14:paraId="1FD97E17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75C6FE4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E153C3C" w14:textId="77777777" w:rsidR="00376BB6" w:rsidRDefault="0008204C" w:rsidP="00035C07">
      <w:pPr>
        <w:pStyle w:val="Ttulo1"/>
        <w:spacing w:line="360" w:lineRule="auto"/>
        <w:ind w:left="0" w:right="57"/>
      </w:pPr>
      <w:r>
        <w:t>ANEXO RP-02 - REPASSES A ÓRGÃOS PÚBLICOS - DEMONSTRATIVO INTEGRAL DE RECEITAS E DESPESAS</w:t>
      </w:r>
    </w:p>
    <w:p w14:paraId="3FB4B937" w14:textId="77777777" w:rsidR="00376BB6" w:rsidRDefault="0008204C" w:rsidP="00035C07">
      <w:pPr>
        <w:spacing w:line="360" w:lineRule="auto"/>
        <w:ind w:right="57"/>
        <w:rPr>
          <w:b/>
          <w:i/>
          <w:sz w:val="20"/>
        </w:rPr>
      </w:pPr>
      <w:r>
        <w:rPr>
          <w:b/>
          <w:i/>
          <w:sz w:val="20"/>
        </w:rPr>
        <w:t>(REDAÇÃO DADA PELA RESOLUÇÃO Nº 11/2021)</w:t>
      </w:r>
    </w:p>
    <w:p w14:paraId="133250B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2"/>
        </w:rPr>
      </w:pPr>
    </w:p>
    <w:p w14:paraId="0C4F5F3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</w:rPr>
      </w:pPr>
    </w:p>
    <w:p w14:paraId="5C056A12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ÓRGÃO CONCESSOR: TIPO DE CONCESSÃO: (1)</w:t>
      </w:r>
    </w:p>
    <w:p w14:paraId="56C3163F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LEI AUTORIZADORA OU CONVÊNIO: OBJETO:</w:t>
      </w:r>
    </w:p>
    <w:p w14:paraId="15394355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EXERCÍCIO:</w:t>
      </w:r>
    </w:p>
    <w:p w14:paraId="50D8E28E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ÓRGÃO BENEFICIÁRIO: CNPJ:</w:t>
      </w:r>
    </w:p>
    <w:p w14:paraId="2B7830C9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ENDEREÇO E CEP: RESPONSÁVEL(IS) PELO ÓRGÃO:</w:t>
      </w:r>
    </w:p>
    <w:p w14:paraId="3CF468A2" w14:textId="77777777" w:rsidR="00376BB6" w:rsidRDefault="0008204C" w:rsidP="00035C07">
      <w:pPr>
        <w:spacing w:line="360" w:lineRule="auto"/>
        <w:ind w:right="57"/>
        <w:rPr>
          <w:b/>
          <w:i/>
          <w:sz w:val="16"/>
        </w:rPr>
      </w:pPr>
      <w:r>
        <w:rPr>
          <w:b/>
        </w:rPr>
        <w:t xml:space="preserve">VALOR TOTAL RECEBIDO NO EXERCÍCIO: </w:t>
      </w:r>
      <w:r>
        <w:rPr>
          <w:b/>
          <w:i/>
          <w:sz w:val="16"/>
        </w:rPr>
        <w:t>(DEMONSTRAR POR FONTE DE RECURSO)</w:t>
      </w:r>
    </w:p>
    <w:p w14:paraId="075EF1F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0"/>
        </w:rPr>
      </w:pPr>
    </w:p>
    <w:p w14:paraId="60760FE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9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1986"/>
      </w:tblGrid>
      <w:tr w:rsidR="00376BB6" w14:paraId="4FABE833" w14:textId="77777777">
        <w:trPr>
          <w:trHeight w:hRule="exact" w:val="612"/>
        </w:trPr>
        <w:tc>
          <w:tcPr>
            <w:tcW w:w="9144" w:type="dxa"/>
            <w:gridSpan w:val="2"/>
          </w:tcPr>
          <w:p w14:paraId="2C4E374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I - DEMONSTRATIVO DOS REPASSES PÚBLICOS RECEBIDOS</w:t>
            </w:r>
          </w:p>
        </w:tc>
      </w:tr>
      <w:tr w:rsidR="00376BB6" w14:paraId="0F29A4B0" w14:textId="77777777">
        <w:trPr>
          <w:trHeight w:hRule="exact" w:val="422"/>
        </w:trPr>
        <w:tc>
          <w:tcPr>
            <w:tcW w:w="7158" w:type="dxa"/>
          </w:tcPr>
          <w:p w14:paraId="10F7CFF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5" w:type="dxa"/>
          </w:tcPr>
          <w:p w14:paraId="0DF1C54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VALORES R$</w:t>
            </w:r>
          </w:p>
        </w:tc>
      </w:tr>
      <w:tr w:rsidR="00376BB6" w14:paraId="6D71160D" w14:textId="77777777">
        <w:trPr>
          <w:trHeight w:hRule="exact" w:val="422"/>
        </w:trPr>
        <w:tc>
          <w:tcPr>
            <w:tcW w:w="7158" w:type="dxa"/>
          </w:tcPr>
          <w:p w14:paraId="4B9FA56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SALDO DO EXERCÍCIO ANTERIOR</w:t>
            </w:r>
          </w:p>
        </w:tc>
        <w:tc>
          <w:tcPr>
            <w:tcW w:w="1985" w:type="dxa"/>
          </w:tcPr>
          <w:p w14:paraId="4698C2A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30619B89" w14:textId="77777777">
        <w:trPr>
          <w:trHeight w:hRule="exact" w:val="461"/>
        </w:trPr>
        <w:tc>
          <w:tcPr>
            <w:tcW w:w="7158" w:type="dxa"/>
          </w:tcPr>
          <w:p w14:paraId="2667DB3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REPASSADOS NO EXERCÍCIO ( DATA)</w:t>
            </w:r>
          </w:p>
        </w:tc>
        <w:tc>
          <w:tcPr>
            <w:tcW w:w="1985" w:type="dxa"/>
          </w:tcPr>
          <w:p w14:paraId="7950EB5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16318EB" w14:textId="77777777">
        <w:trPr>
          <w:trHeight w:hRule="exact" w:val="274"/>
        </w:trPr>
        <w:tc>
          <w:tcPr>
            <w:tcW w:w="7158" w:type="dxa"/>
          </w:tcPr>
          <w:p w14:paraId="2B98A75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(INDICAR AS FONTES DO RECURSO)</w:t>
            </w:r>
          </w:p>
        </w:tc>
        <w:tc>
          <w:tcPr>
            <w:tcW w:w="1985" w:type="dxa"/>
          </w:tcPr>
          <w:p w14:paraId="1A57B26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6FE99D06" w14:textId="77777777">
        <w:trPr>
          <w:trHeight w:hRule="exact" w:val="276"/>
        </w:trPr>
        <w:tc>
          <w:tcPr>
            <w:tcW w:w="7158" w:type="dxa"/>
          </w:tcPr>
          <w:p w14:paraId="41BFB58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5" w:type="dxa"/>
          </w:tcPr>
          <w:p w14:paraId="72A2F04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07E1DB55" w14:textId="77777777">
        <w:trPr>
          <w:trHeight w:hRule="exact" w:val="274"/>
        </w:trPr>
        <w:tc>
          <w:tcPr>
            <w:tcW w:w="7158" w:type="dxa"/>
          </w:tcPr>
          <w:p w14:paraId="7039F47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5" w:type="dxa"/>
          </w:tcPr>
          <w:p w14:paraId="7A64CB8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18C3E1FC" w14:textId="77777777">
        <w:trPr>
          <w:trHeight w:hRule="exact" w:val="27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7EA8102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07FFAC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09575BB4" w14:textId="77777777">
        <w:trPr>
          <w:trHeight w:hRule="exact" w:val="286"/>
        </w:trPr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13D8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RECEITA COM APLICAÇÕES FINANCEIRAS DOS REPASSES PÚBLICOS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AB6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683CB7D3" w14:textId="77777777">
        <w:trPr>
          <w:trHeight w:hRule="exact" w:val="284"/>
        </w:trPr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5B97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9097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376BB6" w14:paraId="25362D01" w14:textId="77777777">
        <w:trPr>
          <w:trHeight w:hRule="exact" w:val="281"/>
        </w:trPr>
        <w:tc>
          <w:tcPr>
            <w:tcW w:w="7158" w:type="dxa"/>
            <w:tcBorders>
              <w:top w:val="single" w:sz="8" w:space="0" w:color="000000"/>
            </w:tcBorders>
          </w:tcPr>
          <w:p w14:paraId="7C65102F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RECURSOS PRÓPRIOS APLICADOS PELO BENEFICIÁRIO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4C2AE8E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A694A9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0"/>
        </w:rPr>
      </w:pPr>
    </w:p>
    <w:p w14:paraId="245F6AC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0"/>
        </w:rPr>
      </w:pPr>
    </w:p>
    <w:p w14:paraId="7B90520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0"/>
        </w:rPr>
      </w:pPr>
    </w:p>
    <w:p w14:paraId="6AA7821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20"/>
        </w:rPr>
      </w:pPr>
    </w:p>
    <w:p w14:paraId="3736014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i/>
          <w:sz w:val="19"/>
        </w:rPr>
      </w:pPr>
    </w:p>
    <w:p w14:paraId="2DDBA343" w14:textId="77777777" w:rsidR="00376BB6" w:rsidRDefault="0008204C" w:rsidP="00035C07">
      <w:pPr>
        <w:spacing w:line="360" w:lineRule="auto"/>
        <w:ind w:right="57"/>
        <w:jc w:val="both"/>
        <w:rPr>
          <w:b/>
        </w:rPr>
      </w:pPr>
      <w:r>
        <w:rPr>
          <w:b/>
        </w:rPr>
        <w:t>O(S) SIGNATÁRIO(S), NA QUALIDADE DE REPRESENTANTE(S) DO ÓRGÃO PÚBLICO BENEFICIÁRIO VEM INDICAR, NA FORMA ABAIXO DETALHADA, A APLICAÇÃO     DOS     RECURSOS     RECEBIDOS     NO     EXERCÍCIO    SUPRA</w:t>
      </w:r>
    </w:p>
    <w:p w14:paraId="5E130A18" w14:textId="77777777" w:rsidR="00376BB6" w:rsidRDefault="00376BB6" w:rsidP="00035C07">
      <w:pPr>
        <w:spacing w:line="360" w:lineRule="auto"/>
        <w:ind w:right="57"/>
        <w:jc w:val="both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1B7722DF" w14:textId="77777777" w:rsidR="00376BB6" w:rsidRDefault="0008204C" w:rsidP="00035C07">
      <w:pPr>
        <w:tabs>
          <w:tab w:val="left" w:pos="1980"/>
          <w:tab w:val="left" w:pos="2503"/>
          <w:tab w:val="left" w:pos="4265"/>
          <w:tab w:val="left" w:pos="5207"/>
          <w:tab w:val="left" w:pos="5721"/>
          <w:tab w:val="left" w:pos="6210"/>
          <w:tab w:val="left" w:pos="7978"/>
        </w:tabs>
        <w:spacing w:line="360" w:lineRule="auto"/>
        <w:ind w:right="57"/>
        <w:rPr>
          <w:b/>
        </w:rPr>
      </w:pPr>
      <w:r>
        <w:rPr>
          <w:b/>
        </w:rPr>
        <w:t>MENCIONADO,</w:t>
      </w:r>
      <w:r>
        <w:rPr>
          <w:b/>
        </w:rPr>
        <w:tab/>
        <w:t>NA</w:t>
      </w:r>
      <w:r>
        <w:rPr>
          <w:b/>
        </w:rPr>
        <w:tab/>
        <w:t>IMPORTÂNCIA</w:t>
      </w:r>
      <w:r>
        <w:rPr>
          <w:b/>
        </w:rPr>
        <w:tab/>
        <w:t>TOTAL</w:t>
      </w:r>
      <w:r>
        <w:rPr>
          <w:b/>
        </w:rPr>
        <w:tab/>
        <w:t>DE</w:t>
      </w:r>
      <w:r>
        <w:rPr>
          <w:b/>
        </w:rPr>
        <w:tab/>
        <w:t>R$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EXTENSO).</w:t>
      </w:r>
    </w:p>
    <w:p w14:paraId="44818AEB" w14:textId="77777777" w:rsidR="00376BB6" w:rsidRDefault="0008204C" w:rsidP="00035C07">
      <w:pPr>
        <w:spacing w:line="360" w:lineRule="auto"/>
        <w:ind w:right="57"/>
        <w:rPr>
          <w:b/>
        </w:rPr>
      </w:pPr>
      <w:r>
        <w:br w:type="column"/>
      </w:r>
      <w:r>
        <w:rPr>
          <w:b/>
        </w:rPr>
        <w:t>(POR</w:t>
      </w:r>
    </w:p>
    <w:p w14:paraId="38BB4545" w14:textId="77777777" w:rsidR="00376BB6" w:rsidRDefault="00376BB6" w:rsidP="00035C07">
      <w:pPr>
        <w:spacing w:line="360" w:lineRule="auto"/>
        <w:ind w:right="57"/>
        <w:sectPr w:rsidR="00376BB6" w:rsidSect="0008204C">
          <w:type w:val="continuous"/>
          <w:pgSz w:w="11907" w:h="16840" w:code="9"/>
          <w:pgMar w:top="1134" w:right="1418" w:bottom="851" w:left="1418" w:header="0" w:footer="720" w:gutter="0"/>
          <w:cols w:num="2" w:space="720" w:equalWidth="0">
            <w:col w:w="8838" w:space="40"/>
            <w:col w:w="943"/>
          </w:cols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863"/>
        <w:gridCol w:w="1503"/>
        <w:gridCol w:w="1983"/>
        <w:gridCol w:w="1800"/>
      </w:tblGrid>
      <w:tr w:rsidR="00376BB6" w14:paraId="0A30EC86" w14:textId="77777777">
        <w:trPr>
          <w:trHeight w:hRule="exact" w:val="701"/>
        </w:trPr>
        <w:tc>
          <w:tcPr>
            <w:tcW w:w="8716" w:type="dxa"/>
            <w:gridSpan w:val="5"/>
          </w:tcPr>
          <w:p w14:paraId="035D312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8"/>
              </w:rPr>
            </w:pPr>
          </w:p>
          <w:p w14:paraId="29324FE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II - DEMONSTRATIVO DAS DESPESAS REALIZADAS COM RECURSOS DO REPASSE</w:t>
            </w:r>
          </w:p>
        </w:tc>
      </w:tr>
      <w:tr w:rsidR="00376BB6" w14:paraId="1531AA8F" w14:textId="77777777">
        <w:trPr>
          <w:trHeight w:hRule="exact" w:val="1068"/>
        </w:trPr>
        <w:tc>
          <w:tcPr>
            <w:tcW w:w="1567" w:type="dxa"/>
          </w:tcPr>
          <w:p w14:paraId="11EE97B7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</w:rPr>
            </w:pPr>
          </w:p>
          <w:p w14:paraId="093F027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DO </w:t>
            </w:r>
            <w:r>
              <w:rPr>
                <w:b/>
                <w:w w:val="95"/>
                <w:sz w:val="20"/>
              </w:rPr>
              <w:t>DOCUMENTO</w:t>
            </w:r>
          </w:p>
        </w:tc>
        <w:tc>
          <w:tcPr>
            <w:tcW w:w="1863" w:type="dxa"/>
          </w:tcPr>
          <w:p w14:paraId="514DCDB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ESPECIFICAÇÃO </w:t>
            </w:r>
            <w:r>
              <w:rPr>
                <w:b/>
                <w:sz w:val="20"/>
              </w:rPr>
              <w:t>DO DOCUMENTO FISCAL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1503" w:type="dxa"/>
          </w:tcPr>
          <w:p w14:paraId="30DAD54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</w:rPr>
            </w:pPr>
          </w:p>
          <w:p w14:paraId="5635DEA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CREDOR</w:t>
            </w:r>
          </w:p>
        </w:tc>
        <w:tc>
          <w:tcPr>
            <w:tcW w:w="1983" w:type="dxa"/>
          </w:tcPr>
          <w:p w14:paraId="6BABE49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NATUREZA DA DESPESA </w:t>
            </w:r>
            <w:r>
              <w:rPr>
                <w:b/>
                <w:w w:val="95"/>
                <w:sz w:val="20"/>
              </w:rPr>
              <w:t>RESUMIDAMENTE</w:t>
            </w:r>
          </w:p>
        </w:tc>
        <w:tc>
          <w:tcPr>
            <w:tcW w:w="1800" w:type="dxa"/>
          </w:tcPr>
          <w:p w14:paraId="3C6E5877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</w:rPr>
            </w:pPr>
          </w:p>
          <w:p w14:paraId="7044A9C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VALOR (R$)</w:t>
            </w:r>
          </w:p>
        </w:tc>
      </w:tr>
      <w:tr w:rsidR="00376BB6" w14:paraId="492146ED" w14:textId="77777777">
        <w:trPr>
          <w:trHeight w:hRule="exact" w:val="274"/>
        </w:trPr>
        <w:tc>
          <w:tcPr>
            <w:tcW w:w="1567" w:type="dxa"/>
          </w:tcPr>
          <w:p w14:paraId="2D68E83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63" w:type="dxa"/>
          </w:tcPr>
          <w:p w14:paraId="2CA195F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03" w:type="dxa"/>
          </w:tcPr>
          <w:p w14:paraId="4E040F7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3" w:type="dxa"/>
          </w:tcPr>
          <w:p w14:paraId="0CD1E1B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00" w:type="dxa"/>
          </w:tcPr>
          <w:p w14:paraId="6ACCAD4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248D33A" w14:textId="77777777">
        <w:trPr>
          <w:trHeight w:hRule="exact" w:val="276"/>
        </w:trPr>
        <w:tc>
          <w:tcPr>
            <w:tcW w:w="1567" w:type="dxa"/>
          </w:tcPr>
          <w:p w14:paraId="1CAAD7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63" w:type="dxa"/>
          </w:tcPr>
          <w:p w14:paraId="612A73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03" w:type="dxa"/>
          </w:tcPr>
          <w:p w14:paraId="34910AD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3" w:type="dxa"/>
          </w:tcPr>
          <w:p w14:paraId="3B58D7B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00" w:type="dxa"/>
          </w:tcPr>
          <w:p w14:paraId="5A58F8A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BE8EFCE" w14:textId="77777777">
        <w:trPr>
          <w:trHeight w:hRule="exact" w:val="274"/>
        </w:trPr>
        <w:tc>
          <w:tcPr>
            <w:tcW w:w="1567" w:type="dxa"/>
          </w:tcPr>
          <w:p w14:paraId="5EDC0B6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63" w:type="dxa"/>
          </w:tcPr>
          <w:p w14:paraId="3AAE0BC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03" w:type="dxa"/>
          </w:tcPr>
          <w:p w14:paraId="4207260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3" w:type="dxa"/>
          </w:tcPr>
          <w:p w14:paraId="274A34E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00" w:type="dxa"/>
          </w:tcPr>
          <w:p w14:paraId="64DD614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F07FFF3" w14:textId="77777777">
        <w:trPr>
          <w:trHeight w:hRule="exact" w:val="276"/>
        </w:trPr>
        <w:tc>
          <w:tcPr>
            <w:tcW w:w="1567" w:type="dxa"/>
          </w:tcPr>
          <w:p w14:paraId="5244689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63" w:type="dxa"/>
          </w:tcPr>
          <w:p w14:paraId="256DFA0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03" w:type="dxa"/>
          </w:tcPr>
          <w:p w14:paraId="071E5BE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983" w:type="dxa"/>
          </w:tcPr>
          <w:p w14:paraId="32B77F1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00" w:type="dxa"/>
          </w:tcPr>
          <w:p w14:paraId="4493393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9517AD7" w14:textId="77777777">
        <w:trPr>
          <w:trHeight w:hRule="exact" w:val="274"/>
        </w:trPr>
        <w:tc>
          <w:tcPr>
            <w:tcW w:w="6916" w:type="dxa"/>
            <w:gridSpan w:val="4"/>
          </w:tcPr>
          <w:p w14:paraId="50F2F3D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TOTAL DAS DESPESAS</w:t>
            </w:r>
          </w:p>
        </w:tc>
        <w:tc>
          <w:tcPr>
            <w:tcW w:w="1800" w:type="dxa"/>
          </w:tcPr>
          <w:p w14:paraId="1381E59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848219C" w14:textId="77777777">
        <w:trPr>
          <w:trHeight w:hRule="exact" w:val="274"/>
        </w:trPr>
        <w:tc>
          <w:tcPr>
            <w:tcW w:w="6916" w:type="dxa"/>
            <w:gridSpan w:val="4"/>
          </w:tcPr>
          <w:p w14:paraId="45E271A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RECURSO DO REPASSE NÃO APLICADO</w:t>
            </w:r>
          </w:p>
        </w:tc>
        <w:tc>
          <w:tcPr>
            <w:tcW w:w="1800" w:type="dxa"/>
          </w:tcPr>
          <w:p w14:paraId="1B2F151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032968A" w14:textId="77777777">
        <w:trPr>
          <w:trHeight w:hRule="exact" w:val="276"/>
        </w:trPr>
        <w:tc>
          <w:tcPr>
            <w:tcW w:w="6916" w:type="dxa"/>
            <w:gridSpan w:val="4"/>
          </w:tcPr>
          <w:p w14:paraId="023E683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VALOR DEVOLVIDO AO ÓRGÃO CONCESSOR</w:t>
            </w:r>
          </w:p>
        </w:tc>
        <w:tc>
          <w:tcPr>
            <w:tcW w:w="1800" w:type="dxa"/>
          </w:tcPr>
          <w:p w14:paraId="2F30DA4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87B50A8" w14:textId="77777777">
        <w:trPr>
          <w:trHeight w:hRule="exact" w:val="274"/>
        </w:trPr>
        <w:tc>
          <w:tcPr>
            <w:tcW w:w="6916" w:type="dxa"/>
            <w:gridSpan w:val="4"/>
          </w:tcPr>
          <w:p w14:paraId="2FC5CDD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VALOR AUTORIZADO PARA APLICAÇÃO NO EXERCÍCIO SEGUINTE</w:t>
            </w:r>
          </w:p>
        </w:tc>
        <w:tc>
          <w:tcPr>
            <w:tcW w:w="1800" w:type="dxa"/>
          </w:tcPr>
          <w:p w14:paraId="5276F3FF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6DD220C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7"/>
        </w:rPr>
      </w:pPr>
    </w:p>
    <w:p w14:paraId="313FA99D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DECLARAMOS, NA QUALIDADE DE RESPONSÁVEIS PELO ÓRGÃO BENEFICIÁRIO SUPRA EPIGRAFADO, SOB AS PENAS DA LEI, QUE A DESPESA RELACIONADA, EXAMINADA PELO CONTROLE INTERNO, COMPROVA A EXATA APLICAÇÃO DOS RECURSOS RECEBIDOS PARA OS FINS INDICADOS, CONFORME PROGRAMA DE TRABALHO APROVADO, PROPOSTO AO ÓRGÃO CONCESSOR.</w:t>
      </w:r>
    </w:p>
    <w:p w14:paraId="725ABEA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07"/>
        <w:gridCol w:w="1613"/>
        <w:gridCol w:w="1366"/>
        <w:gridCol w:w="1351"/>
        <w:gridCol w:w="1081"/>
        <w:gridCol w:w="1454"/>
      </w:tblGrid>
      <w:tr w:rsidR="00376BB6" w14:paraId="4AE89465" w14:textId="77777777">
        <w:trPr>
          <w:trHeight w:hRule="exact" w:val="622"/>
        </w:trPr>
        <w:tc>
          <w:tcPr>
            <w:tcW w:w="8716" w:type="dxa"/>
            <w:gridSpan w:val="7"/>
          </w:tcPr>
          <w:p w14:paraId="1E52007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III – AJUSTES VINCULADOS ÀS DESPESAS CUSTEADAS COM RECURSOS DO REPASSE (3)</w:t>
            </w:r>
          </w:p>
        </w:tc>
      </w:tr>
      <w:tr w:rsidR="00376BB6" w14:paraId="5630195F" w14:textId="77777777">
        <w:trPr>
          <w:trHeight w:hRule="exact" w:val="804"/>
        </w:trPr>
        <w:tc>
          <w:tcPr>
            <w:tcW w:w="1044" w:type="dxa"/>
          </w:tcPr>
          <w:p w14:paraId="5791C54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AJUSTE</w:t>
            </w:r>
          </w:p>
          <w:p w14:paraId="0E490AE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23352EC5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</w:rPr>
            </w:pPr>
          </w:p>
          <w:p w14:paraId="4A4FFB0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795E35F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CONTRATAD </w:t>
            </w:r>
            <w:r>
              <w:rPr>
                <w:b/>
                <w:sz w:val="20"/>
              </w:rPr>
              <w:t>O / CNPJ</w:t>
            </w:r>
          </w:p>
        </w:tc>
        <w:tc>
          <w:tcPr>
            <w:tcW w:w="1366" w:type="dxa"/>
          </w:tcPr>
          <w:p w14:paraId="2E498A0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OBJETO </w:t>
            </w:r>
            <w:r>
              <w:rPr>
                <w:b/>
                <w:w w:val="95"/>
                <w:sz w:val="20"/>
              </w:rPr>
              <w:t>RESUMIDO</w:t>
            </w:r>
          </w:p>
        </w:tc>
        <w:tc>
          <w:tcPr>
            <w:tcW w:w="1351" w:type="dxa"/>
          </w:tcPr>
          <w:p w14:paraId="56409F5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LICITAÇÃO</w:t>
            </w:r>
          </w:p>
          <w:p w14:paraId="082D5E9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Nº (4)</w:t>
            </w:r>
          </w:p>
        </w:tc>
        <w:tc>
          <w:tcPr>
            <w:tcW w:w="1081" w:type="dxa"/>
          </w:tcPr>
          <w:p w14:paraId="4F92911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FONTE (5)</w:t>
            </w:r>
          </w:p>
        </w:tc>
        <w:tc>
          <w:tcPr>
            <w:tcW w:w="1454" w:type="dxa"/>
          </w:tcPr>
          <w:p w14:paraId="44D5B93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VALOR GLOBAL DO AJUSTE</w:t>
            </w:r>
          </w:p>
        </w:tc>
      </w:tr>
      <w:tr w:rsidR="00376BB6" w14:paraId="7C4AB86F" w14:textId="77777777">
        <w:trPr>
          <w:trHeight w:hRule="exact" w:val="274"/>
        </w:trPr>
        <w:tc>
          <w:tcPr>
            <w:tcW w:w="1044" w:type="dxa"/>
          </w:tcPr>
          <w:p w14:paraId="0E4A44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5242214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4E03154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66" w:type="dxa"/>
          </w:tcPr>
          <w:p w14:paraId="6753398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51" w:type="dxa"/>
          </w:tcPr>
          <w:p w14:paraId="7ED1CA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1" w:type="dxa"/>
          </w:tcPr>
          <w:p w14:paraId="513F4E6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454" w:type="dxa"/>
          </w:tcPr>
          <w:p w14:paraId="04B058C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A030161" w14:textId="77777777">
        <w:trPr>
          <w:trHeight w:hRule="exact" w:val="274"/>
        </w:trPr>
        <w:tc>
          <w:tcPr>
            <w:tcW w:w="1044" w:type="dxa"/>
          </w:tcPr>
          <w:p w14:paraId="59927AF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63849E0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71AEC71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66" w:type="dxa"/>
          </w:tcPr>
          <w:p w14:paraId="5918635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51" w:type="dxa"/>
          </w:tcPr>
          <w:p w14:paraId="17A8046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1" w:type="dxa"/>
          </w:tcPr>
          <w:p w14:paraId="23BDD0A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454" w:type="dxa"/>
          </w:tcPr>
          <w:p w14:paraId="43FADD2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6445D50" w14:textId="77777777">
        <w:trPr>
          <w:trHeight w:hRule="exact" w:val="276"/>
        </w:trPr>
        <w:tc>
          <w:tcPr>
            <w:tcW w:w="1044" w:type="dxa"/>
          </w:tcPr>
          <w:p w14:paraId="3058A26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535B442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6F5253D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66" w:type="dxa"/>
          </w:tcPr>
          <w:p w14:paraId="44688BB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51" w:type="dxa"/>
          </w:tcPr>
          <w:p w14:paraId="79C404E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1" w:type="dxa"/>
          </w:tcPr>
          <w:p w14:paraId="6FFCF89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454" w:type="dxa"/>
          </w:tcPr>
          <w:p w14:paraId="56D8CD2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449C9DB" w14:textId="77777777">
        <w:trPr>
          <w:trHeight w:hRule="exact" w:val="274"/>
        </w:trPr>
        <w:tc>
          <w:tcPr>
            <w:tcW w:w="1044" w:type="dxa"/>
          </w:tcPr>
          <w:p w14:paraId="17BCACB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3C3ABC7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345D5F8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66" w:type="dxa"/>
          </w:tcPr>
          <w:p w14:paraId="7D2765C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51" w:type="dxa"/>
          </w:tcPr>
          <w:p w14:paraId="6B78A76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1" w:type="dxa"/>
          </w:tcPr>
          <w:p w14:paraId="0EBA530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454" w:type="dxa"/>
          </w:tcPr>
          <w:p w14:paraId="1D0F700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CFA8744" w14:textId="77777777">
        <w:trPr>
          <w:trHeight w:hRule="exact" w:val="276"/>
        </w:trPr>
        <w:tc>
          <w:tcPr>
            <w:tcW w:w="1044" w:type="dxa"/>
          </w:tcPr>
          <w:p w14:paraId="4DD1C66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14:paraId="03B624C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13" w:type="dxa"/>
            <w:tcBorders>
              <w:left w:val="single" w:sz="4" w:space="0" w:color="000000"/>
            </w:tcBorders>
          </w:tcPr>
          <w:p w14:paraId="7DADD6A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66" w:type="dxa"/>
          </w:tcPr>
          <w:p w14:paraId="1111E31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51" w:type="dxa"/>
          </w:tcPr>
          <w:p w14:paraId="764202B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81" w:type="dxa"/>
          </w:tcPr>
          <w:p w14:paraId="5D6FB92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454" w:type="dxa"/>
          </w:tcPr>
          <w:p w14:paraId="221F7C91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2224053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35"/>
        </w:rPr>
      </w:pPr>
    </w:p>
    <w:p w14:paraId="5AE8A35C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LOCAL E DATA:</w:t>
      </w:r>
    </w:p>
    <w:p w14:paraId="29CFE9D9" w14:textId="77777777" w:rsidR="00376BB6" w:rsidRDefault="0008204C" w:rsidP="00035C07">
      <w:pPr>
        <w:spacing w:line="360" w:lineRule="auto"/>
        <w:ind w:right="57"/>
        <w:rPr>
          <w:b/>
        </w:rPr>
      </w:pPr>
      <w:r>
        <w:rPr>
          <w:b/>
        </w:rPr>
        <w:t>RESPONSÁVEL: (NOME, CARGO E ASSINATURA)</w:t>
      </w:r>
    </w:p>
    <w:p w14:paraId="284AF31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E5D6BBC" w14:textId="14BCD50E" w:rsidR="00376BB6" w:rsidRDefault="004F5BF0" w:rsidP="00035C07">
      <w:pPr>
        <w:pStyle w:val="Corpodetexto"/>
        <w:spacing w:line="360" w:lineRule="auto"/>
        <w:ind w:left="0" w:right="57"/>
        <w:jc w:val="left"/>
        <w:rPr>
          <w:b/>
          <w:sz w:val="25"/>
        </w:rPr>
      </w:pPr>
      <w:r>
        <w:rPr>
          <w:noProof/>
        </w:rPr>
        <w:pict w14:anchorId="3E8F264B">
          <v:line id="Line 20" o:spid="_x0000_s2068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4pt" to="507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" strokeweight=".34664mm">
            <w10:wrap type="topAndBottom" anchorx="page"/>
          </v:line>
        </w:pict>
      </w:r>
    </w:p>
    <w:p w14:paraId="40FB0116" w14:textId="77777777" w:rsidR="00376BB6" w:rsidRDefault="0008204C" w:rsidP="00035C07">
      <w:pPr>
        <w:pStyle w:val="PargrafodaLista"/>
        <w:numPr>
          <w:ilvl w:val="1"/>
          <w:numId w:val="25"/>
        </w:numPr>
        <w:tabs>
          <w:tab w:val="left" w:pos="554"/>
        </w:tabs>
        <w:spacing w:before="0" w:line="360" w:lineRule="auto"/>
        <w:ind w:left="0" w:right="57" w:firstLine="0"/>
        <w:jc w:val="left"/>
      </w:pPr>
      <w:proofErr w:type="spellStart"/>
      <w:r>
        <w:t>convênio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auxílio</w:t>
      </w:r>
      <w:proofErr w:type="spellEnd"/>
      <w:r>
        <w:t>/</w:t>
      </w:r>
      <w:proofErr w:type="spellStart"/>
      <w:r>
        <w:t>subvenção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10"/>
        </w:rPr>
        <w:t xml:space="preserve"> </w:t>
      </w:r>
      <w:proofErr w:type="spellStart"/>
      <w:r>
        <w:t>contribuição</w:t>
      </w:r>
      <w:proofErr w:type="spellEnd"/>
      <w:r>
        <w:t>.</w:t>
      </w:r>
    </w:p>
    <w:p w14:paraId="78657125" w14:textId="77777777" w:rsidR="00376BB6" w:rsidRDefault="0008204C" w:rsidP="00035C07">
      <w:pPr>
        <w:pStyle w:val="PargrafodaLista"/>
        <w:numPr>
          <w:ilvl w:val="1"/>
          <w:numId w:val="25"/>
        </w:numPr>
        <w:tabs>
          <w:tab w:val="left" w:pos="554"/>
        </w:tabs>
        <w:spacing w:before="0" w:line="360" w:lineRule="auto"/>
        <w:ind w:left="0" w:right="57" w:firstLine="0"/>
        <w:jc w:val="left"/>
      </w:pPr>
      <w:proofErr w:type="spellStart"/>
      <w:r>
        <w:t>notas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 e</w:t>
      </w:r>
      <w:r>
        <w:rPr>
          <w:spacing w:val="-8"/>
        </w:rPr>
        <w:t xml:space="preserve"> </w:t>
      </w:r>
      <w:proofErr w:type="spellStart"/>
      <w:r>
        <w:t>recibos</w:t>
      </w:r>
      <w:proofErr w:type="spellEnd"/>
    </w:p>
    <w:p w14:paraId="66B29592" w14:textId="77777777" w:rsidR="00376BB6" w:rsidRDefault="0008204C" w:rsidP="00035C07">
      <w:pPr>
        <w:pStyle w:val="PargrafodaLista"/>
        <w:numPr>
          <w:ilvl w:val="1"/>
          <w:numId w:val="25"/>
        </w:numPr>
        <w:tabs>
          <w:tab w:val="left" w:pos="554"/>
        </w:tabs>
        <w:spacing w:before="0" w:line="360" w:lineRule="auto"/>
        <w:ind w:left="0" w:right="57" w:firstLine="0"/>
        <w:jc w:val="left"/>
      </w:pPr>
      <w:proofErr w:type="spellStart"/>
      <w:r>
        <w:t>contrato</w:t>
      </w:r>
      <w:proofErr w:type="spellEnd"/>
      <w:r>
        <w:t xml:space="preserve">;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;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 xml:space="preserve">;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colaboração</w:t>
      </w:r>
      <w:proofErr w:type="spellEnd"/>
      <w:r>
        <w:t xml:space="preserve">;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>;</w:t>
      </w:r>
      <w:r>
        <w:rPr>
          <w:spacing w:val="-2"/>
        </w:rPr>
        <w:t xml:space="preserve"> </w:t>
      </w:r>
      <w:r>
        <w:t>etc.</w:t>
      </w:r>
    </w:p>
    <w:p w14:paraId="6C20E910" w14:textId="77777777" w:rsidR="00376BB6" w:rsidRDefault="0008204C" w:rsidP="00035C07">
      <w:pPr>
        <w:pStyle w:val="PargrafodaLista"/>
        <w:numPr>
          <w:ilvl w:val="1"/>
          <w:numId w:val="25"/>
        </w:numPr>
        <w:tabs>
          <w:tab w:val="left" w:pos="554"/>
        </w:tabs>
        <w:spacing w:before="0" w:line="360" w:lineRule="auto"/>
        <w:ind w:left="0" w:right="57" w:firstLine="0"/>
        <w:jc w:val="left"/>
      </w:pPr>
      <w:proofErr w:type="spellStart"/>
      <w:r>
        <w:t>modalidade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, 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dispensa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inexigibilidade</w:t>
      </w:r>
      <w:proofErr w:type="spellEnd"/>
      <w:r>
        <w:t>, a base</w:t>
      </w:r>
      <w:r>
        <w:rPr>
          <w:spacing w:val="-18"/>
        </w:rPr>
        <w:t xml:space="preserve"> </w:t>
      </w:r>
      <w:r>
        <w:t>legal.</w:t>
      </w:r>
    </w:p>
    <w:p w14:paraId="459A01A6" w14:textId="77777777" w:rsidR="00376BB6" w:rsidRDefault="0008204C" w:rsidP="00035C07">
      <w:pPr>
        <w:pStyle w:val="PargrafodaLista"/>
        <w:numPr>
          <w:ilvl w:val="1"/>
          <w:numId w:val="25"/>
        </w:numPr>
        <w:tabs>
          <w:tab w:val="left" w:pos="434"/>
        </w:tabs>
        <w:spacing w:before="0" w:line="360" w:lineRule="auto"/>
        <w:ind w:left="0" w:right="57" w:firstLine="0"/>
        <w:jc w:val="left"/>
      </w:pPr>
      <w:proofErr w:type="spellStart"/>
      <w:r>
        <w:t>fonte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: federal </w:t>
      </w:r>
      <w:proofErr w:type="spellStart"/>
      <w:r>
        <w:t>ou</w:t>
      </w:r>
      <w:proofErr w:type="spellEnd"/>
      <w:r>
        <w:rPr>
          <w:spacing w:val="-12"/>
        </w:rPr>
        <w:t xml:space="preserve"> </w:t>
      </w:r>
      <w:proofErr w:type="spellStart"/>
      <w:r>
        <w:t>estadual</w:t>
      </w:r>
      <w:proofErr w:type="spellEnd"/>
      <w:r>
        <w:t>.</w:t>
      </w:r>
    </w:p>
    <w:p w14:paraId="403E1A71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2989326D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RP-03 – TERMO DE CIÊNCIA E DE NOTIFICAÇÃO (REPASSES A ÓRGÃOS PÚBLICOS)</w:t>
      </w:r>
    </w:p>
    <w:p w14:paraId="0F603D1E" w14:textId="77777777" w:rsidR="00376BB6" w:rsidRDefault="0008204C" w:rsidP="00035C07">
      <w:pPr>
        <w:spacing w:line="360" w:lineRule="auto"/>
        <w:ind w:right="5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7A15603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211A1B2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6"/>
        </w:rPr>
      </w:pPr>
    </w:p>
    <w:p w14:paraId="01900E39" w14:textId="77777777" w:rsidR="00376BB6" w:rsidRDefault="0008204C" w:rsidP="00035C07">
      <w:pPr>
        <w:tabs>
          <w:tab w:val="left" w:pos="7855"/>
          <w:tab w:val="left" w:pos="7903"/>
        </w:tabs>
        <w:spacing w:line="360" w:lineRule="auto"/>
        <w:ind w:right="57"/>
      </w:pPr>
      <w:r>
        <w:t>ÓRGÃO</w:t>
      </w:r>
      <w:r>
        <w:rPr>
          <w:spacing w:val="-9"/>
        </w:rPr>
        <w:t xml:space="preserve"> </w:t>
      </w:r>
      <w:r>
        <w:t xml:space="preserve">CONCESSOR: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ÓRGÃO</w:t>
      </w:r>
      <w:r>
        <w:rPr>
          <w:spacing w:val="-6"/>
        </w:rPr>
        <w:t xml:space="preserve"> </w:t>
      </w:r>
      <w:r>
        <w:t>BENEFICIÁRIO: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E4187" w14:textId="246C8328" w:rsidR="00376BB6" w:rsidRDefault="0008204C" w:rsidP="00035C07">
      <w:pPr>
        <w:tabs>
          <w:tab w:val="left" w:pos="7780"/>
          <w:tab w:val="left" w:pos="7853"/>
          <w:tab w:val="left" w:pos="7888"/>
          <w:tab w:val="left" w:pos="7922"/>
          <w:tab w:val="left" w:pos="8049"/>
        </w:tabs>
        <w:spacing w:line="360" w:lineRule="auto"/>
        <w:ind w:right="57"/>
      </w:pPr>
      <w:r>
        <w:t>INTERVENIENTE</w:t>
      </w:r>
      <w:r>
        <w:rPr>
          <w:spacing w:val="-5"/>
        </w:rPr>
        <w:t xml:space="preserve"> </w:t>
      </w:r>
      <w:r>
        <w:t>(se</w:t>
      </w:r>
      <w:r>
        <w:rPr>
          <w:spacing w:val="-4"/>
        </w:rPr>
        <w:t xml:space="preserve"> </w:t>
      </w:r>
      <w:proofErr w:type="spellStart"/>
      <w:r>
        <w:t>houver</w:t>
      </w:r>
      <w:proofErr w:type="spellEnd"/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Nº DO</w:t>
      </w:r>
      <w:r>
        <w:rPr>
          <w:spacing w:val="-6"/>
        </w:rPr>
        <w:t xml:space="preserve"> </w:t>
      </w:r>
      <w:r>
        <w:t>CONVÊNIO:</w:t>
      </w:r>
      <w:r>
        <w:rPr>
          <w:spacing w:val="-5"/>
        </w:rPr>
        <w:t xml:space="preserve"> </w:t>
      </w:r>
      <w:r>
        <w:t xml:space="preserve">(1)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TIPO DE</w:t>
      </w:r>
      <w:r>
        <w:rPr>
          <w:spacing w:val="-5"/>
        </w:rPr>
        <w:t xml:space="preserve"> </w:t>
      </w:r>
      <w:r>
        <w:t>CONCESSÃO:</w:t>
      </w:r>
      <w:r>
        <w:rPr>
          <w:spacing w:val="-3"/>
        </w:rPr>
        <w:t xml:space="preserve"> </w:t>
      </w:r>
      <w:r>
        <w:t>(2</w:t>
      </w:r>
      <w:proofErr w:type="gramStart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VALOR DO</w:t>
      </w:r>
      <w:r>
        <w:rPr>
          <w:spacing w:val="-8"/>
        </w:rPr>
        <w:t xml:space="preserve"> </w:t>
      </w:r>
      <w:r>
        <w:t>AJUSTE/VALOR</w:t>
      </w:r>
      <w:r>
        <w:rPr>
          <w:spacing w:val="-4"/>
        </w:rPr>
        <w:t xml:space="preserve"> </w:t>
      </w:r>
      <w:r>
        <w:t>REPASSADO(3):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EXERCÍCIO</w:t>
      </w:r>
      <w:r>
        <w:rPr>
          <w:spacing w:val="-7"/>
        </w:rPr>
        <w:t xml:space="preserve"> </w:t>
      </w:r>
      <w:r>
        <w:t xml:space="preserve">(3):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</w:t>
      </w:r>
    </w:p>
    <w:p w14:paraId="1CA4A0F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2BF6580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33A5D22E" w14:textId="77777777" w:rsidR="00376BB6" w:rsidRDefault="0008204C" w:rsidP="00035C07">
      <w:pPr>
        <w:pStyle w:val="Ttulo1"/>
        <w:numPr>
          <w:ilvl w:val="0"/>
          <w:numId w:val="24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2"/>
        </w:rPr>
        <w:t xml:space="preserve"> </w:t>
      </w:r>
      <w:r>
        <w:t>que:</w:t>
      </w:r>
    </w:p>
    <w:p w14:paraId="7B7CF584" w14:textId="77777777" w:rsidR="00376BB6" w:rsidRDefault="0008204C" w:rsidP="00035C07">
      <w:pPr>
        <w:pStyle w:val="PargrafodaLista"/>
        <w:numPr>
          <w:ilvl w:val="0"/>
          <w:numId w:val="23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respectivas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prestações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sujeitos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03E3BBBF" w14:textId="77777777" w:rsidR="00376BB6" w:rsidRDefault="0008204C" w:rsidP="00035C07">
      <w:pPr>
        <w:pStyle w:val="PargrafodaLista"/>
        <w:numPr>
          <w:ilvl w:val="0"/>
          <w:numId w:val="23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</w:t>
      </w:r>
      <w:r>
        <w:rPr>
          <w:spacing w:val="-16"/>
          <w:sz w:val="24"/>
        </w:rPr>
        <w:t xml:space="preserve"> </w:t>
      </w:r>
      <w:r>
        <w:rPr>
          <w:sz w:val="24"/>
        </w:rPr>
        <w:t>TCESP;</w:t>
      </w:r>
    </w:p>
    <w:p w14:paraId="52A64C5A" w14:textId="77777777" w:rsidR="00376BB6" w:rsidRDefault="0008204C" w:rsidP="00035C07">
      <w:pPr>
        <w:pStyle w:val="PargrafodaLista"/>
        <w:numPr>
          <w:ilvl w:val="0"/>
          <w:numId w:val="23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50CBFADA" w14:textId="77777777" w:rsidR="00376BB6" w:rsidRDefault="0008204C" w:rsidP="00035C07">
      <w:pPr>
        <w:pStyle w:val="PargrafodaLista"/>
        <w:numPr>
          <w:ilvl w:val="0"/>
          <w:numId w:val="23"/>
        </w:numPr>
        <w:tabs>
          <w:tab w:val="left" w:pos="476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responsáveis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beneficiário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interveniente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(s);</w:t>
      </w:r>
    </w:p>
    <w:p w14:paraId="3C635516" w14:textId="77777777" w:rsidR="00376BB6" w:rsidRDefault="0008204C" w:rsidP="00035C07">
      <w:pPr>
        <w:pStyle w:val="Ttulo1"/>
        <w:numPr>
          <w:ilvl w:val="0"/>
          <w:numId w:val="24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2"/>
        </w:rPr>
        <w:t xml:space="preserve"> </w:t>
      </w:r>
      <w:r>
        <w:t>para:</w:t>
      </w:r>
    </w:p>
    <w:p w14:paraId="49C4094E" w14:textId="77777777" w:rsidR="00376BB6" w:rsidRDefault="0008204C" w:rsidP="00035C07">
      <w:pPr>
        <w:pStyle w:val="PargrafodaLista"/>
        <w:numPr>
          <w:ilvl w:val="0"/>
          <w:numId w:val="2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lastRenderedPageBreak/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00A5C6CA" w14:textId="77777777" w:rsidR="00376BB6" w:rsidRDefault="0008204C" w:rsidP="00035C07">
      <w:pPr>
        <w:pStyle w:val="PargrafodaLista"/>
        <w:numPr>
          <w:ilvl w:val="0"/>
          <w:numId w:val="2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72C7D180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76BD1C73" w14:textId="77777777" w:rsidR="00376BB6" w:rsidRDefault="0008204C" w:rsidP="00035C07">
      <w:pPr>
        <w:pStyle w:val="Ttulo1"/>
        <w:tabs>
          <w:tab w:val="left" w:pos="8604"/>
        </w:tabs>
        <w:spacing w:line="360" w:lineRule="auto"/>
        <w:ind w:left="0" w:right="57"/>
      </w:pPr>
      <w:r>
        <w:t>LOCAL e DATA: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FF9646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2D8CE02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107F8512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AUTORIDADE MÁXIMA DO ÓRGÃO/ENTIDADE CONCESSOR</w:t>
      </w:r>
      <w:r>
        <w:rPr>
          <w:b/>
          <w:sz w:val="24"/>
        </w:rPr>
        <w:t>:</w:t>
      </w:r>
    </w:p>
    <w:p w14:paraId="0720BBAA" w14:textId="77777777" w:rsidR="00376BB6" w:rsidRDefault="0008204C" w:rsidP="00035C07">
      <w:pPr>
        <w:pStyle w:val="Corpodetexto"/>
        <w:tabs>
          <w:tab w:val="left" w:pos="4647"/>
          <w:tab w:val="left" w:pos="854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CC1E1C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6AABD83C" w14:textId="77777777" w:rsidR="00376BB6" w:rsidRDefault="0008204C" w:rsidP="00035C07">
      <w:pPr>
        <w:spacing w:line="360" w:lineRule="auto"/>
        <w:ind w:right="57"/>
        <w:jc w:val="both"/>
        <w:rPr>
          <w:b/>
        </w:rPr>
      </w:pPr>
      <w:r>
        <w:rPr>
          <w:b/>
          <w:u w:val="thick"/>
        </w:rPr>
        <w:t>ORDENADOR DE DESPESAS DO ÓRGÃO/ENTIDADE CONCESSOR</w:t>
      </w:r>
      <w:r>
        <w:rPr>
          <w:b/>
        </w:rPr>
        <w:t>:</w:t>
      </w:r>
    </w:p>
    <w:p w14:paraId="5D935B40" w14:textId="77777777" w:rsidR="00376BB6" w:rsidRDefault="0008204C" w:rsidP="00035C07">
      <w:pPr>
        <w:tabs>
          <w:tab w:val="left" w:pos="4270"/>
          <w:tab w:val="left" w:pos="7844"/>
        </w:tabs>
        <w:spacing w:line="360" w:lineRule="auto"/>
        <w:ind w:right="57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207DD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E8887E8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AUTORIDADE MÁXIMA DO ÓRGÃO/ENTIDADE BENEFICIÁRIO</w:t>
      </w:r>
      <w:r>
        <w:t>:</w:t>
      </w:r>
    </w:p>
    <w:p w14:paraId="06D2B137" w14:textId="77777777" w:rsidR="00376BB6" w:rsidRDefault="0008204C" w:rsidP="00035C07">
      <w:pPr>
        <w:pStyle w:val="Corpodetexto"/>
        <w:tabs>
          <w:tab w:val="left" w:pos="3845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E54E0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06EFC548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Parecer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Conclusivo</w:t>
      </w:r>
      <w:proofErr w:type="spellEnd"/>
      <w:r>
        <w:rPr>
          <w:u w:val="thick"/>
        </w:rPr>
        <w:t xml:space="preserve"> PELO ÓRGÃO/ENTIDADE CONCESSOR</w:t>
      </w:r>
      <w:r>
        <w:t>:</w:t>
      </w:r>
    </w:p>
    <w:p w14:paraId="377000FF" w14:textId="77777777" w:rsidR="00376BB6" w:rsidRDefault="0008204C" w:rsidP="00035C07">
      <w:pPr>
        <w:pStyle w:val="Corpodetexto"/>
        <w:tabs>
          <w:tab w:val="left" w:pos="4647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E3060F" w14:textId="77777777" w:rsidR="00376BB6" w:rsidRDefault="0008204C" w:rsidP="00035C07">
      <w:pPr>
        <w:pStyle w:val="Corpodetexto"/>
        <w:tabs>
          <w:tab w:val="left" w:pos="8574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6C5BF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46110FD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179A51CD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 </w:t>
      </w:r>
      <w:proofErr w:type="spellStart"/>
      <w:r>
        <w:rPr>
          <w:u w:val="thick"/>
        </w:rPr>
        <w:t>respectiva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prestação</w:t>
      </w:r>
      <w:proofErr w:type="spellEnd"/>
      <w:r>
        <w:rPr>
          <w:u w:val="thick"/>
        </w:rPr>
        <w:t xml:space="preserve"> de </w:t>
      </w:r>
      <w:proofErr w:type="spellStart"/>
      <w:r>
        <w:rPr>
          <w:u w:val="thick"/>
        </w:rPr>
        <w:t>contas</w:t>
      </w:r>
      <w:proofErr w:type="spellEnd"/>
      <w:r>
        <w:rPr>
          <w:u w:val="thick"/>
        </w:rPr>
        <w:t>: PELO ÓRGÃO/ENTIDADE BENEFICIÁRIO</w:t>
      </w:r>
      <w:r>
        <w:t>:</w:t>
      </w:r>
    </w:p>
    <w:p w14:paraId="1640E803" w14:textId="77777777" w:rsidR="00376BB6" w:rsidRDefault="0008204C" w:rsidP="00035C07">
      <w:pPr>
        <w:pStyle w:val="Corpodetexto"/>
        <w:tabs>
          <w:tab w:val="left" w:pos="4647"/>
          <w:tab w:val="left" w:pos="8550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179F4" w14:textId="77777777" w:rsidR="00376BB6" w:rsidRDefault="0008204C" w:rsidP="00035C07">
      <w:pPr>
        <w:pStyle w:val="Corpodetexto"/>
        <w:tabs>
          <w:tab w:val="left" w:pos="8565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806EB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A23491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76B84B40" w14:textId="77777777" w:rsidR="00376BB6" w:rsidRDefault="0008204C" w:rsidP="00035C07">
      <w:pPr>
        <w:spacing w:line="360" w:lineRule="auto"/>
        <w:ind w:right="57"/>
        <w:rPr>
          <w:sz w:val="24"/>
        </w:rPr>
      </w:pPr>
      <w:r>
        <w:rPr>
          <w:b/>
          <w:sz w:val="24"/>
          <w:u w:val="single"/>
        </w:rPr>
        <w:lastRenderedPageBreak/>
        <w:t xml:space="preserve">PELO INTERVENIENTE </w:t>
      </w:r>
      <w:r>
        <w:rPr>
          <w:sz w:val="24"/>
          <w:u w:val="single"/>
        </w:rPr>
        <w:t>(</w:t>
      </w:r>
      <w:proofErr w:type="spellStart"/>
      <w:r>
        <w:rPr>
          <w:sz w:val="24"/>
          <w:u w:val="single"/>
        </w:rPr>
        <w:t>devidamente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cadastrado</w:t>
      </w:r>
      <w:proofErr w:type="spellEnd"/>
      <w:r>
        <w:rPr>
          <w:sz w:val="24"/>
          <w:u w:val="single"/>
        </w:rPr>
        <w:t xml:space="preserve"> no </w:t>
      </w:r>
      <w:proofErr w:type="spellStart"/>
      <w:r>
        <w:rPr>
          <w:sz w:val="24"/>
          <w:u w:val="single"/>
        </w:rPr>
        <w:t>sistema</w:t>
      </w:r>
      <w:proofErr w:type="spellEnd"/>
      <w:r>
        <w:rPr>
          <w:sz w:val="24"/>
          <w:u w:val="single"/>
        </w:rPr>
        <w:t>)</w:t>
      </w:r>
      <w:r>
        <w:rPr>
          <w:sz w:val="24"/>
        </w:rPr>
        <w:t>:</w:t>
      </w:r>
    </w:p>
    <w:p w14:paraId="172BCA2B" w14:textId="77777777" w:rsidR="00376BB6" w:rsidRDefault="0008204C" w:rsidP="00035C07">
      <w:pPr>
        <w:pStyle w:val="Corpodetexto"/>
        <w:tabs>
          <w:tab w:val="left" w:pos="4379"/>
          <w:tab w:val="left" w:pos="8548"/>
          <w:tab w:val="left" w:pos="8624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 (se for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caso</w:t>
      </w:r>
      <w:proofErr w:type="spellEnd"/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F7871A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04069BC2" w14:textId="77777777" w:rsidR="00376BB6" w:rsidRDefault="0008204C" w:rsidP="00035C07">
      <w:pPr>
        <w:pStyle w:val="Corpodetexto"/>
        <w:tabs>
          <w:tab w:val="left" w:pos="8491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2148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B296716" w14:textId="28A56E47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073573BB">
          <v:line id="Line 19" o:spid="_x0000_s2067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iC1utwAAAAKAQAADwAAAAAAAAAAAAAAAAAKBAAAZHJzL2Rvd25yZXYu&#10;eG1sUEsFBgAAAAAEAAQA8wAAABMFAAAAAA==&#10;" strokeweight="1.44pt">
            <w10:wrap type="topAndBottom" anchorx="page"/>
          </v:line>
        </w:pict>
      </w:r>
    </w:p>
    <w:p w14:paraId="5E64A91B" w14:textId="4D693CDE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1B1077">
        <w:rPr>
          <w:u w:val="thick"/>
        </w:rPr>
        <w:t xml:space="preserve"> (*)</w:t>
      </w:r>
      <w:r>
        <w:t>:</w:t>
      </w:r>
    </w:p>
    <w:p w14:paraId="56B86326" w14:textId="77777777" w:rsidR="00376BB6" w:rsidRDefault="0008204C" w:rsidP="00035C07">
      <w:pPr>
        <w:pStyle w:val="Corpodetexto"/>
        <w:tabs>
          <w:tab w:val="left" w:pos="4839"/>
          <w:tab w:val="left" w:pos="8605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0"/>
        </w:rPr>
        <w:t xml:space="preserve"> </w:t>
      </w:r>
      <w:proofErr w:type="spellStart"/>
      <w:r>
        <w:t>sua</w:t>
      </w:r>
      <w:proofErr w:type="spellEnd"/>
      <w:r>
        <w:rPr>
          <w:spacing w:val="-2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C089AF" w14:textId="77777777" w:rsidR="00376BB6" w:rsidRDefault="0008204C" w:rsidP="00035C07">
      <w:pPr>
        <w:pStyle w:val="Corpodetexto"/>
        <w:tabs>
          <w:tab w:val="left" w:pos="5489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6EF97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764D327" w14:textId="1A126A42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3446C578">
          <v:line id="Line 18" o:spid="_x0000_s206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85pt" to="511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KuWsRtwAAAAKAQAADwAAAAAAAAAAAAAAAAAKBAAAZHJzL2Rvd25yZXYu&#10;eG1sUEsFBgAAAAAEAAQA8wAAABMFAAAAAA==&#10;" strokeweight="1.44pt">
            <w10:wrap type="topAndBottom" anchorx="page"/>
          </v:line>
        </w:pict>
      </w:r>
    </w:p>
    <w:p w14:paraId="420523E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A3E6F1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838A4F7" w14:textId="0EB509EA" w:rsidR="00376BB6" w:rsidRPr="00E22E9E" w:rsidRDefault="004F5BF0" w:rsidP="00035C07">
      <w:pPr>
        <w:pStyle w:val="Corpodetexto"/>
        <w:spacing w:line="360" w:lineRule="auto"/>
        <w:ind w:left="0" w:right="57"/>
        <w:jc w:val="left"/>
        <w:rPr>
          <w:sz w:val="20"/>
          <w:szCs w:val="20"/>
        </w:rPr>
      </w:pPr>
      <w:r>
        <w:rPr>
          <w:noProof/>
        </w:rPr>
        <w:pict w14:anchorId="60AE02FA">
          <v:group id="Group 15" o:spid="_x0000_s2063" style="position:absolute;margin-left:84.7pt;margin-top:14.35pt;width:421.2pt;height:.8pt;z-index:1240;mso-wrap-distance-left:0;mso-wrap-distance-right:0;mso-position-horizontal-relative:page" coordorigin="1694,287" coordsize="842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">
            <v:line id="Line 17" o:spid="_x0000_s2064" style="position:absolute;visibility:visible;mso-wrap-style:square" from="1702,295" to="610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<v:line id="Line 16" o:spid="_x0000_s2065" style="position:absolute;visibility:visible;mso-wrap-style:square" from="6109,295" to="10110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I1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" strokeweight=".26669mm"/>
            <w10:wrap type="topAndBottom" anchorx="page"/>
          </v:group>
        </w:pict>
      </w:r>
    </w:p>
    <w:p w14:paraId="201D68E1" w14:textId="77777777" w:rsidR="00376BB6" w:rsidRPr="00E22E9E" w:rsidRDefault="0008204C" w:rsidP="00035C07">
      <w:pPr>
        <w:pStyle w:val="PargrafodaLista"/>
        <w:numPr>
          <w:ilvl w:val="0"/>
          <w:numId w:val="21"/>
        </w:numPr>
        <w:tabs>
          <w:tab w:val="left" w:pos="494"/>
        </w:tabs>
        <w:spacing w:before="0" w:line="360" w:lineRule="auto"/>
        <w:ind w:left="0" w:right="57" w:firstLine="0"/>
        <w:rPr>
          <w:sz w:val="20"/>
          <w:szCs w:val="20"/>
        </w:rPr>
      </w:pPr>
      <w:proofErr w:type="spellStart"/>
      <w:r w:rsidRPr="00E22E9E">
        <w:rPr>
          <w:sz w:val="20"/>
          <w:szCs w:val="20"/>
        </w:rPr>
        <w:t>Quando</w:t>
      </w:r>
      <w:proofErr w:type="spellEnd"/>
      <w:r w:rsidRPr="00E22E9E">
        <w:rPr>
          <w:sz w:val="20"/>
          <w:szCs w:val="20"/>
        </w:rPr>
        <w:t xml:space="preserve"> for o</w:t>
      </w:r>
      <w:r w:rsidRPr="00E22E9E">
        <w:rPr>
          <w:spacing w:val="-6"/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caso</w:t>
      </w:r>
      <w:proofErr w:type="spellEnd"/>
      <w:r w:rsidRPr="00E22E9E">
        <w:rPr>
          <w:sz w:val="20"/>
          <w:szCs w:val="20"/>
        </w:rPr>
        <w:t>.</w:t>
      </w:r>
    </w:p>
    <w:p w14:paraId="234D4EB7" w14:textId="77777777" w:rsidR="00376BB6" w:rsidRPr="00E22E9E" w:rsidRDefault="0008204C" w:rsidP="00E22E9E">
      <w:pPr>
        <w:pStyle w:val="PargrafodaLista"/>
        <w:numPr>
          <w:ilvl w:val="0"/>
          <w:numId w:val="21"/>
        </w:numPr>
        <w:tabs>
          <w:tab w:val="left" w:pos="496"/>
        </w:tabs>
        <w:spacing w:before="0" w:line="360" w:lineRule="auto"/>
        <w:ind w:left="0" w:right="57" w:firstLine="0"/>
        <w:rPr>
          <w:sz w:val="20"/>
          <w:szCs w:val="20"/>
        </w:rPr>
      </w:pPr>
      <w:proofErr w:type="spellStart"/>
      <w:r w:rsidRPr="00E22E9E">
        <w:rPr>
          <w:sz w:val="20"/>
          <w:szCs w:val="20"/>
        </w:rPr>
        <w:t>Convênio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Auxílio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Subvenção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pacing w:val="-20"/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Contribuição</w:t>
      </w:r>
      <w:proofErr w:type="spellEnd"/>
      <w:r w:rsidRPr="00E22E9E">
        <w:rPr>
          <w:sz w:val="20"/>
          <w:szCs w:val="20"/>
        </w:rPr>
        <w:t>.</w:t>
      </w:r>
    </w:p>
    <w:p w14:paraId="67D18730" w14:textId="6B7F78AA" w:rsidR="00376BB6" w:rsidRPr="00E22E9E" w:rsidRDefault="0008204C" w:rsidP="00E22E9E">
      <w:pPr>
        <w:pStyle w:val="PargrafodaLista"/>
        <w:numPr>
          <w:ilvl w:val="0"/>
          <w:numId w:val="21"/>
        </w:numPr>
        <w:tabs>
          <w:tab w:val="left" w:pos="496"/>
        </w:tabs>
        <w:spacing w:before="0" w:line="360" w:lineRule="auto"/>
        <w:ind w:left="0" w:right="57" w:firstLine="0"/>
        <w:rPr>
          <w:sz w:val="20"/>
          <w:szCs w:val="20"/>
        </w:rPr>
      </w:pPr>
      <w:r w:rsidRPr="00E22E9E">
        <w:rPr>
          <w:sz w:val="20"/>
          <w:szCs w:val="20"/>
        </w:rPr>
        <w:t xml:space="preserve">Valor </w:t>
      </w:r>
      <w:proofErr w:type="spellStart"/>
      <w:r w:rsidRPr="00E22E9E">
        <w:rPr>
          <w:sz w:val="20"/>
          <w:szCs w:val="20"/>
        </w:rPr>
        <w:t>repassado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exercício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quando</w:t>
      </w:r>
      <w:proofErr w:type="spellEnd"/>
      <w:r w:rsidRPr="00E22E9E">
        <w:rPr>
          <w:sz w:val="20"/>
          <w:szCs w:val="20"/>
        </w:rPr>
        <w:t xml:space="preserve"> se </w:t>
      </w:r>
      <w:proofErr w:type="spellStart"/>
      <w:r w:rsidRPr="00E22E9E">
        <w:rPr>
          <w:sz w:val="20"/>
          <w:szCs w:val="20"/>
        </w:rPr>
        <w:t>tratar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processo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prestação</w:t>
      </w:r>
      <w:proofErr w:type="spellEnd"/>
      <w:r w:rsidRPr="00E22E9E">
        <w:rPr>
          <w:sz w:val="20"/>
          <w:szCs w:val="20"/>
        </w:rPr>
        <w:t xml:space="preserve"> de</w:t>
      </w:r>
      <w:r w:rsidRPr="00E22E9E">
        <w:rPr>
          <w:spacing w:val="-20"/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 </w:t>
      </w:r>
    </w:p>
    <w:p w14:paraId="291A30CF" w14:textId="77777777" w:rsidR="001B1077" w:rsidRPr="00E22E9E" w:rsidRDefault="001B1077" w:rsidP="00E22E9E">
      <w:pPr>
        <w:spacing w:line="360" w:lineRule="auto"/>
        <w:ind w:right="57"/>
        <w:jc w:val="both"/>
        <w:rPr>
          <w:sz w:val="20"/>
          <w:szCs w:val="20"/>
        </w:rPr>
      </w:pPr>
      <w:r w:rsidRPr="00E22E9E">
        <w:rPr>
          <w:sz w:val="20"/>
          <w:szCs w:val="20"/>
        </w:rPr>
        <w:t xml:space="preserve">(*) - 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e/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Cadastro</w:t>
      </w:r>
      <w:proofErr w:type="spellEnd"/>
      <w:r w:rsidRPr="00E22E9E">
        <w:rPr>
          <w:sz w:val="20"/>
          <w:szCs w:val="20"/>
        </w:rPr>
        <w:t xml:space="preserve"> do(s) </w:t>
      </w:r>
      <w:proofErr w:type="spellStart"/>
      <w:r w:rsidRPr="00E22E9E">
        <w:rPr>
          <w:sz w:val="20"/>
          <w:szCs w:val="20"/>
        </w:rPr>
        <w:t>Responsável</w:t>
      </w:r>
      <w:proofErr w:type="spellEnd"/>
      <w:r w:rsidRPr="00E22E9E">
        <w:rPr>
          <w:sz w:val="20"/>
          <w:szCs w:val="20"/>
        </w:rPr>
        <w:t xml:space="preserve">(is) </w:t>
      </w:r>
      <w:proofErr w:type="spellStart"/>
      <w:r w:rsidRPr="00E22E9E">
        <w:rPr>
          <w:sz w:val="20"/>
          <w:szCs w:val="20"/>
        </w:rPr>
        <w:t>deve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identificar</w:t>
      </w:r>
      <w:proofErr w:type="spellEnd"/>
      <w:r w:rsidRPr="00E22E9E">
        <w:rPr>
          <w:sz w:val="20"/>
          <w:szCs w:val="20"/>
        </w:rPr>
        <w:t xml:space="preserve"> as </w:t>
      </w:r>
      <w:proofErr w:type="spellStart"/>
      <w:r w:rsidRPr="00E22E9E">
        <w:rPr>
          <w:sz w:val="20"/>
          <w:szCs w:val="20"/>
        </w:rPr>
        <w:t>pessoas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físicas</w:t>
      </w:r>
      <w:proofErr w:type="spellEnd"/>
      <w:r w:rsidRPr="00E22E9E">
        <w:rPr>
          <w:sz w:val="20"/>
          <w:szCs w:val="20"/>
        </w:rPr>
        <w:t xml:space="preserve"> que </w:t>
      </w:r>
      <w:proofErr w:type="spellStart"/>
      <w:r w:rsidRPr="00E22E9E">
        <w:rPr>
          <w:sz w:val="20"/>
          <w:szCs w:val="20"/>
        </w:rPr>
        <w:t>tenham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concorrido</w:t>
      </w:r>
      <w:proofErr w:type="spellEnd"/>
      <w:r w:rsidRPr="00E22E9E">
        <w:rPr>
          <w:sz w:val="20"/>
          <w:szCs w:val="20"/>
        </w:rPr>
        <w:t xml:space="preserve"> para a </w:t>
      </w:r>
      <w:proofErr w:type="spellStart"/>
      <w:r w:rsidRPr="00E22E9E">
        <w:rPr>
          <w:sz w:val="20"/>
          <w:szCs w:val="20"/>
        </w:rPr>
        <w:t>prática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ato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jurídico</w:t>
      </w:r>
      <w:proofErr w:type="spellEnd"/>
      <w:r w:rsidRPr="00E22E9E">
        <w:rPr>
          <w:sz w:val="20"/>
          <w:szCs w:val="20"/>
        </w:rPr>
        <w:t xml:space="preserve">,  </w:t>
      </w:r>
      <w:proofErr w:type="spellStart"/>
      <w:r w:rsidRPr="00E22E9E">
        <w:rPr>
          <w:sz w:val="20"/>
          <w:szCs w:val="20"/>
        </w:rPr>
        <w:t>na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condição</w:t>
      </w:r>
      <w:proofErr w:type="spellEnd"/>
      <w:r w:rsidRPr="00E22E9E">
        <w:rPr>
          <w:sz w:val="20"/>
          <w:szCs w:val="20"/>
        </w:rPr>
        <w:t xml:space="preserve">  de  </w:t>
      </w:r>
      <w:proofErr w:type="spellStart"/>
      <w:r w:rsidRPr="00E22E9E">
        <w:rPr>
          <w:sz w:val="20"/>
          <w:szCs w:val="20"/>
        </w:rPr>
        <w:t>ordenador</w:t>
      </w:r>
      <w:proofErr w:type="spellEnd"/>
      <w:r w:rsidRPr="00E22E9E">
        <w:rPr>
          <w:sz w:val="20"/>
          <w:szCs w:val="20"/>
        </w:rPr>
        <w:t xml:space="preserve">  da  </w:t>
      </w:r>
      <w:proofErr w:type="spellStart"/>
      <w:r w:rsidRPr="00E22E9E">
        <w:rPr>
          <w:sz w:val="20"/>
          <w:szCs w:val="20"/>
        </w:rPr>
        <w:t>despesa</w:t>
      </w:r>
      <w:proofErr w:type="spellEnd"/>
      <w:r w:rsidRPr="00E22E9E">
        <w:rPr>
          <w:sz w:val="20"/>
          <w:szCs w:val="20"/>
        </w:rPr>
        <w:t xml:space="preserve">;  de  </w:t>
      </w:r>
      <w:proofErr w:type="spellStart"/>
      <w:r w:rsidRPr="00E22E9E">
        <w:rPr>
          <w:sz w:val="20"/>
          <w:szCs w:val="20"/>
        </w:rPr>
        <w:t>partes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contratantes</w:t>
      </w:r>
      <w:proofErr w:type="spellEnd"/>
      <w:r w:rsidRPr="00E22E9E">
        <w:rPr>
          <w:sz w:val="20"/>
          <w:szCs w:val="20"/>
        </w:rPr>
        <w:t>;</w:t>
      </w:r>
      <w:r w:rsidRPr="00E22E9E">
        <w:rPr>
          <w:spacing w:val="-20"/>
          <w:sz w:val="20"/>
          <w:szCs w:val="20"/>
        </w:rPr>
        <w:t xml:space="preserve"> </w:t>
      </w:r>
      <w:r w:rsidRPr="00E22E9E">
        <w:rPr>
          <w:sz w:val="20"/>
          <w:szCs w:val="20"/>
        </w:rPr>
        <w:t xml:space="preserve">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acompanhamento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monitoramento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avaliação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licitatórios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com </w:t>
      </w:r>
      <w:proofErr w:type="spellStart"/>
      <w:r w:rsidRPr="00E22E9E">
        <w:rPr>
          <w:sz w:val="20"/>
          <w:szCs w:val="20"/>
        </w:rPr>
        <w:t>atribuições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previstas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atos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legais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administrativos</w:t>
      </w:r>
      <w:proofErr w:type="spellEnd"/>
      <w:r w:rsidRPr="00E22E9E">
        <w:rPr>
          <w:sz w:val="20"/>
          <w:szCs w:val="20"/>
        </w:rPr>
        <w:t xml:space="preserve"> e de </w:t>
      </w:r>
      <w:proofErr w:type="spellStart"/>
      <w:r w:rsidRPr="00E22E9E">
        <w:rPr>
          <w:sz w:val="20"/>
          <w:szCs w:val="20"/>
        </w:rPr>
        <w:t>interessados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relacionados</w:t>
      </w:r>
      <w:proofErr w:type="spellEnd"/>
      <w:r w:rsidRPr="00E22E9E">
        <w:rPr>
          <w:sz w:val="20"/>
          <w:szCs w:val="20"/>
        </w:rPr>
        <w:t xml:space="preserve"> a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competência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deste</w:t>
      </w:r>
      <w:proofErr w:type="spellEnd"/>
      <w:r w:rsidRPr="00E22E9E">
        <w:rPr>
          <w:sz w:val="20"/>
          <w:szCs w:val="20"/>
        </w:rPr>
        <w:t xml:space="preserve"> Tribunal</w:t>
      </w:r>
      <w:r w:rsidRPr="00E22E9E">
        <w:rPr>
          <w:i/>
          <w:sz w:val="20"/>
          <w:szCs w:val="20"/>
        </w:rPr>
        <w:t xml:space="preserve">. </w:t>
      </w:r>
      <w:r w:rsidRPr="00E22E9E">
        <w:rPr>
          <w:sz w:val="20"/>
          <w:szCs w:val="20"/>
        </w:rPr>
        <w:t xml:space="preserve">Na </w:t>
      </w:r>
      <w:proofErr w:type="spellStart"/>
      <w:r w:rsidRPr="00E22E9E">
        <w:rPr>
          <w:sz w:val="20"/>
          <w:szCs w:val="20"/>
        </w:rPr>
        <w:t>hipótese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caso</w:t>
      </w:r>
      <w:proofErr w:type="spellEnd"/>
      <w:r w:rsidRPr="00E22E9E">
        <w:rPr>
          <w:sz w:val="20"/>
          <w:szCs w:val="20"/>
        </w:rPr>
        <w:t xml:space="preserve"> o </w:t>
      </w:r>
      <w:proofErr w:type="spellStart"/>
      <w:r w:rsidRPr="00E22E9E">
        <w:rPr>
          <w:sz w:val="20"/>
          <w:szCs w:val="20"/>
        </w:rPr>
        <w:t>signatário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parecer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conclusivo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seja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distinto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daqueles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arrolados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como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subscritores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será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ele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objeto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específica</w:t>
      </w:r>
      <w:proofErr w:type="spellEnd"/>
      <w:r w:rsidRPr="00E22E9E">
        <w:rPr>
          <w:sz w:val="20"/>
          <w:szCs w:val="20"/>
        </w:rPr>
        <w:t xml:space="preserve">. </w:t>
      </w:r>
      <w:r w:rsidRPr="00E22E9E">
        <w:rPr>
          <w:i/>
          <w:sz w:val="20"/>
          <w:szCs w:val="20"/>
        </w:rPr>
        <w:t>(</w:t>
      </w:r>
      <w:proofErr w:type="spellStart"/>
      <w:proofErr w:type="gramStart"/>
      <w:r w:rsidRPr="00E22E9E">
        <w:rPr>
          <w:i/>
          <w:sz w:val="20"/>
          <w:szCs w:val="20"/>
        </w:rPr>
        <w:t>inciso</w:t>
      </w:r>
      <w:proofErr w:type="spellEnd"/>
      <w:proofErr w:type="gramEnd"/>
      <w:r w:rsidRPr="00E22E9E">
        <w:rPr>
          <w:i/>
          <w:sz w:val="20"/>
          <w:szCs w:val="20"/>
        </w:rPr>
        <w:t xml:space="preserve"> </w:t>
      </w:r>
      <w:proofErr w:type="spellStart"/>
      <w:r w:rsidRPr="00E22E9E">
        <w:rPr>
          <w:i/>
          <w:sz w:val="20"/>
          <w:szCs w:val="20"/>
        </w:rPr>
        <w:t>acrescido</w:t>
      </w:r>
      <w:proofErr w:type="spellEnd"/>
      <w:r w:rsidRPr="00E22E9E">
        <w:rPr>
          <w:i/>
          <w:sz w:val="20"/>
          <w:szCs w:val="20"/>
        </w:rPr>
        <w:t xml:space="preserve"> pela </w:t>
      </w:r>
      <w:proofErr w:type="spellStart"/>
      <w:r w:rsidRPr="00E22E9E">
        <w:rPr>
          <w:i/>
          <w:sz w:val="20"/>
          <w:szCs w:val="20"/>
        </w:rPr>
        <w:t>Resolução</w:t>
      </w:r>
      <w:proofErr w:type="spellEnd"/>
      <w:r w:rsidRPr="00E22E9E">
        <w:rPr>
          <w:i/>
          <w:sz w:val="20"/>
          <w:szCs w:val="20"/>
        </w:rPr>
        <w:t xml:space="preserve"> nº 11/2021)</w:t>
      </w:r>
    </w:p>
    <w:p w14:paraId="126E35FF" w14:textId="77777777" w:rsidR="001B1077" w:rsidRPr="00E22E9E" w:rsidRDefault="001B1077" w:rsidP="001B1077">
      <w:pPr>
        <w:pStyle w:val="PargrafodaLista"/>
        <w:tabs>
          <w:tab w:val="left" w:pos="496"/>
        </w:tabs>
        <w:spacing w:before="0" w:line="360" w:lineRule="auto"/>
        <w:ind w:left="0" w:right="57"/>
        <w:rPr>
          <w:sz w:val="20"/>
          <w:szCs w:val="20"/>
        </w:rPr>
      </w:pPr>
    </w:p>
    <w:p w14:paraId="6C3C2BEE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5B6E2E17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RP-04 - REPASSES AO TERCEIRO SETOR - RELAÇÃO DOS VALORES TRANSFERIDOS</w:t>
      </w:r>
    </w:p>
    <w:p w14:paraId="2CEB0019" w14:textId="77777777" w:rsidR="00376BB6" w:rsidRDefault="0008204C" w:rsidP="00035C07">
      <w:pPr>
        <w:spacing w:line="360" w:lineRule="auto"/>
        <w:ind w:right="57"/>
        <w:rPr>
          <w:b/>
          <w:sz w:val="20"/>
        </w:rPr>
      </w:pPr>
      <w:r>
        <w:rPr>
          <w:b/>
          <w:sz w:val="20"/>
        </w:rPr>
        <w:t>VALORES REPASSADOS DURANTE O EXERCÍCIO DE: ÓRGÃO CONCESSOR:</w:t>
      </w:r>
    </w:p>
    <w:p w14:paraId="4E6F8D75" w14:textId="77777777" w:rsidR="00376BB6" w:rsidRDefault="0008204C" w:rsidP="00035C07">
      <w:pPr>
        <w:pStyle w:val="PargrafodaLista"/>
        <w:numPr>
          <w:ilvl w:val="0"/>
          <w:numId w:val="20"/>
        </w:numPr>
        <w:tabs>
          <w:tab w:val="left" w:pos="333"/>
        </w:tabs>
        <w:spacing w:before="0" w:line="360" w:lineRule="auto"/>
        <w:ind w:left="0" w:right="57" w:firstLine="0"/>
        <w:rPr>
          <w:b/>
          <w:sz w:val="20"/>
        </w:rPr>
      </w:pPr>
      <w:r>
        <w:rPr>
          <w:b/>
          <w:sz w:val="20"/>
        </w:rPr>
        <w:t>– DECORRENTES 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AJUSTES:</w:t>
      </w:r>
    </w:p>
    <w:p w14:paraId="28929B3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53"/>
        <w:gridCol w:w="514"/>
        <w:gridCol w:w="1200"/>
        <w:gridCol w:w="720"/>
        <w:gridCol w:w="720"/>
        <w:gridCol w:w="960"/>
        <w:gridCol w:w="721"/>
        <w:gridCol w:w="600"/>
        <w:gridCol w:w="1320"/>
      </w:tblGrid>
      <w:tr w:rsidR="00376BB6" w14:paraId="1891FFA1" w14:textId="77777777">
        <w:trPr>
          <w:trHeight w:hRule="exact" w:val="749"/>
        </w:trPr>
        <w:tc>
          <w:tcPr>
            <w:tcW w:w="1102" w:type="dxa"/>
          </w:tcPr>
          <w:p w14:paraId="1B5890E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CONTRATO DE GESTÃO N°</w:t>
            </w:r>
          </w:p>
        </w:tc>
        <w:tc>
          <w:tcPr>
            <w:tcW w:w="1253" w:type="dxa"/>
          </w:tcPr>
          <w:p w14:paraId="2FBBA93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D5663E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</w:tc>
        <w:tc>
          <w:tcPr>
            <w:tcW w:w="514" w:type="dxa"/>
          </w:tcPr>
          <w:p w14:paraId="0643DACF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742DDFA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CNPJ</w:t>
            </w:r>
          </w:p>
        </w:tc>
        <w:tc>
          <w:tcPr>
            <w:tcW w:w="1200" w:type="dxa"/>
          </w:tcPr>
          <w:p w14:paraId="1EEA3388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19C7B9DB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nº,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720" w:type="dxa"/>
          </w:tcPr>
          <w:p w14:paraId="1E31CB0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77473F9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720" w:type="dxa"/>
          </w:tcPr>
          <w:p w14:paraId="035F282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VIGÊN </w:t>
            </w:r>
            <w:r>
              <w:rPr>
                <w:b/>
                <w:sz w:val="14"/>
              </w:rPr>
              <w:t>CIA ATÉ</w:t>
            </w:r>
          </w:p>
        </w:tc>
        <w:tc>
          <w:tcPr>
            <w:tcW w:w="960" w:type="dxa"/>
          </w:tcPr>
          <w:p w14:paraId="749303C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VALOR </w:t>
            </w:r>
            <w:r>
              <w:rPr>
                <w:b/>
                <w:w w:val="95"/>
                <w:sz w:val="14"/>
              </w:rPr>
              <w:t xml:space="preserve">GLOBAL </w:t>
            </w:r>
            <w:r>
              <w:rPr>
                <w:b/>
                <w:sz w:val="14"/>
              </w:rPr>
              <w:t>DO AJUSTE</w:t>
            </w:r>
          </w:p>
        </w:tc>
        <w:tc>
          <w:tcPr>
            <w:tcW w:w="721" w:type="dxa"/>
          </w:tcPr>
          <w:p w14:paraId="4705C7CF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3CF1F4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OBJETO</w:t>
            </w:r>
          </w:p>
        </w:tc>
        <w:tc>
          <w:tcPr>
            <w:tcW w:w="600" w:type="dxa"/>
          </w:tcPr>
          <w:p w14:paraId="7BEEA5E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0D60607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4561C0AC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320" w:type="dxa"/>
          </w:tcPr>
          <w:p w14:paraId="5229619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REPASSADO NO EXERCÍCIO</w:t>
            </w:r>
          </w:p>
        </w:tc>
      </w:tr>
      <w:tr w:rsidR="00376BB6" w14:paraId="265666BB" w14:textId="77777777">
        <w:trPr>
          <w:trHeight w:hRule="exact" w:val="434"/>
        </w:trPr>
        <w:tc>
          <w:tcPr>
            <w:tcW w:w="1102" w:type="dxa"/>
          </w:tcPr>
          <w:p w14:paraId="34087D2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53" w:type="dxa"/>
          </w:tcPr>
          <w:p w14:paraId="44B748A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14" w:type="dxa"/>
          </w:tcPr>
          <w:p w14:paraId="466BA4B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2A9B874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2BA0A2F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4C992C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60" w:type="dxa"/>
          </w:tcPr>
          <w:p w14:paraId="2B5CA33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1" w:type="dxa"/>
          </w:tcPr>
          <w:p w14:paraId="1BED394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00" w:type="dxa"/>
          </w:tcPr>
          <w:p w14:paraId="76BB7EF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20" w:type="dxa"/>
          </w:tcPr>
          <w:p w14:paraId="12035EB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04D6EDA" w14:textId="77777777">
        <w:trPr>
          <w:trHeight w:hRule="exact" w:val="221"/>
        </w:trPr>
        <w:tc>
          <w:tcPr>
            <w:tcW w:w="7790" w:type="dxa"/>
            <w:gridSpan w:val="9"/>
          </w:tcPr>
          <w:p w14:paraId="5BAFE741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14:paraId="064781DB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35A24ED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53"/>
        <w:gridCol w:w="514"/>
        <w:gridCol w:w="1200"/>
        <w:gridCol w:w="720"/>
        <w:gridCol w:w="720"/>
        <w:gridCol w:w="960"/>
        <w:gridCol w:w="721"/>
        <w:gridCol w:w="600"/>
        <w:gridCol w:w="1320"/>
      </w:tblGrid>
      <w:tr w:rsidR="00376BB6" w14:paraId="34CA98B0" w14:textId="77777777">
        <w:trPr>
          <w:trHeight w:hRule="exact" w:val="749"/>
        </w:trPr>
        <w:tc>
          <w:tcPr>
            <w:tcW w:w="1102" w:type="dxa"/>
          </w:tcPr>
          <w:p w14:paraId="2EB6E63F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TERMO DE </w:t>
            </w:r>
            <w:r>
              <w:rPr>
                <w:b/>
                <w:w w:val="95"/>
                <w:sz w:val="14"/>
              </w:rPr>
              <w:t xml:space="preserve">PARCERIA </w:t>
            </w:r>
            <w:r>
              <w:rPr>
                <w:b/>
                <w:sz w:val="14"/>
              </w:rPr>
              <w:t>N°</w:t>
            </w:r>
          </w:p>
        </w:tc>
        <w:tc>
          <w:tcPr>
            <w:tcW w:w="1253" w:type="dxa"/>
          </w:tcPr>
          <w:p w14:paraId="39ABCED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0F2ABA5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</w:tc>
        <w:tc>
          <w:tcPr>
            <w:tcW w:w="514" w:type="dxa"/>
          </w:tcPr>
          <w:p w14:paraId="753A6F5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5DCE6C7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CNPJ</w:t>
            </w:r>
          </w:p>
        </w:tc>
        <w:tc>
          <w:tcPr>
            <w:tcW w:w="1200" w:type="dxa"/>
          </w:tcPr>
          <w:p w14:paraId="532407D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284DB18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nº,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720" w:type="dxa"/>
          </w:tcPr>
          <w:p w14:paraId="47A13E05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0FD530D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720" w:type="dxa"/>
          </w:tcPr>
          <w:p w14:paraId="00BE841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VIGÊN </w:t>
            </w:r>
            <w:r>
              <w:rPr>
                <w:b/>
                <w:sz w:val="14"/>
              </w:rPr>
              <w:t>CIA ATÉ</w:t>
            </w:r>
          </w:p>
        </w:tc>
        <w:tc>
          <w:tcPr>
            <w:tcW w:w="960" w:type="dxa"/>
          </w:tcPr>
          <w:p w14:paraId="27DE28B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VALOR </w:t>
            </w:r>
            <w:r>
              <w:rPr>
                <w:b/>
                <w:w w:val="95"/>
                <w:sz w:val="14"/>
              </w:rPr>
              <w:t xml:space="preserve">GLOBAL </w:t>
            </w:r>
            <w:r>
              <w:rPr>
                <w:b/>
                <w:sz w:val="14"/>
              </w:rPr>
              <w:t>DO AJUSTE</w:t>
            </w:r>
          </w:p>
        </w:tc>
        <w:tc>
          <w:tcPr>
            <w:tcW w:w="721" w:type="dxa"/>
          </w:tcPr>
          <w:p w14:paraId="10CDD85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3F071D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OBJETO</w:t>
            </w:r>
          </w:p>
        </w:tc>
        <w:tc>
          <w:tcPr>
            <w:tcW w:w="600" w:type="dxa"/>
          </w:tcPr>
          <w:p w14:paraId="7A4CB94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C6C014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0679D4A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320" w:type="dxa"/>
          </w:tcPr>
          <w:p w14:paraId="0ADF54F3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REPASSADO NO EXERCÍCIO</w:t>
            </w:r>
          </w:p>
        </w:tc>
      </w:tr>
      <w:tr w:rsidR="00376BB6" w14:paraId="704B4829" w14:textId="77777777">
        <w:trPr>
          <w:trHeight w:hRule="exact" w:val="434"/>
        </w:trPr>
        <w:tc>
          <w:tcPr>
            <w:tcW w:w="1102" w:type="dxa"/>
          </w:tcPr>
          <w:p w14:paraId="5B506A6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53" w:type="dxa"/>
          </w:tcPr>
          <w:p w14:paraId="370FFDA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14" w:type="dxa"/>
          </w:tcPr>
          <w:p w14:paraId="7B8243D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4F71389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4595D12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1F85912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60" w:type="dxa"/>
          </w:tcPr>
          <w:p w14:paraId="621E195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1" w:type="dxa"/>
          </w:tcPr>
          <w:p w14:paraId="37BE59A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00" w:type="dxa"/>
          </w:tcPr>
          <w:p w14:paraId="1C82F12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20" w:type="dxa"/>
          </w:tcPr>
          <w:p w14:paraId="66694A1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9CD6415" w14:textId="77777777">
        <w:trPr>
          <w:trHeight w:hRule="exact" w:val="221"/>
        </w:trPr>
        <w:tc>
          <w:tcPr>
            <w:tcW w:w="7790" w:type="dxa"/>
            <w:gridSpan w:val="9"/>
          </w:tcPr>
          <w:p w14:paraId="131C52DF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14:paraId="40A3DFCC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078564B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71"/>
        <w:gridCol w:w="514"/>
        <w:gridCol w:w="1200"/>
        <w:gridCol w:w="720"/>
        <w:gridCol w:w="720"/>
        <w:gridCol w:w="960"/>
        <w:gridCol w:w="721"/>
        <w:gridCol w:w="600"/>
        <w:gridCol w:w="1320"/>
      </w:tblGrid>
      <w:tr w:rsidR="00376BB6" w14:paraId="6F00C2D4" w14:textId="77777777">
        <w:trPr>
          <w:trHeight w:hRule="exact" w:val="752"/>
        </w:trPr>
        <w:tc>
          <w:tcPr>
            <w:tcW w:w="984" w:type="dxa"/>
          </w:tcPr>
          <w:p w14:paraId="2375168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TERMO DE COLABO- RAÇÃO</w:t>
            </w:r>
          </w:p>
          <w:p w14:paraId="5DEDD0F2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</w:p>
        </w:tc>
        <w:tc>
          <w:tcPr>
            <w:tcW w:w="1371" w:type="dxa"/>
          </w:tcPr>
          <w:p w14:paraId="0775AB95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8443A8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</w:tc>
        <w:tc>
          <w:tcPr>
            <w:tcW w:w="514" w:type="dxa"/>
          </w:tcPr>
          <w:p w14:paraId="7C867794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DA6527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CNPJ</w:t>
            </w:r>
          </w:p>
        </w:tc>
        <w:tc>
          <w:tcPr>
            <w:tcW w:w="1200" w:type="dxa"/>
          </w:tcPr>
          <w:p w14:paraId="00B76AA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1782D84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nº,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720" w:type="dxa"/>
          </w:tcPr>
          <w:p w14:paraId="11AF758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133BC22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720" w:type="dxa"/>
          </w:tcPr>
          <w:p w14:paraId="7694EE2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VIGÊN </w:t>
            </w:r>
            <w:r>
              <w:rPr>
                <w:b/>
                <w:sz w:val="14"/>
              </w:rPr>
              <w:t>CIA ATÉ</w:t>
            </w:r>
          </w:p>
        </w:tc>
        <w:tc>
          <w:tcPr>
            <w:tcW w:w="960" w:type="dxa"/>
          </w:tcPr>
          <w:p w14:paraId="4A825B4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VALOR </w:t>
            </w:r>
            <w:r>
              <w:rPr>
                <w:b/>
                <w:w w:val="95"/>
                <w:sz w:val="14"/>
              </w:rPr>
              <w:t xml:space="preserve">GLOBAL </w:t>
            </w:r>
            <w:r>
              <w:rPr>
                <w:b/>
                <w:sz w:val="14"/>
              </w:rPr>
              <w:t>DO AJUSTE</w:t>
            </w:r>
          </w:p>
        </w:tc>
        <w:tc>
          <w:tcPr>
            <w:tcW w:w="721" w:type="dxa"/>
          </w:tcPr>
          <w:p w14:paraId="05F38424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A20FD0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OBJETO</w:t>
            </w:r>
          </w:p>
        </w:tc>
        <w:tc>
          <w:tcPr>
            <w:tcW w:w="600" w:type="dxa"/>
          </w:tcPr>
          <w:p w14:paraId="0E98700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090E9F01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10F6906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320" w:type="dxa"/>
          </w:tcPr>
          <w:p w14:paraId="5E0E8B3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REPASSADO NO EXERCÍCIO</w:t>
            </w:r>
          </w:p>
        </w:tc>
      </w:tr>
      <w:tr w:rsidR="00376BB6" w14:paraId="52C1996D" w14:textId="77777777">
        <w:trPr>
          <w:trHeight w:hRule="exact" w:val="434"/>
        </w:trPr>
        <w:tc>
          <w:tcPr>
            <w:tcW w:w="984" w:type="dxa"/>
          </w:tcPr>
          <w:p w14:paraId="0B3F422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71" w:type="dxa"/>
          </w:tcPr>
          <w:p w14:paraId="14D9342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14" w:type="dxa"/>
          </w:tcPr>
          <w:p w14:paraId="6BB169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102243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0D7FE34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7E3F5BC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60" w:type="dxa"/>
          </w:tcPr>
          <w:p w14:paraId="5FB1EA7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1" w:type="dxa"/>
          </w:tcPr>
          <w:p w14:paraId="477BCD9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00" w:type="dxa"/>
          </w:tcPr>
          <w:p w14:paraId="738AD9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20" w:type="dxa"/>
          </w:tcPr>
          <w:p w14:paraId="30D411F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66E6E47" w14:textId="77777777">
        <w:trPr>
          <w:trHeight w:hRule="exact" w:val="221"/>
        </w:trPr>
        <w:tc>
          <w:tcPr>
            <w:tcW w:w="7790" w:type="dxa"/>
            <w:gridSpan w:val="9"/>
          </w:tcPr>
          <w:p w14:paraId="6827D7F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14:paraId="5B960C9B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758956B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71"/>
        <w:gridCol w:w="514"/>
        <w:gridCol w:w="1200"/>
        <w:gridCol w:w="720"/>
        <w:gridCol w:w="720"/>
        <w:gridCol w:w="960"/>
        <w:gridCol w:w="721"/>
        <w:gridCol w:w="600"/>
        <w:gridCol w:w="1320"/>
      </w:tblGrid>
      <w:tr w:rsidR="00376BB6" w14:paraId="201E0B1C" w14:textId="77777777">
        <w:trPr>
          <w:trHeight w:hRule="exact" w:val="751"/>
        </w:trPr>
        <w:tc>
          <w:tcPr>
            <w:tcW w:w="984" w:type="dxa"/>
          </w:tcPr>
          <w:p w14:paraId="30D05172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TERMO DE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FOMENTO N°</w:t>
            </w:r>
          </w:p>
        </w:tc>
        <w:tc>
          <w:tcPr>
            <w:tcW w:w="1371" w:type="dxa"/>
          </w:tcPr>
          <w:p w14:paraId="42D1474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71A81F7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</w:tc>
        <w:tc>
          <w:tcPr>
            <w:tcW w:w="514" w:type="dxa"/>
          </w:tcPr>
          <w:p w14:paraId="59CD278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E72182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CNPJ</w:t>
            </w:r>
          </w:p>
        </w:tc>
        <w:tc>
          <w:tcPr>
            <w:tcW w:w="1200" w:type="dxa"/>
          </w:tcPr>
          <w:p w14:paraId="6A16175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6C89554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nº,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720" w:type="dxa"/>
          </w:tcPr>
          <w:p w14:paraId="6B98FF8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79082C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720" w:type="dxa"/>
          </w:tcPr>
          <w:p w14:paraId="2DF64CA3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VIGÊN </w:t>
            </w:r>
            <w:r>
              <w:rPr>
                <w:b/>
                <w:sz w:val="14"/>
              </w:rPr>
              <w:t>CIA ATÉ</w:t>
            </w:r>
          </w:p>
        </w:tc>
        <w:tc>
          <w:tcPr>
            <w:tcW w:w="960" w:type="dxa"/>
          </w:tcPr>
          <w:p w14:paraId="5CE6C71B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VALOR </w:t>
            </w:r>
            <w:r>
              <w:rPr>
                <w:b/>
                <w:w w:val="95"/>
                <w:sz w:val="14"/>
              </w:rPr>
              <w:t xml:space="preserve">GLOBAL </w:t>
            </w:r>
            <w:r>
              <w:rPr>
                <w:b/>
                <w:sz w:val="14"/>
              </w:rPr>
              <w:t>DO AJUSTE</w:t>
            </w:r>
          </w:p>
        </w:tc>
        <w:tc>
          <w:tcPr>
            <w:tcW w:w="721" w:type="dxa"/>
          </w:tcPr>
          <w:p w14:paraId="1C71320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3D97DFA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OBJETO</w:t>
            </w:r>
          </w:p>
        </w:tc>
        <w:tc>
          <w:tcPr>
            <w:tcW w:w="600" w:type="dxa"/>
          </w:tcPr>
          <w:p w14:paraId="066BBF3F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E94827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525EF4D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320" w:type="dxa"/>
          </w:tcPr>
          <w:p w14:paraId="1FE49B1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REPASSADO NO EXERCÍCIO</w:t>
            </w:r>
          </w:p>
        </w:tc>
      </w:tr>
      <w:tr w:rsidR="00376BB6" w14:paraId="40252257" w14:textId="77777777">
        <w:trPr>
          <w:trHeight w:hRule="exact" w:val="434"/>
        </w:trPr>
        <w:tc>
          <w:tcPr>
            <w:tcW w:w="984" w:type="dxa"/>
          </w:tcPr>
          <w:p w14:paraId="3B9CF78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71" w:type="dxa"/>
          </w:tcPr>
          <w:p w14:paraId="0FD0E56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14" w:type="dxa"/>
          </w:tcPr>
          <w:p w14:paraId="5BFCDDA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0ED055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697DC53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1903671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60" w:type="dxa"/>
          </w:tcPr>
          <w:p w14:paraId="3297636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1" w:type="dxa"/>
          </w:tcPr>
          <w:p w14:paraId="74CC61A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00" w:type="dxa"/>
          </w:tcPr>
          <w:p w14:paraId="5FCAD5E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20" w:type="dxa"/>
          </w:tcPr>
          <w:p w14:paraId="037BD19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F2CBB2A" w14:textId="77777777">
        <w:trPr>
          <w:trHeight w:hRule="exact" w:val="221"/>
        </w:trPr>
        <w:tc>
          <w:tcPr>
            <w:tcW w:w="7790" w:type="dxa"/>
            <w:gridSpan w:val="9"/>
          </w:tcPr>
          <w:p w14:paraId="6BA3472F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14:paraId="71EEBF45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2215394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71"/>
        <w:gridCol w:w="514"/>
        <w:gridCol w:w="1200"/>
        <w:gridCol w:w="720"/>
        <w:gridCol w:w="720"/>
        <w:gridCol w:w="960"/>
        <w:gridCol w:w="721"/>
        <w:gridCol w:w="600"/>
        <w:gridCol w:w="1320"/>
      </w:tblGrid>
      <w:tr w:rsidR="00376BB6" w14:paraId="7970AE56" w14:textId="77777777">
        <w:trPr>
          <w:trHeight w:hRule="exact" w:val="752"/>
        </w:trPr>
        <w:tc>
          <w:tcPr>
            <w:tcW w:w="984" w:type="dxa"/>
          </w:tcPr>
          <w:p w14:paraId="234294AF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C4ED32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CONVÊNIO </w:t>
            </w:r>
            <w:r>
              <w:rPr>
                <w:b/>
                <w:sz w:val="14"/>
              </w:rPr>
              <w:t>N°</w:t>
            </w:r>
          </w:p>
        </w:tc>
        <w:tc>
          <w:tcPr>
            <w:tcW w:w="1371" w:type="dxa"/>
          </w:tcPr>
          <w:p w14:paraId="0706F68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312D5D5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</w:tc>
        <w:tc>
          <w:tcPr>
            <w:tcW w:w="514" w:type="dxa"/>
          </w:tcPr>
          <w:p w14:paraId="3462651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3DCDDE3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CNPJ</w:t>
            </w:r>
          </w:p>
        </w:tc>
        <w:tc>
          <w:tcPr>
            <w:tcW w:w="1200" w:type="dxa"/>
          </w:tcPr>
          <w:p w14:paraId="1DD2547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28FF68CB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nº,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720" w:type="dxa"/>
          </w:tcPr>
          <w:p w14:paraId="69640E7B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3E8C839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720" w:type="dxa"/>
          </w:tcPr>
          <w:p w14:paraId="2FA1EC5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VIGÊN </w:t>
            </w:r>
            <w:r>
              <w:rPr>
                <w:b/>
                <w:sz w:val="14"/>
              </w:rPr>
              <w:t>CIA ATÉ</w:t>
            </w:r>
          </w:p>
        </w:tc>
        <w:tc>
          <w:tcPr>
            <w:tcW w:w="960" w:type="dxa"/>
          </w:tcPr>
          <w:p w14:paraId="71F471F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VALOR </w:t>
            </w:r>
            <w:r>
              <w:rPr>
                <w:b/>
                <w:w w:val="95"/>
                <w:sz w:val="14"/>
              </w:rPr>
              <w:t xml:space="preserve">GLOBAL </w:t>
            </w:r>
            <w:r>
              <w:rPr>
                <w:b/>
                <w:sz w:val="14"/>
              </w:rPr>
              <w:t>DO AJUSTE</w:t>
            </w:r>
          </w:p>
        </w:tc>
        <w:tc>
          <w:tcPr>
            <w:tcW w:w="721" w:type="dxa"/>
          </w:tcPr>
          <w:p w14:paraId="49C4D89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1FB5D3D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OBJETO</w:t>
            </w:r>
          </w:p>
        </w:tc>
        <w:tc>
          <w:tcPr>
            <w:tcW w:w="600" w:type="dxa"/>
          </w:tcPr>
          <w:p w14:paraId="1D8C1D9F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35919A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2C3AF58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320" w:type="dxa"/>
          </w:tcPr>
          <w:p w14:paraId="6CEA73F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VALOR REPASSADO NO EXERCÍCIO</w:t>
            </w:r>
          </w:p>
        </w:tc>
      </w:tr>
      <w:tr w:rsidR="00376BB6" w14:paraId="27C4A766" w14:textId="77777777">
        <w:trPr>
          <w:trHeight w:hRule="exact" w:val="434"/>
        </w:trPr>
        <w:tc>
          <w:tcPr>
            <w:tcW w:w="984" w:type="dxa"/>
          </w:tcPr>
          <w:p w14:paraId="72DD1C2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71" w:type="dxa"/>
          </w:tcPr>
          <w:p w14:paraId="278D778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14" w:type="dxa"/>
          </w:tcPr>
          <w:p w14:paraId="792E75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065A5BE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5383F64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088C8B7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960" w:type="dxa"/>
          </w:tcPr>
          <w:p w14:paraId="12D018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1" w:type="dxa"/>
          </w:tcPr>
          <w:p w14:paraId="5435667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00" w:type="dxa"/>
          </w:tcPr>
          <w:p w14:paraId="1FA861A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20" w:type="dxa"/>
          </w:tcPr>
          <w:p w14:paraId="19B74AF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4515CD0" w14:textId="77777777">
        <w:trPr>
          <w:trHeight w:hRule="exact" w:val="221"/>
        </w:trPr>
        <w:tc>
          <w:tcPr>
            <w:tcW w:w="7790" w:type="dxa"/>
            <w:gridSpan w:val="9"/>
          </w:tcPr>
          <w:p w14:paraId="3E56C59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14:paraId="21E68A38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6062629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396C27B2" w14:textId="77777777" w:rsidR="00376BB6" w:rsidRDefault="0008204C" w:rsidP="00035C07">
      <w:pPr>
        <w:pStyle w:val="PargrafodaLista"/>
        <w:numPr>
          <w:ilvl w:val="0"/>
          <w:numId w:val="20"/>
        </w:numPr>
        <w:tabs>
          <w:tab w:val="left" w:pos="388"/>
        </w:tabs>
        <w:spacing w:before="0" w:line="360" w:lineRule="auto"/>
        <w:ind w:left="0" w:right="57" w:firstLine="0"/>
        <w:rPr>
          <w:b/>
          <w:sz w:val="20"/>
        </w:rPr>
      </w:pPr>
      <w:r>
        <w:rPr>
          <w:b/>
          <w:sz w:val="20"/>
        </w:rPr>
        <w:t>– AUXÍLIOS, SUBVENÇÕES E/OU CONTRIBUIÇÕES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PAGOS: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45"/>
        <w:gridCol w:w="535"/>
        <w:gridCol w:w="1385"/>
        <w:gridCol w:w="674"/>
        <w:gridCol w:w="1181"/>
        <w:gridCol w:w="721"/>
        <w:gridCol w:w="721"/>
        <w:gridCol w:w="1200"/>
      </w:tblGrid>
      <w:tr w:rsidR="00376BB6" w14:paraId="579A27DE" w14:textId="77777777">
        <w:trPr>
          <w:trHeight w:hRule="exact" w:val="751"/>
        </w:trPr>
        <w:tc>
          <w:tcPr>
            <w:tcW w:w="1248" w:type="dxa"/>
          </w:tcPr>
          <w:p w14:paraId="053BBB6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TIPO DA </w:t>
            </w:r>
            <w:r>
              <w:rPr>
                <w:b/>
                <w:w w:val="95"/>
                <w:sz w:val="14"/>
              </w:rPr>
              <w:t xml:space="preserve">CONCESSÃO </w:t>
            </w:r>
            <w:r>
              <w:rPr>
                <w:b/>
                <w:sz w:val="14"/>
              </w:rPr>
              <w:t>(A / S / C)</w:t>
            </w:r>
          </w:p>
        </w:tc>
        <w:tc>
          <w:tcPr>
            <w:tcW w:w="1445" w:type="dxa"/>
          </w:tcPr>
          <w:p w14:paraId="5F90E27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544CC1B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BENEFICIÁRIO</w:t>
            </w:r>
          </w:p>
        </w:tc>
        <w:tc>
          <w:tcPr>
            <w:tcW w:w="535" w:type="dxa"/>
          </w:tcPr>
          <w:p w14:paraId="1FB0D5E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5E0A2CB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CNPJ</w:t>
            </w:r>
          </w:p>
        </w:tc>
        <w:tc>
          <w:tcPr>
            <w:tcW w:w="1385" w:type="dxa"/>
          </w:tcPr>
          <w:p w14:paraId="47628515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</w:p>
          <w:p w14:paraId="2998423C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Rua</w:t>
            </w:r>
            <w:proofErr w:type="spellEnd"/>
            <w:r>
              <w:rPr>
                <w:b/>
                <w:sz w:val="14"/>
              </w:rPr>
              <w:t xml:space="preserve">, n°, </w:t>
            </w:r>
            <w:proofErr w:type="spellStart"/>
            <w:r>
              <w:rPr>
                <w:b/>
                <w:w w:val="95"/>
                <w:sz w:val="14"/>
              </w:rPr>
              <w:t>Cidade,CEP</w:t>
            </w:r>
            <w:proofErr w:type="spellEnd"/>
            <w:r>
              <w:rPr>
                <w:b/>
                <w:w w:val="95"/>
                <w:sz w:val="14"/>
              </w:rPr>
              <w:t>)</w:t>
            </w:r>
          </w:p>
        </w:tc>
        <w:tc>
          <w:tcPr>
            <w:tcW w:w="674" w:type="dxa"/>
          </w:tcPr>
          <w:p w14:paraId="5131B5D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LEI N° DATA</w:t>
            </w:r>
          </w:p>
        </w:tc>
        <w:tc>
          <w:tcPr>
            <w:tcW w:w="1181" w:type="dxa"/>
          </w:tcPr>
          <w:p w14:paraId="7B19BBD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549076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FINALIDADE</w:t>
            </w:r>
          </w:p>
        </w:tc>
        <w:tc>
          <w:tcPr>
            <w:tcW w:w="721" w:type="dxa"/>
          </w:tcPr>
          <w:p w14:paraId="7DAE70B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DATA DO </w:t>
            </w:r>
            <w:r>
              <w:rPr>
                <w:b/>
                <w:w w:val="95"/>
                <w:sz w:val="14"/>
              </w:rPr>
              <w:t>PGTO</w:t>
            </w:r>
          </w:p>
        </w:tc>
        <w:tc>
          <w:tcPr>
            <w:tcW w:w="720" w:type="dxa"/>
          </w:tcPr>
          <w:p w14:paraId="2826AB9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6E929A8C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</w:p>
          <w:p w14:paraId="093FD803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(*)</w:t>
            </w:r>
          </w:p>
        </w:tc>
        <w:tc>
          <w:tcPr>
            <w:tcW w:w="1200" w:type="dxa"/>
          </w:tcPr>
          <w:p w14:paraId="714E94F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VALOR </w:t>
            </w:r>
            <w:r>
              <w:rPr>
                <w:b/>
                <w:w w:val="95"/>
                <w:sz w:val="14"/>
              </w:rPr>
              <w:t>REPASSADO</w:t>
            </w:r>
          </w:p>
          <w:p w14:paraId="6EB602E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 </w:t>
            </w:r>
            <w:r>
              <w:rPr>
                <w:b/>
                <w:w w:val="95"/>
                <w:sz w:val="14"/>
              </w:rPr>
              <w:t>EXERCÍCIO</w:t>
            </w:r>
          </w:p>
        </w:tc>
      </w:tr>
      <w:tr w:rsidR="00376BB6" w14:paraId="249D4D8E" w14:textId="77777777">
        <w:trPr>
          <w:trHeight w:hRule="exact" w:val="646"/>
        </w:trPr>
        <w:tc>
          <w:tcPr>
            <w:tcW w:w="1248" w:type="dxa"/>
          </w:tcPr>
          <w:p w14:paraId="4FF8424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445" w:type="dxa"/>
          </w:tcPr>
          <w:p w14:paraId="02141E8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535" w:type="dxa"/>
          </w:tcPr>
          <w:p w14:paraId="58E2D38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385" w:type="dxa"/>
          </w:tcPr>
          <w:p w14:paraId="10D93F9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674" w:type="dxa"/>
          </w:tcPr>
          <w:p w14:paraId="7968EC5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81" w:type="dxa"/>
          </w:tcPr>
          <w:p w14:paraId="493F2B0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1" w:type="dxa"/>
          </w:tcPr>
          <w:p w14:paraId="1761B32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20" w:type="dxa"/>
          </w:tcPr>
          <w:p w14:paraId="1A21FD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200" w:type="dxa"/>
          </w:tcPr>
          <w:p w14:paraId="24F9F79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F497D69" w14:textId="77777777">
        <w:trPr>
          <w:trHeight w:hRule="exact" w:val="221"/>
        </w:trPr>
        <w:tc>
          <w:tcPr>
            <w:tcW w:w="7910" w:type="dxa"/>
            <w:gridSpan w:val="8"/>
          </w:tcPr>
          <w:p w14:paraId="41B4FC4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200" w:type="dxa"/>
          </w:tcPr>
          <w:p w14:paraId="57400D42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515CF637" w14:textId="77777777" w:rsidR="00376BB6" w:rsidRDefault="0008204C" w:rsidP="00035C07">
      <w:pPr>
        <w:spacing w:line="360" w:lineRule="auto"/>
        <w:ind w:right="57"/>
        <w:rPr>
          <w:b/>
          <w:sz w:val="16"/>
        </w:rPr>
      </w:pPr>
      <w:r>
        <w:rPr>
          <w:b/>
          <w:sz w:val="16"/>
        </w:rPr>
        <w:t>LOCAL e DATA:</w:t>
      </w:r>
    </w:p>
    <w:p w14:paraId="765E8A59" w14:textId="77777777" w:rsidR="00376BB6" w:rsidRDefault="0008204C" w:rsidP="00035C07">
      <w:pPr>
        <w:spacing w:line="360" w:lineRule="auto"/>
        <w:ind w:right="57"/>
        <w:rPr>
          <w:sz w:val="16"/>
        </w:rPr>
      </w:pPr>
      <w:r>
        <w:rPr>
          <w:b/>
          <w:sz w:val="16"/>
        </w:rPr>
        <w:t xml:space="preserve">RESPONSÁVEL: </w:t>
      </w:r>
      <w:r>
        <w:rPr>
          <w:sz w:val="16"/>
        </w:rPr>
        <w:t>(</w:t>
      </w:r>
      <w:proofErr w:type="spellStart"/>
      <w:r>
        <w:rPr>
          <w:sz w:val="16"/>
        </w:rPr>
        <w:t>nome</w:t>
      </w:r>
      <w:proofErr w:type="spellEnd"/>
      <w:r>
        <w:rPr>
          <w:sz w:val="16"/>
        </w:rPr>
        <w:t xml:space="preserve">, cargo e </w:t>
      </w:r>
      <w:proofErr w:type="spellStart"/>
      <w:r>
        <w:rPr>
          <w:sz w:val="16"/>
        </w:rPr>
        <w:t>assinatura</w:t>
      </w:r>
      <w:proofErr w:type="spellEnd"/>
      <w:r>
        <w:rPr>
          <w:sz w:val="16"/>
        </w:rPr>
        <w:t xml:space="preserve">) (*) Fonte de </w:t>
      </w:r>
      <w:proofErr w:type="spellStart"/>
      <w:r>
        <w:rPr>
          <w:sz w:val="16"/>
        </w:rPr>
        <w:t>recursos</w:t>
      </w:r>
      <w:proofErr w:type="spellEnd"/>
      <w:r>
        <w:rPr>
          <w:sz w:val="16"/>
        </w:rPr>
        <w:t xml:space="preserve">: federal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estadual</w:t>
      </w:r>
      <w:proofErr w:type="spellEnd"/>
      <w:r>
        <w:rPr>
          <w:sz w:val="16"/>
        </w:rPr>
        <w:t>.</w:t>
      </w:r>
    </w:p>
    <w:p w14:paraId="23EE6787" w14:textId="77777777" w:rsidR="00376BB6" w:rsidRDefault="00376BB6" w:rsidP="00035C07">
      <w:pPr>
        <w:spacing w:line="360" w:lineRule="auto"/>
        <w:ind w:right="57"/>
        <w:rPr>
          <w:sz w:val="16"/>
        </w:rPr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0C066ECD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RP-05 - REPASSES AO TERCEIRO SETOR - TERMO DE CIÊNCIA E DE NOTIFICAÇÃO - CONTRATOS DE GESTÃO</w:t>
      </w:r>
    </w:p>
    <w:p w14:paraId="6DD57042" w14:textId="77777777" w:rsidR="00376BB6" w:rsidRDefault="0008204C" w:rsidP="00035C07">
      <w:pPr>
        <w:spacing w:line="360" w:lineRule="auto"/>
        <w:ind w:right="5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3040804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3584DCD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6"/>
        </w:rPr>
      </w:pPr>
    </w:p>
    <w:p w14:paraId="4519B3F2" w14:textId="5DBA3516" w:rsidR="00376BB6" w:rsidRDefault="0008204C" w:rsidP="00035C07">
      <w:pPr>
        <w:pStyle w:val="Corpodetexto"/>
        <w:tabs>
          <w:tab w:val="left" w:pos="8275"/>
          <w:tab w:val="left" w:pos="8530"/>
          <w:tab w:val="left" w:pos="8580"/>
          <w:tab w:val="left" w:pos="8620"/>
        </w:tabs>
        <w:spacing w:line="360" w:lineRule="auto"/>
        <w:ind w:left="0" w:right="57"/>
        <w:jc w:val="left"/>
      </w:pPr>
      <w:r>
        <w:t>CONTRATANTE: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CONTRATADA: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CONTRATO DE GESTÃO N°</w:t>
      </w:r>
      <w:r>
        <w:rPr>
          <w:spacing w:val="-7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 xml:space="preserve">ORIGEM):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OBJETO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VALOR DO AJUSTE/VALOR</w:t>
      </w:r>
      <w:r>
        <w:rPr>
          <w:spacing w:val="-3"/>
        </w:rPr>
        <w:t xml:space="preserve"> </w:t>
      </w:r>
      <w:r>
        <w:t>REPASSADO</w:t>
      </w:r>
      <w:r>
        <w:rPr>
          <w:spacing w:val="-3"/>
        </w:rPr>
        <w:t xml:space="preserve"> </w:t>
      </w:r>
      <w:r>
        <w:t xml:space="preserve">(1):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EXERCÍCIO</w:t>
      </w:r>
      <w:r>
        <w:rPr>
          <w:spacing w:val="-1"/>
        </w:rPr>
        <w:t xml:space="preserve"> </w:t>
      </w:r>
      <w:r>
        <w:t xml:space="preserve">(1):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619247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D98524E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279A3DD9" w14:textId="77777777" w:rsidR="00376BB6" w:rsidRDefault="0008204C" w:rsidP="00035C07">
      <w:pPr>
        <w:pStyle w:val="Ttulo1"/>
        <w:numPr>
          <w:ilvl w:val="0"/>
          <w:numId w:val="19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3"/>
        </w:rPr>
        <w:t xml:space="preserve"> </w:t>
      </w:r>
      <w:r>
        <w:t>que:</w:t>
      </w:r>
    </w:p>
    <w:p w14:paraId="63437A8F" w14:textId="77777777" w:rsidR="00376BB6" w:rsidRDefault="0008204C" w:rsidP="00035C07">
      <w:pPr>
        <w:pStyle w:val="PargrafodaLista"/>
        <w:numPr>
          <w:ilvl w:val="0"/>
          <w:numId w:val="18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 / 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estará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sujeito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2EC199CA" w14:textId="77777777" w:rsidR="00376BB6" w:rsidRDefault="0008204C" w:rsidP="00035C07">
      <w:pPr>
        <w:pStyle w:val="PargrafodaLista"/>
        <w:numPr>
          <w:ilvl w:val="0"/>
          <w:numId w:val="18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 TCESP;</w:t>
      </w:r>
    </w:p>
    <w:p w14:paraId="5435AC0E" w14:textId="77777777" w:rsidR="00376BB6" w:rsidRDefault="0008204C" w:rsidP="00035C07">
      <w:pPr>
        <w:pStyle w:val="PargrafodaLista"/>
        <w:numPr>
          <w:ilvl w:val="0"/>
          <w:numId w:val="18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2A166E7A" w14:textId="77777777" w:rsidR="00376BB6" w:rsidRDefault="0008204C" w:rsidP="00035C07">
      <w:pPr>
        <w:pStyle w:val="PargrafodaLista"/>
        <w:numPr>
          <w:ilvl w:val="0"/>
          <w:numId w:val="18"/>
        </w:numPr>
        <w:tabs>
          <w:tab w:val="left" w:pos="41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pela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(s);</w:t>
      </w:r>
    </w:p>
    <w:p w14:paraId="39990C8C" w14:textId="77777777" w:rsidR="00376BB6" w:rsidRDefault="0008204C" w:rsidP="00035C07">
      <w:pPr>
        <w:pStyle w:val="Ttulo1"/>
        <w:numPr>
          <w:ilvl w:val="0"/>
          <w:numId w:val="19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2"/>
        </w:rPr>
        <w:t xml:space="preserve"> </w:t>
      </w:r>
      <w:r>
        <w:t>para:</w:t>
      </w:r>
    </w:p>
    <w:p w14:paraId="3F83229D" w14:textId="77777777" w:rsidR="00376BB6" w:rsidRDefault="00376BB6" w:rsidP="00035C07">
      <w:pPr>
        <w:spacing w:line="360" w:lineRule="auto"/>
        <w:ind w:right="57"/>
        <w:jc w:val="both"/>
        <w:sectPr w:rsidR="00376BB6" w:rsidSect="0008204C">
          <w:headerReference w:type="default" r:id="rId22"/>
          <w:pgSz w:w="11907" w:h="16840" w:code="9"/>
          <w:pgMar w:top="1134" w:right="1418" w:bottom="851" w:left="1418" w:header="0" w:footer="0" w:gutter="0"/>
          <w:pgNumType w:start="160"/>
          <w:cols w:space="720"/>
        </w:sectPr>
      </w:pPr>
    </w:p>
    <w:p w14:paraId="24D3AD0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67A12CF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2D4720F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1CC8EC7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</w:rPr>
      </w:pPr>
    </w:p>
    <w:p w14:paraId="63245C4F" w14:textId="77777777" w:rsidR="00376BB6" w:rsidRDefault="0008204C" w:rsidP="00035C07">
      <w:pPr>
        <w:pStyle w:val="PargrafodaLista"/>
        <w:numPr>
          <w:ilvl w:val="0"/>
          <w:numId w:val="17"/>
        </w:numPr>
        <w:tabs>
          <w:tab w:val="left" w:pos="869"/>
          <w:tab w:val="left" w:pos="87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04F61CB1" w14:textId="77777777" w:rsidR="00376BB6" w:rsidRDefault="0008204C" w:rsidP="00035C07">
      <w:pPr>
        <w:pStyle w:val="PargrafodaLista"/>
        <w:numPr>
          <w:ilvl w:val="0"/>
          <w:numId w:val="17"/>
        </w:numPr>
        <w:tabs>
          <w:tab w:val="left" w:pos="869"/>
          <w:tab w:val="left" w:pos="87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70B76B8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7A5AB0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399E3AC7" w14:textId="77777777" w:rsidR="00376BB6" w:rsidRDefault="0008204C" w:rsidP="00035C07">
      <w:pPr>
        <w:pStyle w:val="Ttulo1"/>
        <w:tabs>
          <w:tab w:val="left" w:pos="8532"/>
        </w:tabs>
        <w:spacing w:line="360" w:lineRule="auto"/>
        <w:ind w:left="0" w:right="57"/>
      </w:pPr>
      <w:r>
        <w:t>LOCAL e DATA: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641AFF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2108A87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3"/>
        </w:rPr>
      </w:pPr>
    </w:p>
    <w:p w14:paraId="6433C23B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AUTORIDADE MÁXIMA DO ÓRGÃO PÚBLICO CONTRATANTE</w:t>
      </w:r>
      <w:r>
        <w:rPr>
          <w:b/>
          <w:sz w:val="24"/>
        </w:rPr>
        <w:t>:</w:t>
      </w:r>
    </w:p>
    <w:p w14:paraId="30AF4BF1" w14:textId="77777777" w:rsidR="00376BB6" w:rsidRDefault="0008204C" w:rsidP="00035C07">
      <w:pPr>
        <w:pStyle w:val="Corpodetexto"/>
        <w:tabs>
          <w:tab w:val="left" w:pos="4504"/>
          <w:tab w:val="left" w:pos="859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0135B7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ORDENADOR DE DESPESA DO ÓRGÃO PÚBLICO CONTRATANTE</w:t>
      </w:r>
      <w:r>
        <w:t>:</w:t>
      </w:r>
    </w:p>
    <w:p w14:paraId="59768D2A" w14:textId="77777777" w:rsidR="00376BB6" w:rsidRDefault="0008204C" w:rsidP="00035C07">
      <w:pPr>
        <w:pStyle w:val="Corpodetexto"/>
        <w:tabs>
          <w:tab w:val="left" w:pos="4574"/>
          <w:tab w:val="left" w:pos="8598"/>
          <w:tab w:val="left" w:pos="8687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125C60" w14:textId="77777777" w:rsidR="00376BB6" w:rsidRDefault="0008204C" w:rsidP="00035C07">
      <w:pPr>
        <w:pStyle w:val="Ttulo1"/>
        <w:spacing w:line="360" w:lineRule="auto"/>
        <w:ind w:left="0" w:right="57"/>
      </w:pPr>
      <w:r>
        <w:rPr>
          <w:u w:val="thick"/>
        </w:rPr>
        <w:t>AUTORIDADE MÁXIMA DA ENTIDADE BENEFICIÁRIA</w:t>
      </w:r>
      <w:r>
        <w:t>:</w:t>
      </w:r>
    </w:p>
    <w:p w14:paraId="3F6E99BB" w14:textId="77777777" w:rsidR="00376BB6" w:rsidRDefault="0008204C" w:rsidP="00035C07">
      <w:pPr>
        <w:pStyle w:val="Corpodetexto"/>
        <w:tabs>
          <w:tab w:val="left" w:pos="859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</w:p>
    <w:p w14:paraId="110C6005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Parecer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Conclusivo</w:t>
      </w:r>
      <w:proofErr w:type="spellEnd"/>
      <w:r>
        <w:rPr>
          <w:u w:val="thick"/>
        </w:rPr>
        <w:t xml:space="preserve">: </w:t>
      </w:r>
      <w:proofErr w:type="spellStart"/>
      <w:r>
        <w:rPr>
          <w:u w:val="thick"/>
        </w:rPr>
        <w:t>Pelo</w:t>
      </w:r>
      <w:proofErr w:type="spellEnd"/>
      <w:r>
        <w:rPr>
          <w:u w:val="thick"/>
        </w:rPr>
        <w:t xml:space="preserve"> ÓRGÃO PÚBLICO CONTRATANTE</w:t>
      </w:r>
      <w:r>
        <w:t>:</w:t>
      </w:r>
    </w:p>
    <w:p w14:paraId="22CC656D" w14:textId="77777777" w:rsidR="00376BB6" w:rsidRDefault="0008204C" w:rsidP="00035C07">
      <w:pPr>
        <w:pStyle w:val="Corpodetexto"/>
        <w:tabs>
          <w:tab w:val="left" w:pos="4706"/>
          <w:tab w:val="left" w:pos="8598"/>
          <w:tab w:val="left" w:pos="8678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BD6A0" w14:textId="77777777" w:rsidR="00376BB6" w:rsidRDefault="0008204C" w:rsidP="00035C07">
      <w:pPr>
        <w:pStyle w:val="Ttulo1"/>
        <w:tabs>
          <w:tab w:val="left" w:pos="8699"/>
        </w:tabs>
        <w:spacing w:line="360" w:lineRule="auto"/>
        <w:ind w:left="0" w:right="57"/>
      </w:pPr>
      <w:proofErr w:type="spellStart"/>
      <w:r>
        <w:rPr>
          <w:b w:val="0"/>
        </w:rPr>
        <w:t>Assinatura</w:t>
      </w:r>
      <w:proofErr w:type="spellEnd"/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prestação</w:t>
      </w:r>
      <w:proofErr w:type="spellEnd"/>
      <w:r>
        <w:rPr>
          <w:spacing w:val="-15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contas</w:t>
      </w:r>
      <w:proofErr w:type="spellEnd"/>
      <w:r>
        <w:rPr>
          <w:u w:val="thick"/>
        </w:rPr>
        <w:t>:</w:t>
      </w:r>
      <w:r>
        <w:rPr>
          <w:w w:val="99"/>
        </w:rPr>
        <w:t xml:space="preserve"> </w:t>
      </w:r>
      <w:r>
        <w:rPr>
          <w:w w:val="99"/>
          <w:u w:val="thick"/>
        </w:rPr>
        <w:t xml:space="preserve">          </w:t>
      </w:r>
      <w:r>
        <w:rPr>
          <w:u w:val="thick"/>
        </w:rPr>
        <w:t>Pela ORGANIZAÇÃO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SOCIAL</w:t>
      </w:r>
      <w:r>
        <w:t>:</w:t>
      </w:r>
    </w:p>
    <w:p w14:paraId="5C456B4D" w14:textId="77777777" w:rsidR="00376BB6" w:rsidRDefault="0008204C" w:rsidP="00035C07">
      <w:pPr>
        <w:pStyle w:val="Corpodetexto"/>
        <w:tabs>
          <w:tab w:val="left" w:pos="4710"/>
          <w:tab w:val="left" w:pos="8598"/>
          <w:tab w:val="left" w:pos="8684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324522" w14:textId="77777777" w:rsidR="00376BB6" w:rsidRDefault="0008204C" w:rsidP="00035C07">
      <w:pPr>
        <w:pStyle w:val="Corpodetexto"/>
        <w:tabs>
          <w:tab w:val="left" w:pos="8690"/>
        </w:tabs>
        <w:spacing w:line="360" w:lineRule="auto"/>
        <w:ind w:left="0" w:right="57"/>
        <w:jc w:val="left"/>
      </w:pPr>
      <w:proofErr w:type="spellStart"/>
      <w:r>
        <w:lastRenderedPageBreak/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3133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A5564DF" w14:textId="1BBD49D1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  <w:r>
        <w:rPr>
          <w:noProof/>
        </w:rPr>
        <w:pict w14:anchorId="5240D1CB">
          <v:line id="Line 14" o:spid="_x0000_s2062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pt" to="511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NGUtR9wAAAAKAQAADwAAAAAAAAAAAAAAAAAKBAAAZHJzL2Rvd25yZXYu&#10;eG1sUEsFBgAAAAAEAAQA8wAAABMFAAAAAA==&#10;" strokeweight="1.44pt">
            <w10:wrap type="topAndBottom" anchorx="page"/>
          </v:line>
        </w:pict>
      </w:r>
    </w:p>
    <w:p w14:paraId="790B9FD1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4DFF08D7" w14:textId="19B6B051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1B1077">
        <w:rPr>
          <w:u w:val="thick"/>
        </w:rPr>
        <w:t xml:space="preserve"> (*)</w:t>
      </w:r>
      <w:r>
        <w:t>:</w:t>
      </w:r>
    </w:p>
    <w:p w14:paraId="4C02F9F2" w14:textId="77777777" w:rsidR="00376BB6" w:rsidRDefault="0008204C" w:rsidP="00035C07">
      <w:pPr>
        <w:pStyle w:val="Corpodetexto"/>
        <w:tabs>
          <w:tab w:val="left" w:pos="4839"/>
          <w:tab w:val="left" w:pos="8604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1"/>
        </w:rPr>
        <w:t xml:space="preserve"> </w:t>
      </w:r>
      <w:proofErr w:type="spellStart"/>
      <w:r>
        <w:t>sua</w:t>
      </w:r>
      <w:proofErr w:type="spellEnd"/>
      <w:r>
        <w:rPr>
          <w:spacing w:val="-3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                                                        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3B8A96" w14:textId="77777777" w:rsidR="00376BB6" w:rsidRDefault="0008204C" w:rsidP="00035C07">
      <w:pPr>
        <w:pStyle w:val="Corpodetexto"/>
        <w:tabs>
          <w:tab w:val="left" w:pos="5489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4075E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FF72D53" w14:textId="3C01349C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6001B171">
          <v:line id="Line 13" o:spid="_x0000_s2061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pt" to="511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Rben7dwAAAAKAQAADwAAAAAAAAAAAAAAAAAKBAAAZHJzL2Rvd25yZXYu&#10;eG1sUEsFBgAAAAAEAAQA8wAAABMFAAAAAA==&#10;" strokeweight="1.44pt">
            <w10:wrap type="topAndBottom" anchorx="page"/>
          </v:line>
        </w:pict>
      </w:r>
    </w:p>
    <w:p w14:paraId="4892BB4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4027121E" w14:textId="77777777" w:rsidR="00376BB6" w:rsidRPr="00E22E9E" w:rsidRDefault="00376BB6" w:rsidP="00E22E9E">
      <w:pPr>
        <w:pStyle w:val="Corpodetexto"/>
        <w:spacing w:line="360" w:lineRule="auto"/>
        <w:ind w:left="0" w:right="57"/>
        <w:rPr>
          <w:sz w:val="20"/>
          <w:szCs w:val="20"/>
        </w:rPr>
      </w:pPr>
    </w:p>
    <w:p w14:paraId="35EEF0C0" w14:textId="77777777" w:rsidR="00376BB6" w:rsidRPr="00E22E9E" w:rsidRDefault="0008204C" w:rsidP="00E22E9E">
      <w:pPr>
        <w:pStyle w:val="PargrafodaLista"/>
        <w:numPr>
          <w:ilvl w:val="0"/>
          <w:numId w:val="16"/>
        </w:numPr>
        <w:tabs>
          <w:tab w:val="left" w:pos="496"/>
        </w:tabs>
        <w:spacing w:before="0" w:line="360" w:lineRule="auto"/>
        <w:ind w:left="0" w:right="57" w:firstLine="0"/>
        <w:rPr>
          <w:sz w:val="20"/>
          <w:szCs w:val="20"/>
        </w:rPr>
      </w:pPr>
      <w:r w:rsidRPr="00E22E9E">
        <w:rPr>
          <w:sz w:val="20"/>
          <w:szCs w:val="20"/>
        </w:rPr>
        <w:t xml:space="preserve">Valor </w:t>
      </w:r>
      <w:proofErr w:type="spellStart"/>
      <w:r w:rsidRPr="00E22E9E">
        <w:rPr>
          <w:sz w:val="20"/>
          <w:szCs w:val="20"/>
        </w:rPr>
        <w:t>repassado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exercício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quando</w:t>
      </w:r>
      <w:proofErr w:type="spellEnd"/>
      <w:r w:rsidRPr="00E22E9E">
        <w:rPr>
          <w:sz w:val="20"/>
          <w:szCs w:val="20"/>
        </w:rPr>
        <w:t xml:space="preserve"> se </w:t>
      </w:r>
      <w:proofErr w:type="spellStart"/>
      <w:r w:rsidRPr="00E22E9E">
        <w:rPr>
          <w:sz w:val="20"/>
          <w:szCs w:val="20"/>
        </w:rPr>
        <w:t>tratar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processo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prestação</w:t>
      </w:r>
      <w:proofErr w:type="spellEnd"/>
      <w:r w:rsidRPr="00E22E9E">
        <w:rPr>
          <w:sz w:val="20"/>
          <w:szCs w:val="20"/>
        </w:rPr>
        <w:t xml:space="preserve"> de</w:t>
      </w:r>
      <w:r w:rsidRPr="00E22E9E">
        <w:rPr>
          <w:spacing w:val="-19"/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>.</w:t>
      </w:r>
    </w:p>
    <w:p w14:paraId="7914D0D2" w14:textId="197B76FC" w:rsidR="001B1077" w:rsidRPr="00E22E9E" w:rsidRDefault="001B1077" w:rsidP="00E22E9E">
      <w:pPr>
        <w:spacing w:line="360" w:lineRule="auto"/>
        <w:ind w:right="57"/>
        <w:jc w:val="both"/>
        <w:rPr>
          <w:sz w:val="20"/>
          <w:szCs w:val="20"/>
        </w:rPr>
      </w:pPr>
      <w:r w:rsidRPr="00E22E9E">
        <w:rPr>
          <w:sz w:val="20"/>
          <w:szCs w:val="20"/>
        </w:rPr>
        <w:t xml:space="preserve">(*) - 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e/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Cadastro</w:t>
      </w:r>
      <w:proofErr w:type="spellEnd"/>
      <w:r w:rsidRPr="00E22E9E">
        <w:rPr>
          <w:sz w:val="20"/>
          <w:szCs w:val="20"/>
        </w:rPr>
        <w:t xml:space="preserve"> do(s) </w:t>
      </w:r>
      <w:proofErr w:type="spellStart"/>
      <w:r w:rsidRPr="00E22E9E">
        <w:rPr>
          <w:sz w:val="20"/>
          <w:szCs w:val="20"/>
        </w:rPr>
        <w:t>Responsável</w:t>
      </w:r>
      <w:proofErr w:type="spellEnd"/>
      <w:r w:rsidRPr="00E22E9E">
        <w:rPr>
          <w:sz w:val="20"/>
          <w:szCs w:val="20"/>
        </w:rPr>
        <w:t xml:space="preserve">(is) </w:t>
      </w:r>
      <w:proofErr w:type="spellStart"/>
      <w:r w:rsidRPr="00E22E9E">
        <w:rPr>
          <w:sz w:val="20"/>
          <w:szCs w:val="20"/>
        </w:rPr>
        <w:t>deve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identificar</w:t>
      </w:r>
      <w:proofErr w:type="spellEnd"/>
      <w:r w:rsidRPr="00E22E9E">
        <w:rPr>
          <w:sz w:val="20"/>
          <w:szCs w:val="20"/>
        </w:rPr>
        <w:t xml:space="preserve"> as </w:t>
      </w:r>
      <w:proofErr w:type="spellStart"/>
      <w:r w:rsidRPr="00E22E9E">
        <w:rPr>
          <w:sz w:val="20"/>
          <w:szCs w:val="20"/>
        </w:rPr>
        <w:t>pessoas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físicas</w:t>
      </w:r>
      <w:proofErr w:type="spellEnd"/>
      <w:r w:rsidRPr="00E22E9E">
        <w:rPr>
          <w:sz w:val="20"/>
          <w:szCs w:val="20"/>
        </w:rPr>
        <w:t xml:space="preserve"> que </w:t>
      </w:r>
      <w:proofErr w:type="spellStart"/>
      <w:r w:rsidRPr="00E22E9E">
        <w:rPr>
          <w:sz w:val="20"/>
          <w:szCs w:val="20"/>
        </w:rPr>
        <w:t>tenham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concorrido</w:t>
      </w:r>
      <w:proofErr w:type="spellEnd"/>
      <w:r w:rsidRPr="00E22E9E">
        <w:rPr>
          <w:sz w:val="20"/>
          <w:szCs w:val="20"/>
        </w:rPr>
        <w:t xml:space="preserve"> para a </w:t>
      </w:r>
      <w:proofErr w:type="spellStart"/>
      <w:r w:rsidRPr="00E22E9E">
        <w:rPr>
          <w:sz w:val="20"/>
          <w:szCs w:val="20"/>
        </w:rPr>
        <w:t>prática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ato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jurídico</w:t>
      </w:r>
      <w:proofErr w:type="spellEnd"/>
      <w:r w:rsidRPr="00E22E9E">
        <w:rPr>
          <w:sz w:val="20"/>
          <w:szCs w:val="20"/>
        </w:rPr>
        <w:t xml:space="preserve">,  </w:t>
      </w:r>
      <w:proofErr w:type="spellStart"/>
      <w:r w:rsidRPr="00E22E9E">
        <w:rPr>
          <w:sz w:val="20"/>
          <w:szCs w:val="20"/>
        </w:rPr>
        <w:t>na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condição</w:t>
      </w:r>
      <w:proofErr w:type="spellEnd"/>
      <w:r w:rsidRPr="00E22E9E">
        <w:rPr>
          <w:sz w:val="20"/>
          <w:szCs w:val="20"/>
        </w:rPr>
        <w:t xml:space="preserve">  de  </w:t>
      </w:r>
      <w:proofErr w:type="spellStart"/>
      <w:r w:rsidRPr="00E22E9E">
        <w:rPr>
          <w:sz w:val="20"/>
          <w:szCs w:val="20"/>
        </w:rPr>
        <w:t>ordenador</w:t>
      </w:r>
      <w:proofErr w:type="spellEnd"/>
      <w:r w:rsidRPr="00E22E9E">
        <w:rPr>
          <w:sz w:val="20"/>
          <w:szCs w:val="20"/>
        </w:rPr>
        <w:t xml:space="preserve">  da  </w:t>
      </w:r>
      <w:proofErr w:type="spellStart"/>
      <w:r w:rsidRPr="00E22E9E">
        <w:rPr>
          <w:sz w:val="20"/>
          <w:szCs w:val="20"/>
        </w:rPr>
        <w:t>despesa</w:t>
      </w:r>
      <w:proofErr w:type="spellEnd"/>
      <w:r w:rsidRPr="00E22E9E">
        <w:rPr>
          <w:sz w:val="20"/>
          <w:szCs w:val="20"/>
        </w:rPr>
        <w:t xml:space="preserve">;  de  </w:t>
      </w:r>
      <w:proofErr w:type="spellStart"/>
      <w:r w:rsidRPr="00E22E9E">
        <w:rPr>
          <w:sz w:val="20"/>
          <w:szCs w:val="20"/>
        </w:rPr>
        <w:t>partes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contratantes</w:t>
      </w:r>
      <w:proofErr w:type="spellEnd"/>
      <w:r w:rsidRPr="00E22E9E">
        <w:rPr>
          <w:sz w:val="20"/>
          <w:szCs w:val="20"/>
        </w:rPr>
        <w:t>;</w:t>
      </w:r>
      <w:r w:rsidRPr="00E22E9E">
        <w:rPr>
          <w:spacing w:val="-20"/>
          <w:sz w:val="20"/>
          <w:szCs w:val="20"/>
        </w:rPr>
        <w:t xml:space="preserve"> </w:t>
      </w:r>
      <w:r w:rsidRPr="00E22E9E">
        <w:rPr>
          <w:sz w:val="20"/>
          <w:szCs w:val="20"/>
        </w:rPr>
        <w:t xml:space="preserve">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acompanhamento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monitoramento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avaliação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licitatórios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com </w:t>
      </w:r>
      <w:proofErr w:type="spellStart"/>
      <w:r w:rsidRPr="00E22E9E">
        <w:rPr>
          <w:sz w:val="20"/>
          <w:szCs w:val="20"/>
        </w:rPr>
        <w:t>atribuições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previstas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atos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legais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administrativos</w:t>
      </w:r>
      <w:proofErr w:type="spellEnd"/>
      <w:r w:rsidRPr="00E22E9E">
        <w:rPr>
          <w:sz w:val="20"/>
          <w:szCs w:val="20"/>
        </w:rPr>
        <w:t xml:space="preserve"> e de </w:t>
      </w:r>
      <w:proofErr w:type="spellStart"/>
      <w:r w:rsidRPr="00E22E9E">
        <w:rPr>
          <w:sz w:val="20"/>
          <w:szCs w:val="20"/>
        </w:rPr>
        <w:t>interessados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relacionados</w:t>
      </w:r>
      <w:proofErr w:type="spellEnd"/>
      <w:r w:rsidRPr="00E22E9E">
        <w:rPr>
          <w:sz w:val="20"/>
          <w:szCs w:val="20"/>
        </w:rPr>
        <w:t xml:space="preserve"> a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competência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deste</w:t>
      </w:r>
      <w:proofErr w:type="spellEnd"/>
      <w:r w:rsidRPr="00E22E9E">
        <w:rPr>
          <w:sz w:val="20"/>
          <w:szCs w:val="20"/>
        </w:rPr>
        <w:t xml:space="preserve"> Tribunal</w:t>
      </w:r>
      <w:r w:rsidRPr="00E22E9E">
        <w:rPr>
          <w:i/>
          <w:sz w:val="20"/>
          <w:szCs w:val="20"/>
        </w:rPr>
        <w:t xml:space="preserve">. </w:t>
      </w:r>
      <w:r w:rsidRPr="00E22E9E">
        <w:rPr>
          <w:sz w:val="20"/>
          <w:szCs w:val="20"/>
        </w:rPr>
        <w:t xml:space="preserve">Na </w:t>
      </w:r>
      <w:proofErr w:type="spellStart"/>
      <w:r w:rsidRPr="00E22E9E">
        <w:rPr>
          <w:sz w:val="20"/>
          <w:szCs w:val="20"/>
        </w:rPr>
        <w:t>hipótese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caso</w:t>
      </w:r>
      <w:proofErr w:type="spellEnd"/>
      <w:r w:rsidRPr="00E22E9E">
        <w:rPr>
          <w:sz w:val="20"/>
          <w:szCs w:val="20"/>
        </w:rPr>
        <w:t xml:space="preserve"> o </w:t>
      </w:r>
      <w:proofErr w:type="spellStart"/>
      <w:r w:rsidRPr="00E22E9E">
        <w:rPr>
          <w:sz w:val="20"/>
          <w:szCs w:val="20"/>
        </w:rPr>
        <w:t>signatário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parecer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conclusivo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seja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distinto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daqueles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arrolados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como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subscritores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será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ele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objeto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específica</w:t>
      </w:r>
      <w:proofErr w:type="spellEnd"/>
      <w:r w:rsidRPr="00E22E9E">
        <w:rPr>
          <w:sz w:val="20"/>
          <w:szCs w:val="20"/>
        </w:rPr>
        <w:t xml:space="preserve">. </w:t>
      </w:r>
      <w:r w:rsidRPr="00E22E9E">
        <w:rPr>
          <w:i/>
          <w:sz w:val="20"/>
          <w:szCs w:val="20"/>
        </w:rPr>
        <w:t>(</w:t>
      </w:r>
      <w:proofErr w:type="spellStart"/>
      <w:proofErr w:type="gramStart"/>
      <w:r w:rsidRPr="00E22E9E">
        <w:rPr>
          <w:i/>
          <w:sz w:val="20"/>
          <w:szCs w:val="20"/>
        </w:rPr>
        <w:t>inciso</w:t>
      </w:r>
      <w:proofErr w:type="spellEnd"/>
      <w:proofErr w:type="gramEnd"/>
      <w:r w:rsidRPr="00E22E9E">
        <w:rPr>
          <w:i/>
          <w:sz w:val="20"/>
          <w:szCs w:val="20"/>
        </w:rPr>
        <w:t xml:space="preserve"> </w:t>
      </w:r>
      <w:proofErr w:type="spellStart"/>
      <w:r w:rsidRPr="00E22E9E">
        <w:rPr>
          <w:i/>
          <w:sz w:val="20"/>
          <w:szCs w:val="20"/>
        </w:rPr>
        <w:t>acrescido</w:t>
      </w:r>
      <w:proofErr w:type="spellEnd"/>
      <w:r w:rsidRPr="00E22E9E">
        <w:rPr>
          <w:i/>
          <w:sz w:val="20"/>
          <w:szCs w:val="20"/>
        </w:rPr>
        <w:t xml:space="preserve"> pela </w:t>
      </w:r>
      <w:proofErr w:type="spellStart"/>
      <w:r w:rsidRPr="00E22E9E">
        <w:rPr>
          <w:i/>
          <w:sz w:val="20"/>
          <w:szCs w:val="20"/>
        </w:rPr>
        <w:t>Resolução</w:t>
      </w:r>
      <w:proofErr w:type="spellEnd"/>
      <w:r w:rsidRPr="00E22E9E">
        <w:rPr>
          <w:i/>
          <w:sz w:val="20"/>
          <w:szCs w:val="20"/>
        </w:rPr>
        <w:t xml:space="preserve"> nº 11/2021)</w:t>
      </w:r>
    </w:p>
    <w:p w14:paraId="04C94D0A" w14:textId="77777777" w:rsidR="001B1077" w:rsidRDefault="001B1077" w:rsidP="001B1077">
      <w:pPr>
        <w:pStyle w:val="PargrafodaLista"/>
        <w:spacing w:line="360" w:lineRule="auto"/>
        <w:ind w:left="495" w:right="57"/>
      </w:pPr>
    </w:p>
    <w:p w14:paraId="753C75D2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2B80E736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RP-06 - REPASSES AO TERCEIRO SETOR - DEMONSTRATIVO INTEGRAL DAS RECEITAS E DESPESAS - CONTRATO DE GESTÃO</w:t>
      </w:r>
    </w:p>
    <w:p w14:paraId="0B32C81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3632695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2"/>
        </w:rPr>
      </w:pPr>
    </w:p>
    <w:p w14:paraId="4700837A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CONTRATANTE:</w:t>
      </w:r>
    </w:p>
    <w:p w14:paraId="79C0BABB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CONTRATADA:</w:t>
      </w:r>
    </w:p>
    <w:p w14:paraId="71C888D9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ENTIDADE GERENCIADA (*): CNPJ:</w:t>
      </w:r>
    </w:p>
    <w:p w14:paraId="3536E2D8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ENDEREÇO E CEP:</w:t>
      </w:r>
    </w:p>
    <w:p w14:paraId="15A9559C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RESPONSÁVEL(IS) PELA ORGANIZAÇÃO SOCIAL: CPF:</w:t>
      </w:r>
    </w:p>
    <w:p w14:paraId="1C45ECAF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OBJETO DO CONTRATO DE GESTÃO: EXERCÍCIO:</w:t>
      </w:r>
    </w:p>
    <w:p w14:paraId="4195B317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ORIGEM DOS RECURSOS (1):</w:t>
      </w:r>
    </w:p>
    <w:p w14:paraId="2704581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6CB34E6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719"/>
        <w:gridCol w:w="2057"/>
        <w:gridCol w:w="2018"/>
      </w:tblGrid>
      <w:tr w:rsidR="00376BB6" w14:paraId="56AF3293" w14:textId="77777777">
        <w:trPr>
          <w:trHeight w:hRule="exact" w:val="238"/>
        </w:trPr>
        <w:tc>
          <w:tcPr>
            <w:tcW w:w="2921" w:type="dxa"/>
          </w:tcPr>
          <w:p w14:paraId="35D4AC0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DOCUMENTO</w:t>
            </w:r>
          </w:p>
        </w:tc>
        <w:tc>
          <w:tcPr>
            <w:tcW w:w="1719" w:type="dxa"/>
          </w:tcPr>
          <w:p w14:paraId="3AD848E8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2057" w:type="dxa"/>
          </w:tcPr>
          <w:p w14:paraId="1671C73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VIGÊNCIA</w:t>
            </w:r>
          </w:p>
        </w:tc>
        <w:tc>
          <w:tcPr>
            <w:tcW w:w="2018" w:type="dxa"/>
          </w:tcPr>
          <w:p w14:paraId="25F582F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 - R$</w:t>
            </w:r>
          </w:p>
        </w:tc>
      </w:tr>
      <w:tr w:rsidR="00376BB6" w14:paraId="39D420CC" w14:textId="77777777">
        <w:trPr>
          <w:trHeight w:hRule="exact" w:val="238"/>
        </w:trPr>
        <w:tc>
          <w:tcPr>
            <w:tcW w:w="2921" w:type="dxa"/>
          </w:tcPr>
          <w:p w14:paraId="1A34054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Contrato</w:t>
            </w:r>
            <w:proofErr w:type="spellEnd"/>
            <w:r>
              <w:rPr>
                <w:sz w:val="14"/>
              </w:rPr>
              <w:t xml:space="preserve"> de Gestão nº</w:t>
            </w:r>
          </w:p>
        </w:tc>
        <w:tc>
          <w:tcPr>
            <w:tcW w:w="1719" w:type="dxa"/>
          </w:tcPr>
          <w:p w14:paraId="58BA258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783F0F4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263AD39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3AEBBEA" w14:textId="77777777">
        <w:trPr>
          <w:trHeight w:hRule="exact" w:val="235"/>
        </w:trPr>
        <w:tc>
          <w:tcPr>
            <w:tcW w:w="2921" w:type="dxa"/>
          </w:tcPr>
          <w:p w14:paraId="19FAFCE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4CC474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27C731A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1FC8569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9E8E6C5" w14:textId="77777777">
        <w:trPr>
          <w:trHeight w:hRule="exact" w:val="238"/>
        </w:trPr>
        <w:tc>
          <w:tcPr>
            <w:tcW w:w="2921" w:type="dxa"/>
          </w:tcPr>
          <w:p w14:paraId="416BF0C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6500C3E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69695FC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0A8CE2E3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56E9F84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50"/>
        <w:gridCol w:w="1753"/>
        <w:gridCol w:w="1750"/>
        <w:gridCol w:w="2177"/>
      </w:tblGrid>
      <w:tr w:rsidR="00376BB6" w14:paraId="663FB5AD" w14:textId="77777777">
        <w:trPr>
          <w:trHeight w:hRule="exact" w:val="399"/>
        </w:trPr>
        <w:tc>
          <w:tcPr>
            <w:tcW w:w="9182" w:type="dxa"/>
            <w:gridSpan w:val="5"/>
          </w:tcPr>
          <w:p w14:paraId="68E64DB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 DOS RECURSOS DISPONÍVEIS NO EXERCÍCIO</w:t>
            </w:r>
          </w:p>
        </w:tc>
      </w:tr>
      <w:tr w:rsidR="00376BB6" w14:paraId="3C43D164" w14:textId="77777777">
        <w:trPr>
          <w:trHeight w:hRule="exact" w:val="576"/>
        </w:trPr>
        <w:tc>
          <w:tcPr>
            <w:tcW w:w="1752" w:type="dxa"/>
          </w:tcPr>
          <w:p w14:paraId="35298C0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 PREVISTA PARA 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REPASSE (2)</w:t>
            </w:r>
          </w:p>
        </w:tc>
        <w:tc>
          <w:tcPr>
            <w:tcW w:w="1750" w:type="dxa"/>
          </w:tcPr>
          <w:p w14:paraId="15EDF51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PREVISTOS (R$)</w:t>
            </w:r>
          </w:p>
        </w:tc>
        <w:tc>
          <w:tcPr>
            <w:tcW w:w="1752" w:type="dxa"/>
          </w:tcPr>
          <w:p w14:paraId="64E103B8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7588DC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 DO REPASSE</w:t>
            </w:r>
          </w:p>
        </w:tc>
        <w:tc>
          <w:tcPr>
            <w:tcW w:w="1750" w:type="dxa"/>
          </w:tcPr>
          <w:p w14:paraId="0B44B0C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 DO DOCUMENTO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 CRÉDITO</w:t>
            </w:r>
          </w:p>
        </w:tc>
        <w:tc>
          <w:tcPr>
            <w:tcW w:w="2177" w:type="dxa"/>
          </w:tcPr>
          <w:p w14:paraId="653EFB8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REPASSADOS (R$)</w:t>
            </w:r>
          </w:p>
        </w:tc>
      </w:tr>
      <w:tr w:rsidR="00376BB6" w14:paraId="3E345D4E" w14:textId="77777777">
        <w:trPr>
          <w:trHeight w:hRule="exact" w:val="386"/>
        </w:trPr>
        <w:tc>
          <w:tcPr>
            <w:tcW w:w="1752" w:type="dxa"/>
          </w:tcPr>
          <w:p w14:paraId="10C4CC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68E1AA6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3452693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89A2C6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2DA56C3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02215AF" w14:textId="77777777">
        <w:trPr>
          <w:trHeight w:hRule="exact" w:val="384"/>
        </w:trPr>
        <w:tc>
          <w:tcPr>
            <w:tcW w:w="1752" w:type="dxa"/>
          </w:tcPr>
          <w:p w14:paraId="79EC5A7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B568A7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20B33A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2CA471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651635F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31321E8" w14:textId="77777777">
        <w:trPr>
          <w:trHeight w:hRule="exact" w:val="384"/>
        </w:trPr>
        <w:tc>
          <w:tcPr>
            <w:tcW w:w="1752" w:type="dxa"/>
          </w:tcPr>
          <w:p w14:paraId="56A6AE3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37582E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5E2C212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E0190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7D1E6B9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3F44A3E" w14:textId="77777777">
        <w:trPr>
          <w:trHeight w:hRule="exact" w:val="386"/>
        </w:trPr>
        <w:tc>
          <w:tcPr>
            <w:tcW w:w="1752" w:type="dxa"/>
          </w:tcPr>
          <w:p w14:paraId="600879D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0377F5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2C1D93C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05BA612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5A2EE42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FD092F7" w14:textId="77777777">
        <w:trPr>
          <w:trHeight w:hRule="exact" w:val="384"/>
        </w:trPr>
        <w:tc>
          <w:tcPr>
            <w:tcW w:w="1752" w:type="dxa"/>
          </w:tcPr>
          <w:p w14:paraId="5DD119B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39D38E1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03FEECB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65CAD7B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31C2F8D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3BA49BA" w14:textId="77777777">
        <w:trPr>
          <w:trHeight w:hRule="exact" w:val="386"/>
        </w:trPr>
        <w:tc>
          <w:tcPr>
            <w:tcW w:w="1752" w:type="dxa"/>
          </w:tcPr>
          <w:p w14:paraId="1FA2DF2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658AC3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52D2D4C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D38BAB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0460E19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5F8E82A" w14:textId="77777777">
        <w:trPr>
          <w:trHeight w:hRule="exact" w:val="385"/>
        </w:trPr>
        <w:tc>
          <w:tcPr>
            <w:tcW w:w="1752" w:type="dxa"/>
          </w:tcPr>
          <w:p w14:paraId="6CAB141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A2DFCE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514B5E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368590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652C77B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570BC48" w14:textId="77777777">
        <w:trPr>
          <w:trHeight w:hRule="exact" w:val="283"/>
        </w:trPr>
        <w:tc>
          <w:tcPr>
            <w:tcW w:w="1752" w:type="dxa"/>
          </w:tcPr>
          <w:p w14:paraId="68EF80C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72D27E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2A60337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7A41E3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7E27518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6756C16" w14:textId="77777777">
        <w:trPr>
          <w:trHeight w:hRule="exact" w:val="228"/>
        </w:trPr>
        <w:tc>
          <w:tcPr>
            <w:tcW w:w="1752" w:type="dxa"/>
          </w:tcPr>
          <w:p w14:paraId="10F3EE3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905DE6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713251B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32759EC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655985F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681734F" w14:textId="77777777">
        <w:trPr>
          <w:trHeight w:hRule="exact" w:val="266"/>
        </w:trPr>
        <w:tc>
          <w:tcPr>
            <w:tcW w:w="1752" w:type="dxa"/>
          </w:tcPr>
          <w:p w14:paraId="51C05E8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BF77FB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0EC6AE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8CEC3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3F3BDC5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88AD6A8" w14:textId="77777777">
        <w:trPr>
          <w:trHeight w:hRule="exact" w:val="386"/>
        </w:trPr>
        <w:tc>
          <w:tcPr>
            <w:tcW w:w="5255" w:type="dxa"/>
            <w:gridSpan w:val="3"/>
          </w:tcPr>
          <w:p w14:paraId="5F319F4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(A) SALDO DO EXERCÍCO ANTERIOR</w:t>
            </w:r>
          </w:p>
        </w:tc>
        <w:tc>
          <w:tcPr>
            <w:tcW w:w="1750" w:type="dxa"/>
          </w:tcPr>
          <w:p w14:paraId="0DB736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8AC642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D6B5320" w14:textId="77777777">
        <w:trPr>
          <w:trHeight w:hRule="exact" w:val="384"/>
        </w:trPr>
        <w:tc>
          <w:tcPr>
            <w:tcW w:w="5255" w:type="dxa"/>
            <w:gridSpan w:val="3"/>
          </w:tcPr>
          <w:p w14:paraId="21599E2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(B) REPASSES PÚBLICOS NO EXERCÍCIO</w:t>
            </w:r>
          </w:p>
        </w:tc>
        <w:tc>
          <w:tcPr>
            <w:tcW w:w="1750" w:type="dxa"/>
          </w:tcPr>
          <w:p w14:paraId="0614538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54D5E97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9E5EB74" w14:textId="77777777">
        <w:trPr>
          <w:trHeight w:hRule="exact" w:val="386"/>
        </w:trPr>
        <w:tc>
          <w:tcPr>
            <w:tcW w:w="5255" w:type="dxa"/>
            <w:gridSpan w:val="3"/>
          </w:tcPr>
          <w:p w14:paraId="0960CFF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(C) RECEITAS COM APLICAÇÕES FINANCEIRAS DOS REPASSES PÚBLICOS</w:t>
            </w:r>
          </w:p>
        </w:tc>
        <w:tc>
          <w:tcPr>
            <w:tcW w:w="1750" w:type="dxa"/>
          </w:tcPr>
          <w:p w14:paraId="6217DCD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87F622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05A6B8F" w14:textId="77777777">
        <w:trPr>
          <w:trHeight w:hRule="exact" w:val="348"/>
        </w:trPr>
        <w:tc>
          <w:tcPr>
            <w:tcW w:w="5255" w:type="dxa"/>
            <w:gridSpan w:val="3"/>
          </w:tcPr>
          <w:p w14:paraId="6486A73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(D) OUTRAS RECEITAS DECORRENTES DA EXECUÇÃO DO AJUSTE (3)</w:t>
            </w:r>
          </w:p>
        </w:tc>
        <w:tc>
          <w:tcPr>
            <w:tcW w:w="1750" w:type="dxa"/>
          </w:tcPr>
          <w:p w14:paraId="1CC8EBC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6309F72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E4C5369" w14:textId="77777777">
        <w:trPr>
          <w:trHeight w:hRule="exact" w:val="283"/>
        </w:trPr>
        <w:tc>
          <w:tcPr>
            <w:tcW w:w="5255" w:type="dxa"/>
            <w:gridSpan w:val="3"/>
          </w:tcPr>
          <w:p w14:paraId="77DCF3C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(E) TOTAL DE RECURSOS PÚBLICOS (A + B+ C + D)</w:t>
            </w:r>
          </w:p>
        </w:tc>
        <w:tc>
          <w:tcPr>
            <w:tcW w:w="1750" w:type="dxa"/>
          </w:tcPr>
          <w:p w14:paraId="72805D1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181740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F63AB7D" w14:textId="77777777">
        <w:trPr>
          <w:trHeight w:hRule="exact" w:val="384"/>
        </w:trPr>
        <w:tc>
          <w:tcPr>
            <w:tcW w:w="5255" w:type="dxa"/>
            <w:gridSpan w:val="3"/>
            <w:shd w:val="clear" w:color="auto" w:fill="DFDFDF"/>
          </w:tcPr>
          <w:p w14:paraId="71289F1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  <w:shd w:val="clear" w:color="auto" w:fill="DFDFDF"/>
          </w:tcPr>
          <w:p w14:paraId="3E6BF4D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  <w:shd w:val="clear" w:color="auto" w:fill="DFDFDF"/>
          </w:tcPr>
          <w:p w14:paraId="4E9BF06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99130AA" w14:textId="77777777">
        <w:trPr>
          <w:trHeight w:hRule="exact" w:val="387"/>
        </w:trPr>
        <w:tc>
          <w:tcPr>
            <w:tcW w:w="5255" w:type="dxa"/>
            <w:gridSpan w:val="3"/>
          </w:tcPr>
          <w:p w14:paraId="3DB6BA1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(F) RECURSOS PRÓPRIOS DA ORGANIZAÇÃO SOCIAL</w:t>
            </w:r>
          </w:p>
        </w:tc>
        <w:tc>
          <w:tcPr>
            <w:tcW w:w="1750" w:type="dxa"/>
          </w:tcPr>
          <w:p w14:paraId="260E02D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028F969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8C4633E" w14:textId="77777777">
        <w:trPr>
          <w:trHeight w:hRule="exact" w:val="384"/>
        </w:trPr>
        <w:tc>
          <w:tcPr>
            <w:tcW w:w="5255" w:type="dxa"/>
            <w:gridSpan w:val="3"/>
          </w:tcPr>
          <w:p w14:paraId="3204D5B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(G) TOTAL DE RECURSOS DISPONÍVEIS NO EXERCÍCIO (E + F)</w:t>
            </w:r>
          </w:p>
        </w:tc>
        <w:tc>
          <w:tcPr>
            <w:tcW w:w="1750" w:type="dxa"/>
          </w:tcPr>
          <w:p w14:paraId="7E884DF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E23A6D7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312012E6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3681BF12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1092"/>
        </w:tabs>
        <w:spacing w:before="0" w:line="360" w:lineRule="auto"/>
        <w:ind w:left="0" w:right="57" w:firstLine="0"/>
        <w:jc w:val="left"/>
        <w:rPr>
          <w:sz w:val="16"/>
        </w:rPr>
      </w:pPr>
      <w:proofErr w:type="spellStart"/>
      <w:r>
        <w:rPr>
          <w:sz w:val="16"/>
        </w:rPr>
        <w:lastRenderedPageBreak/>
        <w:t>Verba</w:t>
      </w:r>
      <w:proofErr w:type="spellEnd"/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Federal,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Estadual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Municipal,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devendo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elaborado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anexo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cada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2A8BF440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1092"/>
        </w:tabs>
        <w:spacing w:before="0" w:line="360" w:lineRule="auto"/>
        <w:ind w:left="0" w:right="57" w:firstLine="0"/>
        <w:jc w:val="left"/>
        <w:rPr>
          <w:sz w:val="16"/>
        </w:rPr>
      </w:pPr>
      <w:proofErr w:type="spellStart"/>
      <w:r>
        <w:rPr>
          <w:sz w:val="16"/>
        </w:rPr>
        <w:t>Incluir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valores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previstos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anterior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repassados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neste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>.</w:t>
      </w:r>
    </w:p>
    <w:p w14:paraId="56260581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1092"/>
        </w:tabs>
        <w:spacing w:before="0" w:line="360" w:lineRule="auto"/>
        <w:ind w:left="0" w:right="57" w:firstLine="0"/>
        <w:jc w:val="left"/>
        <w:rPr>
          <w:sz w:val="16"/>
        </w:rPr>
      </w:pP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com </w:t>
      </w:r>
      <w:proofErr w:type="spellStart"/>
      <w:r>
        <w:rPr>
          <w:sz w:val="16"/>
        </w:rPr>
        <w:t>estacionamento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aluguéis</w:t>
      </w:r>
      <w:proofErr w:type="spellEnd"/>
      <w:r>
        <w:rPr>
          <w:sz w:val="16"/>
        </w:rPr>
        <w:t>, entre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outras</w:t>
      </w:r>
      <w:proofErr w:type="spellEnd"/>
      <w:r>
        <w:rPr>
          <w:sz w:val="16"/>
        </w:rPr>
        <w:t>.</w:t>
      </w:r>
    </w:p>
    <w:p w14:paraId="0BADFFE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2D400DA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0D5972E1" w14:textId="77777777" w:rsidR="00376BB6" w:rsidRDefault="0008204C" w:rsidP="00035C07">
      <w:pPr>
        <w:spacing w:line="360" w:lineRule="auto"/>
        <w:ind w:right="57"/>
        <w:jc w:val="both"/>
        <w:rPr>
          <w:sz w:val="16"/>
        </w:rPr>
      </w:pPr>
      <w:r>
        <w:rPr>
          <w:sz w:val="16"/>
        </w:rPr>
        <w:t xml:space="preserve">O(s) </w:t>
      </w:r>
      <w:proofErr w:type="spellStart"/>
      <w:r>
        <w:rPr>
          <w:sz w:val="16"/>
        </w:rPr>
        <w:t>signatário</w:t>
      </w:r>
      <w:proofErr w:type="spellEnd"/>
      <w:r>
        <w:rPr>
          <w:sz w:val="16"/>
        </w:rPr>
        <w:t xml:space="preserve">(s),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qualidade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representante</w:t>
      </w:r>
      <w:proofErr w:type="spellEnd"/>
      <w:r>
        <w:rPr>
          <w:sz w:val="16"/>
        </w:rPr>
        <w:t xml:space="preserve">(s) da   </w:t>
      </w:r>
      <w:proofErr w:type="gramStart"/>
      <w:r>
        <w:rPr>
          <w:sz w:val="16"/>
        </w:rPr>
        <w:t xml:space="preserve">   </w:t>
      </w:r>
      <w:r>
        <w:rPr>
          <w:sz w:val="16"/>
          <w:u w:val="single"/>
        </w:rPr>
        <w:t>(</w:t>
      </w:r>
      <w:proofErr w:type="spellStart"/>
      <w:proofErr w:type="gramEnd"/>
      <w:r>
        <w:rPr>
          <w:sz w:val="16"/>
          <w:u w:val="single"/>
        </w:rPr>
        <w:t>nome</w:t>
      </w:r>
      <w:proofErr w:type="spellEnd"/>
      <w:r>
        <w:rPr>
          <w:sz w:val="16"/>
          <w:u w:val="single"/>
        </w:rPr>
        <w:t xml:space="preserve"> da </w:t>
      </w:r>
      <w:proofErr w:type="spellStart"/>
      <w:r>
        <w:rPr>
          <w:sz w:val="16"/>
          <w:u w:val="single"/>
        </w:rPr>
        <w:t>entidade</w:t>
      </w:r>
      <w:proofErr w:type="spellEnd"/>
      <w:r>
        <w:rPr>
          <w:sz w:val="16"/>
          <w:u w:val="single"/>
        </w:rPr>
        <w:t xml:space="preserve">)       </w:t>
      </w:r>
      <w:proofErr w:type="spellStart"/>
      <w:r>
        <w:rPr>
          <w:sz w:val="16"/>
        </w:rPr>
        <w:t>vem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indicar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forma </w:t>
      </w:r>
      <w:proofErr w:type="spellStart"/>
      <w:r>
        <w:rPr>
          <w:sz w:val="16"/>
        </w:rPr>
        <w:t>abaixo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detalhada</w:t>
      </w:r>
      <w:proofErr w:type="spellEnd"/>
      <w:r>
        <w:rPr>
          <w:sz w:val="16"/>
        </w:rPr>
        <w:t xml:space="preserve">, as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incorridas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pagas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 xml:space="preserve">/20XX </w:t>
      </w:r>
      <w:proofErr w:type="spellStart"/>
      <w:r>
        <w:rPr>
          <w:sz w:val="16"/>
        </w:rPr>
        <w:t>bem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pagar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seguinte</w:t>
      </w:r>
      <w:proofErr w:type="spellEnd"/>
      <w:r>
        <w:rPr>
          <w:sz w:val="16"/>
        </w:rPr>
        <w:t>.</w:t>
      </w:r>
    </w:p>
    <w:p w14:paraId="3B98CAB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FA602C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8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41"/>
        <w:gridCol w:w="1481"/>
        <w:gridCol w:w="1584"/>
        <w:gridCol w:w="1584"/>
        <w:gridCol w:w="1071"/>
        <w:gridCol w:w="1585"/>
      </w:tblGrid>
      <w:tr w:rsidR="00376BB6" w14:paraId="105099D1" w14:textId="77777777">
        <w:trPr>
          <w:trHeight w:hRule="exact" w:val="384"/>
        </w:trPr>
        <w:tc>
          <w:tcPr>
            <w:tcW w:w="1193" w:type="dxa"/>
          </w:tcPr>
          <w:p w14:paraId="4EC4A75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46" w:type="dxa"/>
            <w:gridSpan w:val="6"/>
          </w:tcPr>
          <w:p w14:paraId="6955815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DAS DESPESAS INCORRIDAS NO EXERCÍCIO</w:t>
            </w:r>
          </w:p>
        </w:tc>
      </w:tr>
      <w:tr w:rsidR="00376BB6" w14:paraId="1BCC9B0B" w14:textId="77777777">
        <w:trPr>
          <w:trHeight w:hRule="exact" w:val="646"/>
        </w:trPr>
        <w:tc>
          <w:tcPr>
            <w:tcW w:w="1193" w:type="dxa"/>
          </w:tcPr>
          <w:p w14:paraId="7F298F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46" w:type="dxa"/>
            <w:gridSpan w:val="6"/>
          </w:tcPr>
          <w:p w14:paraId="7882C531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4BD3EA3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ORIGEM DOS RECURSOS (4):</w:t>
            </w:r>
          </w:p>
        </w:tc>
      </w:tr>
      <w:tr w:rsidR="00376BB6" w14:paraId="6C20650C" w14:textId="77777777">
        <w:trPr>
          <w:trHeight w:hRule="exact" w:val="1702"/>
        </w:trPr>
        <w:tc>
          <w:tcPr>
            <w:tcW w:w="1334" w:type="dxa"/>
            <w:gridSpan w:val="2"/>
          </w:tcPr>
          <w:p w14:paraId="1364B9C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1A37FDC2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CATEGORIA OU    FINALIDADE DA DESPESA (8)</w:t>
            </w:r>
          </w:p>
        </w:tc>
        <w:tc>
          <w:tcPr>
            <w:tcW w:w="1481" w:type="dxa"/>
          </w:tcPr>
          <w:p w14:paraId="710EB59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5C5A6CC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140CDEC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 AS NESTE EXERCÍCIO (R$)</w:t>
            </w:r>
          </w:p>
        </w:tc>
        <w:tc>
          <w:tcPr>
            <w:tcW w:w="1584" w:type="dxa"/>
          </w:tcPr>
          <w:p w14:paraId="4CCC0848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EM  EXERCÍCIOS ANTERIORES E PAGAS NESTE EXERCÍCIO (R$) (H)</w:t>
            </w:r>
          </w:p>
        </w:tc>
        <w:tc>
          <w:tcPr>
            <w:tcW w:w="1584" w:type="dxa"/>
          </w:tcPr>
          <w:p w14:paraId="4A6699A2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E PAGAS NESTE EXERCÍCIO (R$) (I)</w:t>
            </w:r>
          </w:p>
        </w:tc>
        <w:tc>
          <w:tcPr>
            <w:tcW w:w="1071" w:type="dxa"/>
          </w:tcPr>
          <w:p w14:paraId="5D20AFC5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4A04033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DE DESPESA S PAGAS NESTE EXERCÍCI O (R$)</w:t>
            </w:r>
          </w:p>
          <w:p w14:paraId="16FB347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(J= H + I)</w:t>
            </w:r>
          </w:p>
        </w:tc>
        <w:tc>
          <w:tcPr>
            <w:tcW w:w="1584" w:type="dxa"/>
          </w:tcPr>
          <w:p w14:paraId="3E19500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A PAGAR EM EXERCÍCIOS SEGUINTES (R$)</w:t>
            </w:r>
          </w:p>
        </w:tc>
      </w:tr>
      <w:tr w:rsidR="00376BB6" w14:paraId="526E93C7" w14:textId="77777777">
        <w:trPr>
          <w:trHeight w:hRule="exact" w:val="434"/>
        </w:trPr>
        <w:tc>
          <w:tcPr>
            <w:tcW w:w="1334" w:type="dxa"/>
            <w:gridSpan w:val="2"/>
          </w:tcPr>
          <w:p w14:paraId="31D1804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(5)</w:t>
            </w:r>
          </w:p>
        </w:tc>
        <w:tc>
          <w:tcPr>
            <w:tcW w:w="1481" w:type="dxa"/>
          </w:tcPr>
          <w:p w14:paraId="4D324A6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D5D36E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C0EE09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1CB5AC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165335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47605A5" w14:textId="77777777">
        <w:trPr>
          <w:trHeight w:hRule="exact" w:val="432"/>
        </w:trPr>
        <w:tc>
          <w:tcPr>
            <w:tcW w:w="1334" w:type="dxa"/>
            <w:gridSpan w:val="2"/>
          </w:tcPr>
          <w:p w14:paraId="772812A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(6)</w:t>
            </w:r>
          </w:p>
        </w:tc>
        <w:tc>
          <w:tcPr>
            <w:tcW w:w="1481" w:type="dxa"/>
          </w:tcPr>
          <w:p w14:paraId="576191C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523313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2244A0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5398F3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C39120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A3A3244" w14:textId="77777777">
        <w:trPr>
          <w:trHeight w:hRule="exact" w:val="384"/>
        </w:trPr>
        <w:tc>
          <w:tcPr>
            <w:tcW w:w="1334" w:type="dxa"/>
            <w:gridSpan w:val="2"/>
          </w:tcPr>
          <w:p w14:paraId="3EC32FA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Medicamentos</w:t>
            </w:r>
            <w:proofErr w:type="spellEnd"/>
          </w:p>
        </w:tc>
        <w:tc>
          <w:tcPr>
            <w:tcW w:w="1481" w:type="dxa"/>
          </w:tcPr>
          <w:p w14:paraId="61081A0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EDB116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53853C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CF1955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AFBD57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FBB3036" w14:textId="77777777">
        <w:trPr>
          <w:trHeight w:hRule="exact" w:val="646"/>
        </w:trPr>
        <w:tc>
          <w:tcPr>
            <w:tcW w:w="1334" w:type="dxa"/>
            <w:gridSpan w:val="2"/>
          </w:tcPr>
          <w:p w14:paraId="55A73F5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Material </w:t>
            </w:r>
            <w:proofErr w:type="spellStart"/>
            <w:r>
              <w:rPr>
                <w:sz w:val="16"/>
              </w:rPr>
              <w:t>médico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hospitalar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81" w:type="dxa"/>
          </w:tcPr>
          <w:p w14:paraId="0C35778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A37FD4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0FBF78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D53465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EBD503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76FE705" w14:textId="77777777">
        <w:trPr>
          <w:trHeight w:hRule="exact" w:val="432"/>
        </w:trPr>
        <w:tc>
          <w:tcPr>
            <w:tcW w:w="1334" w:type="dxa"/>
            <w:gridSpan w:val="2"/>
          </w:tcPr>
          <w:p w14:paraId="3B35667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Gêneros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alimentícios</w:t>
            </w:r>
            <w:proofErr w:type="spellEnd"/>
          </w:p>
        </w:tc>
        <w:tc>
          <w:tcPr>
            <w:tcW w:w="1481" w:type="dxa"/>
          </w:tcPr>
          <w:p w14:paraId="0AA92E8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76A296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EC3887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E574FF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6A29D0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46FB487" w14:textId="77777777">
        <w:trPr>
          <w:trHeight w:hRule="exact" w:val="646"/>
        </w:trPr>
        <w:tc>
          <w:tcPr>
            <w:tcW w:w="1334" w:type="dxa"/>
            <w:gridSpan w:val="2"/>
          </w:tcPr>
          <w:p w14:paraId="4AFE88D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consumo</w:t>
            </w:r>
            <w:proofErr w:type="spellEnd"/>
          </w:p>
        </w:tc>
        <w:tc>
          <w:tcPr>
            <w:tcW w:w="1481" w:type="dxa"/>
          </w:tcPr>
          <w:p w14:paraId="21D4EB7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059E6A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3F29E3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DAD50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CF6D5A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2458809" w14:textId="77777777">
        <w:trPr>
          <w:trHeight w:hRule="exact" w:val="432"/>
        </w:trPr>
        <w:tc>
          <w:tcPr>
            <w:tcW w:w="1334" w:type="dxa"/>
            <w:gridSpan w:val="2"/>
          </w:tcPr>
          <w:p w14:paraId="4C6D436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Serviços </w:t>
            </w:r>
            <w:proofErr w:type="spellStart"/>
            <w:r>
              <w:rPr>
                <w:sz w:val="16"/>
              </w:rPr>
              <w:t>médicos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81" w:type="dxa"/>
          </w:tcPr>
          <w:p w14:paraId="16BEE41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441FA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22F773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1FE3F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1E03B0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75E0C89" w14:textId="77777777">
        <w:trPr>
          <w:trHeight w:hRule="exact" w:val="646"/>
        </w:trPr>
        <w:tc>
          <w:tcPr>
            <w:tcW w:w="1334" w:type="dxa"/>
            <w:gridSpan w:val="2"/>
          </w:tcPr>
          <w:p w14:paraId="30808AD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serviços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terceiros</w:t>
            </w:r>
            <w:proofErr w:type="spellEnd"/>
          </w:p>
        </w:tc>
        <w:tc>
          <w:tcPr>
            <w:tcW w:w="1481" w:type="dxa"/>
          </w:tcPr>
          <w:p w14:paraId="4E5B8E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9863F9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E42272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AE4A57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0AD673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C2716A9" w14:textId="77777777">
        <w:trPr>
          <w:trHeight w:hRule="exact" w:val="434"/>
        </w:trPr>
        <w:tc>
          <w:tcPr>
            <w:tcW w:w="1334" w:type="dxa"/>
            <w:gridSpan w:val="2"/>
          </w:tcPr>
          <w:p w14:paraId="6E13D64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imóveis</w:t>
            </w:r>
            <w:proofErr w:type="spellEnd"/>
          </w:p>
        </w:tc>
        <w:tc>
          <w:tcPr>
            <w:tcW w:w="1481" w:type="dxa"/>
          </w:tcPr>
          <w:p w14:paraId="0A0F90C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232AE7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D5BC23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437115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FA15AD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3805D6C" w14:textId="77777777">
        <w:trPr>
          <w:trHeight w:hRule="exact" w:val="433"/>
        </w:trPr>
        <w:tc>
          <w:tcPr>
            <w:tcW w:w="1334" w:type="dxa"/>
            <w:gridSpan w:val="2"/>
          </w:tcPr>
          <w:p w14:paraId="029D5DD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Locações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diversas</w:t>
            </w:r>
            <w:proofErr w:type="spellEnd"/>
          </w:p>
        </w:tc>
        <w:tc>
          <w:tcPr>
            <w:tcW w:w="1481" w:type="dxa"/>
          </w:tcPr>
          <w:p w14:paraId="6A24B75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D99BE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E3E576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8ACB57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4BA209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118083F" w14:textId="77777777">
        <w:trPr>
          <w:trHeight w:hRule="exact" w:val="434"/>
        </w:trPr>
        <w:tc>
          <w:tcPr>
            <w:tcW w:w="1334" w:type="dxa"/>
            <w:gridSpan w:val="2"/>
          </w:tcPr>
          <w:p w14:paraId="1E8CF70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Utilidades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públicas</w:t>
            </w:r>
            <w:proofErr w:type="spellEnd"/>
            <w:r>
              <w:rPr>
                <w:sz w:val="16"/>
              </w:rPr>
              <w:t xml:space="preserve"> (7)</w:t>
            </w:r>
          </w:p>
        </w:tc>
        <w:tc>
          <w:tcPr>
            <w:tcW w:w="1481" w:type="dxa"/>
          </w:tcPr>
          <w:p w14:paraId="20ED14D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24470E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6ABA1E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1170362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8D93D7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FF1CA71" w14:textId="77777777">
        <w:trPr>
          <w:trHeight w:hRule="exact" w:val="384"/>
        </w:trPr>
        <w:tc>
          <w:tcPr>
            <w:tcW w:w="1334" w:type="dxa"/>
            <w:gridSpan w:val="2"/>
          </w:tcPr>
          <w:p w14:paraId="7201490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Combustível</w:t>
            </w:r>
            <w:proofErr w:type="spellEnd"/>
          </w:p>
        </w:tc>
        <w:tc>
          <w:tcPr>
            <w:tcW w:w="1481" w:type="dxa"/>
          </w:tcPr>
          <w:p w14:paraId="365C74B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3F5F65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DF7E5A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A32428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52E655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0D9B9E8" w14:textId="77777777">
        <w:trPr>
          <w:trHeight w:hRule="exact" w:val="643"/>
        </w:trPr>
        <w:tc>
          <w:tcPr>
            <w:tcW w:w="1334" w:type="dxa"/>
            <w:gridSpan w:val="2"/>
          </w:tcPr>
          <w:p w14:paraId="19F007C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Bens e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permanentes</w:t>
            </w:r>
            <w:proofErr w:type="spellEnd"/>
          </w:p>
        </w:tc>
        <w:tc>
          <w:tcPr>
            <w:tcW w:w="1481" w:type="dxa"/>
          </w:tcPr>
          <w:p w14:paraId="28661B2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02C8F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87D42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87E7ED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7D566E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84DFE2B" w14:textId="77777777">
        <w:trPr>
          <w:trHeight w:hRule="exact" w:val="384"/>
        </w:trPr>
        <w:tc>
          <w:tcPr>
            <w:tcW w:w="1334" w:type="dxa"/>
            <w:gridSpan w:val="2"/>
          </w:tcPr>
          <w:p w14:paraId="7BBDDB2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Obras</w:t>
            </w:r>
            <w:proofErr w:type="spellEnd"/>
          </w:p>
        </w:tc>
        <w:tc>
          <w:tcPr>
            <w:tcW w:w="1481" w:type="dxa"/>
          </w:tcPr>
          <w:p w14:paraId="3D8CB01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94C759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547F8C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151F926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73F73E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D05ADC2" w14:textId="77777777">
        <w:trPr>
          <w:trHeight w:hRule="exact" w:val="646"/>
        </w:trPr>
        <w:tc>
          <w:tcPr>
            <w:tcW w:w="1334" w:type="dxa"/>
            <w:gridSpan w:val="2"/>
          </w:tcPr>
          <w:p w14:paraId="431C99B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Despesas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financeiras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bancárias</w:t>
            </w:r>
            <w:proofErr w:type="spellEnd"/>
          </w:p>
        </w:tc>
        <w:tc>
          <w:tcPr>
            <w:tcW w:w="1481" w:type="dxa"/>
          </w:tcPr>
          <w:p w14:paraId="3B415F5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5F2607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E6CB93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C0A14A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9C606F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A6D4A3B" w14:textId="77777777">
        <w:trPr>
          <w:trHeight w:hRule="exact" w:val="432"/>
        </w:trPr>
        <w:tc>
          <w:tcPr>
            <w:tcW w:w="1334" w:type="dxa"/>
            <w:gridSpan w:val="2"/>
          </w:tcPr>
          <w:p w14:paraId="0DE7D3A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Outras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despesas</w:t>
            </w:r>
            <w:proofErr w:type="spellEnd"/>
          </w:p>
        </w:tc>
        <w:tc>
          <w:tcPr>
            <w:tcW w:w="1481" w:type="dxa"/>
          </w:tcPr>
          <w:p w14:paraId="11AE8D8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079075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E1B08B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1E294CC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17396C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E8CA9BA" w14:textId="77777777">
        <w:trPr>
          <w:trHeight w:hRule="exact" w:val="384"/>
        </w:trPr>
        <w:tc>
          <w:tcPr>
            <w:tcW w:w="1334" w:type="dxa"/>
            <w:gridSpan w:val="2"/>
          </w:tcPr>
          <w:p w14:paraId="0DC59AC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1" w:type="dxa"/>
          </w:tcPr>
          <w:p w14:paraId="70CF292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66B39E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A9920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F79B59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B394158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25583FD4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578"/>
        </w:tabs>
        <w:spacing w:before="0" w:line="360" w:lineRule="auto"/>
        <w:ind w:left="0" w:right="57" w:firstLine="0"/>
        <w:jc w:val="left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 xml:space="preserve">: Federal, </w:t>
      </w:r>
      <w:proofErr w:type="spellStart"/>
      <w:r>
        <w:rPr>
          <w:sz w:val="16"/>
        </w:rPr>
        <w:t>Estadual</w:t>
      </w:r>
      <w:proofErr w:type="spellEnd"/>
      <w:r>
        <w:rPr>
          <w:sz w:val="16"/>
        </w:rPr>
        <w:t xml:space="preserve">, Municipal e </w:t>
      </w:r>
      <w:proofErr w:type="spellStart"/>
      <w:r>
        <w:rPr>
          <w:sz w:val="16"/>
        </w:rPr>
        <w:t>Recursos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Próprios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devendo</w:t>
      </w:r>
      <w:proofErr w:type="spellEnd"/>
      <w:r>
        <w:rPr>
          <w:sz w:val="16"/>
        </w:rPr>
        <w:t xml:space="preserve"> ser </w:t>
      </w:r>
      <w:proofErr w:type="spellStart"/>
      <w:r>
        <w:rPr>
          <w:sz w:val="16"/>
        </w:rPr>
        <w:t>elaborado</w:t>
      </w:r>
      <w:proofErr w:type="spellEnd"/>
      <w:r>
        <w:rPr>
          <w:sz w:val="16"/>
        </w:rPr>
        <w:t xml:space="preserve"> um </w:t>
      </w:r>
      <w:proofErr w:type="spellStart"/>
      <w:r>
        <w:rPr>
          <w:sz w:val="16"/>
        </w:rPr>
        <w:t>anexo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cada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45957A36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604"/>
        </w:tabs>
        <w:spacing w:before="0" w:line="360" w:lineRule="auto"/>
        <w:ind w:left="0" w:right="57" w:firstLine="0"/>
        <w:jc w:val="both"/>
        <w:rPr>
          <w:sz w:val="16"/>
        </w:rPr>
      </w:pPr>
      <w:proofErr w:type="spellStart"/>
      <w:r>
        <w:rPr>
          <w:sz w:val="16"/>
        </w:rPr>
        <w:t>Salários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encargos</w:t>
      </w:r>
      <w:proofErr w:type="spellEnd"/>
      <w:r>
        <w:rPr>
          <w:sz w:val="16"/>
        </w:rPr>
        <w:t xml:space="preserve"> e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benefícios</w:t>
      </w:r>
      <w:proofErr w:type="spellEnd"/>
      <w:r>
        <w:rPr>
          <w:sz w:val="16"/>
        </w:rPr>
        <w:t>.</w:t>
      </w:r>
    </w:p>
    <w:p w14:paraId="127E4D6D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604"/>
        </w:tabs>
        <w:spacing w:before="0" w:line="360" w:lineRule="auto"/>
        <w:ind w:left="0" w:right="57" w:firstLine="0"/>
        <w:jc w:val="both"/>
        <w:rPr>
          <w:sz w:val="16"/>
        </w:rPr>
      </w:pPr>
      <w:proofErr w:type="spellStart"/>
      <w:r>
        <w:rPr>
          <w:sz w:val="16"/>
        </w:rPr>
        <w:lastRenderedPageBreak/>
        <w:t>Autônomos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pessoa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jurídica</w:t>
      </w:r>
      <w:proofErr w:type="spellEnd"/>
      <w:r>
        <w:rPr>
          <w:sz w:val="16"/>
        </w:rPr>
        <w:t>.</w:t>
      </w:r>
    </w:p>
    <w:p w14:paraId="126CFFFA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604"/>
        </w:tabs>
        <w:spacing w:before="0" w:line="360" w:lineRule="auto"/>
        <w:ind w:left="0" w:right="57" w:firstLine="0"/>
        <w:jc w:val="both"/>
        <w:rPr>
          <w:sz w:val="16"/>
        </w:rPr>
      </w:pPr>
      <w:proofErr w:type="spellStart"/>
      <w:r>
        <w:rPr>
          <w:sz w:val="16"/>
        </w:rPr>
        <w:t>Energia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elétrica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água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esgoto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gás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telefone</w:t>
      </w:r>
      <w:proofErr w:type="spellEnd"/>
      <w:r>
        <w:rPr>
          <w:sz w:val="16"/>
        </w:rPr>
        <w:t xml:space="preserve"> e</w:t>
      </w:r>
      <w:r>
        <w:rPr>
          <w:spacing w:val="-23"/>
          <w:sz w:val="16"/>
        </w:rPr>
        <w:t xml:space="preserve"> </w:t>
      </w:r>
      <w:r>
        <w:rPr>
          <w:sz w:val="16"/>
        </w:rPr>
        <w:t>internet.</w:t>
      </w:r>
    </w:p>
    <w:p w14:paraId="7AA4E831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630"/>
        </w:tabs>
        <w:spacing w:before="0" w:line="360" w:lineRule="auto"/>
        <w:ind w:left="0" w:right="57" w:firstLine="0"/>
        <w:jc w:val="left"/>
        <w:rPr>
          <w:sz w:val="16"/>
        </w:rPr>
      </w:pPr>
      <w:r>
        <w:rPr>
          <w:sz w:val="16"/>
        </w:rPr>
        <w:t xml:space="preserve">No </w:t>
      </w:r>
      <w:proofErr w:type="spellStart"/>
      <w:r>
        <w:rPr>
          <w:sz w:val="16"/>
        </w:rPr>
        <w:t>rol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exemplificativo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incluir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também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aquisições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compromissos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assumidos</w:t>
      </w:r>
      <w:proofErr w:type="spellEnd"/>
      <w:r>
        <w:rPr>
          <w:sz w:val="16"/>
        </w:rPr>
        <w:t xml:space="preserve"> que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classificados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contabilmente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DESPESAS,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, por </w:t>
      </w:r>
      <w:proofErr w:type="spellStart"/>
      <w:r>
        <w:rPr>
          <w:sz w:val="16"/>
        </w:rPr>
        <w:t>exemplo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aquisição</w:t>
      </w:r>
      <w:proofErr w:type="spellEnd"/>
      <w:r>
        <w:rPr>
          <w:sz w:val="16"/>
        </w:rPr>
        <w:t xml:space="preserve"> de bens</w:t>
      </w:r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permanentes</w:t>
      </w:r>
      <w:proofErr w:type="spellEnd"/>
      <w:r>
        <w:rPr>
          <w:sz w:val="16"/>
        </w:rPr>
        <w:t>.</w:t>
      </w:r>
    </w:p>
    <w:p w14:paraId="236C9FDB" w14:textId="77777777" w:rsidR="00376BB6" w:rsidRDefault="0008204C" w:rsidP="00035C07">
      <w:pPr>
        <w:pStyle w:val="PargrafodaLista"/>
        <w:numPr>
          <w:ilvl w:val="1"/>
          <w:numId w:val="16"/>
        </w:numPr>
        <w:tabs>
          <w:tab w:val="left" w:pos="609"/>
        </w:tabs>
        <w:spacing w:before="0" w:line="360" w:lineRule="auto"/>
        <w:ind w:left="0" w:right="57" w:firstLine="0"/>
        <w:jc w:val="both"/>
        <w:rPr>
          <w:sz w:val="16"/>
        </w:rPr>
      </w:pPr>
      <w:proofErr w:type="spellStart"/>
      <w:r>
        <w:rPr>
          <w:sz w:val="16"/>
        </w:rPr>
        <w:t>Quando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diferença</w:t>
      </w:r>
      <w:proofErr w:type="spellEnd"/>
      <w:r>
        <w:rPr>
          <w:sz w:val="16"/>
        </w:rPr>
        <w:t xml:space="preserve"> entre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PAGAS NESTE EXERCÍCIO for </w:t>
      </w:r>
      <w:proofErr w:type="spellStart"/>
      <w:r>
        <w:rPr>
          <w:sz w:val="16"/>
        </w:rPr>
        <w:t>decorrente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obtidos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pagamento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multa</w:t>
      </w:r>
      <w:proofErr w:type="spellEnd"/>
      <w:r>
        <w:rPr>
          <w:sz w:val="16"/>
        </w:rPr>
        <w:t xml:space="preserve"> por </w:t>
      </w:r>
      <w:proofErr w:type="spellStart"/>
      <w:r>
        <w:rPr>
          <w:sz w:val="16"/>
        </w:rPr>
        <w:t>atraso</w:t>
      </w:r>
      <w:proofErr w:type="spellEnd"/>
      <w:r>
        <w:rPr>
          <w:sz w:val="16"/>
        </w:rPr>
        <w:t xml:space="preserve">, o </w:t>
      </w:r>
      <w:proofErr w:type="spellStart"/>
      <w:r>
        <w:rPr>
          <w:sz w:val="16"/>
        </w:rPr>
        <w:t>resultado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aparecer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A PAGAR EM EXERCÍCIOS SEGUINTES, </w:t>
      </w:r>
      <w:proofErr w:type="spellStart"/>
      <w:r>
        <w:rPr>
          <w:sz w:val="16"/>
        </w:rPr>
        <w:t>uma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vez</w:t>
      </w:r>
      <w:proofErr w:type="spellEnd"/>
      <w:r>
        <w:rPr>
          <w:sz w:val="16"/>
        </w:rPr>
        <w:t xml:space="preserve"> que tais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multas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contabilizados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Assim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sendo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deverá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indicado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nota de </w:t>
      </w:r>
      <w:proofErr w:type="spellStart"/>
      <w:r>
        <w:rPr>
          <w:sz w:val="16"/>
        </w:rPr>
        <w:t>rodapé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valores</w:t>
      </w:r>
      <w:proofErr w:type="spellEnd"/>
      <w:r>
        <w:rPr>
          <w:sz w:val="16"/>
        </w:rPr>
        <w:t xml:space="preserve"> e as </w:t>
      </w:r>
      <w:proofErr w:type="spellStart"/>
      <w:r>
        <w:rPr>
          <w:sz w:val="16"/>
        </w:rPr>
        <w:t>respectivas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e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>.</w:t>
      </w:r>
    </w:p>
    <w:p w14:paraId="193D585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6173F6BF" w14:textId="77777777" w:rsidR="00376BB6" w:rsidRDefault="0008204C" w:rsidP="00035C07">
      <w:pPr>
        <w:spacing w:line="360" w:lineRule="auto"/>
        <w:ind w:right="57"/>
        <w:rPr>
          <w:sz w:val="16"/>
        </w:rPr>
      </w:pPr>
      <w:r>
        <w:rPr>
          <w:sz w:val="16"/>
        </w:rPr>
        <w:t xml:space="preserve">(*) </w:t>
      </w:r>
      <w:proofErr w:type="spellStart"/>
      <w:r>
        <w:rPr>
          <w:sz w:val="16"/>
        </w:rPr>
        <w:t>Apenas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entidades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área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Saúde</w:t>
      </w:r>
      <w:proofErr w:type="spellEnd"/>
      <w:r>
        <w:rPr>
          <w:sz w:val="16"/>
        </w:rPr>
        <w:t>.</w:t>
      </w:r>
    </w:p>
    <w:p w14:paraId="38CDED1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4F0DF7F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5EF237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2313AF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497"/>
      </w:tblGrid>
      <w:tr w:rsidR="00376BB6" w14:paraId="360B1E62" w14:textId="77777777">
        <w:trPr>
          <w:trHeight w:hRule="exact" w:val="384"/>
        </w:trPr>
        <w:tc>
          <w:tcPr>
            <w:tcW w:w="8733" w:type="dxa"/>
            <w:gridSpan w:val="2"/>
          </w:tcPr>
          <w:p w14:paraId="55AF02C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DO SALDO FINANCEIRO DO EXERCÍCIO</w:t>
            </w:r>
          </w:p>
        </w:tc>
      </w:tr>
      <w:tr w:rsidR="00376BB6" w14:paraId="78382CDD" w14:textId="77777777">
        <w:trPr>
          <w:trHeight w:hRule="exact" w:val="384"/>
        </w:trPr>
        <w:tc>
          <w:tcPr>
            <w:tcW w:w="6236" w:type="dxa"/>
          </w:tcPr>
          <w:p w14:paraId="63995A0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(G) TOTAL DE RECURSOS DISPONÍVEL NO EXERCÍCIO</w:t>
            </w:r>
          </w:p>
        </w:tc>
        <w:tc>
          <w:tcPr>
            <w:tcW w:w="2497" w:type="dxa"/>
          </w:tcPr>
          <w:p w14:paraId="0D1EF8B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DD41D1E" w14:textId="77777777">
        <w:trPr>
          <w:trHeight w:hRule="exact" w:val="384"/>
        </w:trPr>
        <w:tc>
          <w:tcPr>
            <w:tcW w:w="6236" w:type="dxa"/>
          </w:tcPr>
          <w:p w14:paraId="1E1E16D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(J) DESPESAS PAGAS NO EXERCÍCIO (H+I)</w:t>
            </w:r>
          </w:p>
        </w:tc>
        <w:tc>
          <w:tcPr>
            <w:tcW w:w="2497" w:type="dxa"/>
          </w:tcPr>
          <w:p w14:paraId="035E259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A53270D" w14:textId="77777777">
        <w:trPr>
          <w:trHeight w:hRule="exact" w:val="384"/>
        </w:trPr>
        <w:tc>
          <w:tcPr>
            <w:tcW w:w="6236" w:type="dxa"/>
          </w:tcPr>
          <w:p w14:paraId="5D6DE1E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(K) RECURSO PÚBLICO NÃO APLICADO [E – (J – F)]</w:t>
            </w:r>
          </w:p>
        </w:tc>
        <w:tc>
          <w:tcPr>
            <w:tcW w:w="2497" w:type="dxa"/>
          </w:tcPr>
          <w:p w14:paraId="5B7FA11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A1F42DE" w14:textId="77777777">
        <w:trPr>
          <w:trHeight w:hRule="exact" w:val="384"/>
        </w:trPr>
        <w:tc>
          <w:tcPr>
            <w:tcW w:w="6236" w:type="dxa"/>
          </w:tcPr>
          <w:p w14:paraId="730DECB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(L) VALOR DEVOLVIDO AO ÓRGÃO PÚBLICO</w:t>
            </w:r>
          </w:p>
        </w:tc>
        <w:tc>
          <w:tcPr>
            <w:tcW w:w="2497" w:type="dxa"/>
          </w:tcPr>
          <w:p w14:paraId="783E53B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251867B" w14:textId="77777777">
        <w:trPr>
          <w:trHeight w:hRule="exact" w:val="554"/>
        </w:trPr>
        <w:tc>
          <w:tcPr>
            <w:tcW w:w="6236" w:type="dxa"/>
          </w:tcPr>
          <w:p w14:paraId="6C5503F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(M) VALOR AUTORIZADO PARA APLICAÇÃO NO EXERCÍCIO SEGUINTE</w:t>
            </w:r>
          </w:p>
          <w:p w14:paraId="1485A88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(K – L)</w:t>
            </w:r>
          </w:p>
        </w:tc>
        <w:tc>
          <w:tcPr>
            <w:tcW w:w="2497" w:type="dxa"/>
          </w:tcPr>
          <w:p w14:paraId="669EB9FA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3CA114A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0AA1D071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Declaro</w:t>
      </w:r>
      <w:proofErr w:type="spellEnd"/>
      <w:r>
        <w:t>(</w:t>
      </w:r>
      <w:proofErr w:type="spellStart"/>
      <w:r>
        <w:t>amos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responsável</w:t>
      </w:r>
      <w:proofErr w:type="spellEnd"/>
      <w:r>
        <w:t xml:space="preserve">(is) pela </w:t>
      </w:r>
      <w:proofErr w:type="spellStart"/>
      <w:r>
        <w:t>entidade</w:t>
      </w:r>
      <w:proofErr w:type="spellEnd"/>
      <w:r>
        <w:t xml:space="preserve"> supra </w:t>
      </w:r>
      <w:proofErr w:type="spellStart"/>
      <w:r>
        <w:t>epigrafada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que a </w:t>
      </w:r>
      <w:proofErr w:type="spellStart"/>
      <w:r>
        <w:t>despesa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</w:t>
      </w:r>
      <w:proofErr w:type="spellStart"/>
      <w:r>
        <w:t>comprova</w:t>
      </w:r>
      <w:proofErr w:type="spellEnd"/>
      <w:r>
        <w:t xml:space="preserve"> a  </w:t>
      </w:r>
      <w:proofErr w:type="spellStart"/>
      <w:r>
        <w:t>exata</w:t>
      </w:r>
      <w:proofErr w:type="spellEnd"/>
      <w:r>
        <w:t xml:space="preserve">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fins </w:t>
      </w:r>
      <w:proofErr w:type="spellStart"/>
      <w:r>
        <w:t>indicados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aprovado</w:t>
      </w:r>
      <w:proofErr w:type="spellEnd"/>
      <w:r>
        <w:t xml:space="preserve">, </w:t>
      </w:r>
      <w:proofErr w:type="spellStart"/>
      <w:r>
        <w:t>proposto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rPr>
          <w:spacing w:val="-26"/>
        </w:rPr>
        <w:t xml:space="preserve"> </w:t>
      </w:r>
      <w:proofErr w:type="spellStart"/>
      <w:r>
        <w:t>Contratante</w:t>
      </w:r>
      <w:proofErr w:type="spellEnd"/>
      <w:r>
        <w:t>.</w:t>
      </w:r>
    </w:p>
    <w:p w14:paraId="7CC6320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A79179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28BFEB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FB75EA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8B8665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153C1BA9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Local e data:</w:t>
      </w:r>
    </w:p>
    <w:p w14:paraId="3DFDF15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2218E3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C59E9D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38"/>
        </w:rPr>
      </w:pPr>
    </w:p>
    <w:p w14:paraId="506C9B5F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proofErr w:type="spellStart"/>
      <w:r>
        <w:t>Responsáveis</w:t>
      </w:r>
      <w:proofErr w:type="spellEnd"/>
      <w:r>
        <w:t xml:space="preserve"> pela </w:t>
      </w:r>
      <w:proofErr w:type="spellStart"/>
      <w:r>
        <w:t>Contratada</w:t>
      </w:r>
      <w:proofErr w:type="spellEnd"/>
      <w:r>
        <w:t>: (</w:t>
      </w:r>
      <w:proofErr w:type="spellStart"/>
      <w:r>
        <w:t>nome</w:t>
      </w:r>
      <w:proofErr w:type="spellEnd"/>
      <w:r>
        <w:t xml:space="preserve">, cargo e </w:t>
      </w:r>
      <w:proofErr w:type="spellStart"/>
      <w:r>
        <w:t>assinatura</w:t>
      </w:r>
      <w:proofErr w:type="spellEnd"/>
      <w:r>
        <w:t>)</w:t>
      </w:r>
    </w:p>
    <w:p w14:paraId="71916340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719982F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942FDC0" w14:textId="77777777" w:rsidR="00376BB6" w:rsidRDefault="0008204C" w:rsidP="00035C07">
      <w:pPr>
        <w:pStyle w:val="Ttulo1"/>
        <w:spacing w:line="360" w:lineRule="auto"/>
        <w:ind w:left="0" w:right="57"/>
      </w:pPr>
      <w:r>
        <w:t>ANEXO RP-07 - REPASSES AO TERCEIRO SETOR - TERMO DE CIÊNCIA E DE NOTIFICAÇÃO - TERMOS DE PARCERIA</w:t>
      </w:r>
    </w:p>
    <w:p w14:paraId="0A0D8080" w14:textId="77777777" w:rsidR="00376BB6" w:rsidRDefault="0008204C" w:rsidP="00035C07">
      <w:pPr>
        <w:spacing w:line="360" w:lineRule="auto"/>
        <w:ind w:right="5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4307687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0E409A3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5F6A08A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01DAB721" w14:textId="3B627134" w:rsidR="00376BB6" w:rsidRDefault="0008204C" w:rsidP="00035C07">
      <w:pPr>
        <w:tabs>
          <w:tab w:val="left" w:pos="8561"/>
          <w:tab w:val="left" w:pos="8600"/>
        </w:tabs>
        <w:spacing w:line="360" w:lineRule="auto"/>
        <w:ind w:right="57"/>
      </w:pPr>
      <w:r>
        <w:t>ÓRGÃO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PARCEIRO: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ENTIDADE</w:t>
      </w:r>
      <w:r>
        <w:rPr>
          <w:spacing w:val="-9"/>
        </w:rPr>
        <w:t xml:space="preserve"> </w:t>
      </w:r>
      <w:r>
        <w:t>PARCEIRA: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TERMO</w:t>
      </w:r>
      <w:proofErr w:type="gramEnd"/>
      <w:r>
        <w:t xml:space="preserve"> DE PARCERIA</w:t>
      </w:r>
      <w:r>
        <w:rPr>
          <w:spacing w:val="-13"/>
        </w:rPr>
        <w:t xml:space="preserve"> </w:t>
      </w:r>
      <w:r>
        <w:t>N°(DE</w:t>
      </w:r>
      <w:r>
        <w:rPr>
          <w:spacing w:val="-4"/>
        </w:rPr>
        <w:t xml:space="preserve"> </w:t>
      </w:r>
      <w:r>
        <w:t>ORIGEM):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OBJETO: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VALOR DO AJUSTE/VALOR</w:t>
      </w:r>
      <w:r>
        <w:rPr>
          <w:spacing w:val="-7"/>
        </w:rPr>
        <w:t xml:space="preserve"> </w:t>
      </w:r>
      <w:r>
        <w:t>REPASSADO (1):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EXERCÍCIO</w:t>
      </w:r>
      <w:r>
        <w:rPr>
          <w:spacing w:val="-7"/>
        </w:rPr>
        <w:t xml:space="preserve"> </w:t>
      </w:r>
      <w:r>
        <w:t xml:space="preserve">(1):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</w:t>
      </w:r>
    </w:p>
    <w:p w14:paraId="3EB012E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3D1FE51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2A161E1A" w14:textId="77777777" w:rsidR="00376BB6" w:rsidRDefault="0008204C" w:rsidP="00035C07">
      <w:pPr>
        <w:pStyle w:val="Ttulo1"/>
        <w:numPr>
          <w:ilvl w:val="0"/>
          <w:numId w:val="15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3"/>
        </w:rPr>
        <w:t xml:space="preserve"> </w:t>
      </w:r>
      <w:r>
        <w:t>que:</w:t>
      </w:r>
    </w:p>
    <w:p w14:paraId="2D8D9986" w14:textId="77777777" w:rsidR="00376BB6" w:rsidRDefault="0008204C" w:rsidP="00035C07">
      <w:pPr>
        <w:pStyle w:val="PargrafodaLista"/>
        <w:numPr>
          <w:ilvl w:val="0"/>
          <w:numId w:val="14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 / 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estará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sujeito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2C47677F" w14:textId="77777777" w:rsidR="00376BB6" w:rsidRDefault="0008204C" w:rsidP="00035C07">
      <w:pPr>
        <w:pStyle w:val="PargrafodaLista"/>
        <w:numPr>
          <w:ilvl w:val="0"/>
          <w:numId w:val="14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 TCESP;</w:t>
      </w:r>
    </w:p>
    <w:p w14:paraId="4A5A475B" w14:textId="77777777" w:rsidR="00376BB6" w:rsidRDefault="0008204C" w:rsidP="00035C07">
      <w:pPr>
        <w:pStyle w:val="PargrafodaLista"/>
        <w:numPr>
          <w:ilvl w:val="0"/>
          <w:numId w:val="14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04704E32" w14:textId="77777777" w:rsidR="00376BB6" w:rsidRDefault="0008204C" w:rsidP="00035C07">
      <w:pPr>
        <w:pStyle w:val="PargrafodaLista"/>
        <w:numPr>
          <w:ilvl w:val="0"/>
          <w:numId w:val="14"/>
        </w:numPr>
        <w:tabs>
          <w:tab w:val="left" w:pos="489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(s);</w:t>
      </w:r>
    </w:p>
    <w:p w14:paraId="6374895C" w14:textId="77777777" w:rsidR="00FC35AA" w:rsidRDefault="00FC35AA" w:rsidP="00FC35AA">
      <w:pPr>
        <w:tabs>
          <w:tab w:val="left" w:pos="489"/>
        </w:tabs>
        <w:spacing w:line="360" w:lineRule="auto"/>
        <w:ind w:right="57"/>
        <w:rPr>
          <w:sz w:val="24"/>
        </w:rPr>
      </w:pPr>
    </w:p>
    <w:p w14:paraId="08C68D47" w14:textId="77777777" w:rsidR="00FC35AA" w:rsidRPr="00FC35AA" w:rsidRDefault="00FC35AA" w:rsidP="00FC35AA">
      <w:pPr>
        <w:tabs>
          <w:tab w:val="left" w:pos="489"/>
        </w:tabs>
        <w:spacing w:line="360" w:lineRule="auto"/>
        <w:ind w:right="57"/>
        <w:rPr>
          <w:sz w:val="24"/>
        </w:rPr>
      </w:pPr>
    </w:p>
    <w:p w14:paraId="4426A420" w14:textId="77777777" w:rsidR="00376BB6" w:rsidRDefault="0008204C" w:rsidP="00035C07">
      <w:pPr>
        <w:pStyle w:val="Ttulo1"/>
        <w:numPr>
          <w:ilvl w:val="0"/>
          <w:numId w:val="15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1"/>
        </w:rPr>
        <w:t xml:space="preserve"> </w:t>
      </w:r>
      <w:r>
        <w:t>para:</w:t>
      </w:r>
    </w:p>
    <w:p w14:paraId="19733678" w14:textId="77777777" w:rsidR="00376BB6" w:rsidRDefault="0008204C" w:rsidP="00035C07">
      <w:pPr>
        <w:pStyle w:val="PargrafodaLista"/>
        <w:numPr>
          <w:ilvl w:val="0"/>
          <w:numId w:val="13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lastRenderedPageBreak/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73FD6113" w14:textId="77777777" w:rsidR="00376BB6" w:rsidRDefault="0008204C" w:rsidP="00035C07">
      <w:pPr>
        <w:pStyle w:val="PargrafodaLista"/>
        <w:numPr>
          <w:ilvl w:val="0"/>
          <w:numId w:val="13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5A81FAA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77ACAE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4CC652F6" w14:textId="77777777" w:rsidR="00376BB6" w:rsidRDefault="0008204C" w:rsidP="00035C07">
      <w:pPr>
        <w:pStyle w:val="Ttulo1"/>
        <w:tabs>
          <w:tab w:val="left" w:pos="8537"/>
        </w:tabs>
        <w:spacing w:line="360" w:lineRule="auto"/>
        <w:ind w:left="0" w:right="57"/>
      </w:pPr>
      <w:r>
        <w:t>LOCAL e</w:t>
      </w:r>
      <w:r>
        <w:rPr>
          <w:spacing w:val="-3"/>
        </w:rPr>
        <w:t xml:space="preserve"> </w:t>
      </w:r>
      <w:r>
        <w:t>DATA: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F6981C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3DA59EE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3"/>
        </w:rPr>
      </w:pPr>
    </w:p>
    <w:p w14:paraId="15CD6FC4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AUTORIDADE MÁXIMA DO ÓRGÃO PÚBLICO PARCEIRO</w:t>
      </w:r>
      <w:r>
        <w:rPr>
          <w:b/>
          <w:sz w:val="24"/>
        </w:rPr>
        <w:t>:</w:t>
      </w:r>
    </w:p>
    <w:p w14:paraId="05456B01" w14:textId="77777777" w:rsidR="00376BB6" w:rsidRDefault="0008204C" w:rsidP="00035C07">
      <w:pPr>
        <w:pStyle w:val="Corpodetexto"/>
        <w:tabs>
          <w:tab w:val="left" w:pos="4382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6ACB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DBC36BB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ORDENADOR DE DESPESA DO ÓRGÃO PÚBLICO PARCEIRO</w:t>
      </w:r>
      <w:r>
        <w:t>:</w:t>
      </w:r>
    </w:p>
    <w:p w14:paraId="088C6666" w14:textId="77777777" w:rsidR="00376BB6" w:rsidRDefault="0008204C" w:rsidP="00035C07">
      <w:pPr>
        <w:pStyle w:val="Corpodetexto"/>
        <w:tabs>
          <w:tab w:val="left" w:pos="4380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410EF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13E76D73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AUTORIDADE MÁXIMA DA ENTIDADE BENEFICIÁRIA</w:t>
      </w:r>
      <w:r>
        <w:t>:</w:t>
      </w:r>
    </w:p>
    <w:p w14:paraId="305EA135" w14:textId="77777777" w:rsidR="00376BB6" w:rsidRDefault="0008204C" w:rsidP="00035C07">
      <w:pPr>
        <w:pStyle w:val="Corpodetexto"/>
        <w:tabs>
          <w:tab w:val="left" w:pos="4450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5B2C3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9BC427F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Parecer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Conclusivo</w:t>
      </w:r>
      <w:proofErr w:type="spellEnd"/>
      <w:r>
        <w:rPr>
          <w:u w:val="thick"/>
        </w:rPr>
        <w:t>:</w:t>
      </w:r>
    </w:p>
    <w:p w14:paraId="4650006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062BD8B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3"/>
        </w:rPr>
      </w:pPr>
    </w:p>
    <w:p w14:paraId="5B25BCE5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proofErr w:type="spellStart"/>
      <w:r>
        <w:rPr>
          <w:b/>
          <w:sz w:val="24"/>
          <w:u w:val="thick"/>
        </w:rPr>
        <w:t>Pelo</w:t>
      </w:r>
      <w:proofErr w:type="spellEnd"/>
      <w:r>
        <w:rPr>
          <w:b/>
          <w:sz w:val="24"/>
          <w:u w:val="thick"/>
        </w:rPr>
        <w:t xml:space="preserve"> ÓRGÃO PÚBLICO PARCEIRO</w:t>
      </w:r>
      <w:r>
        <w:rPr>
          <w:b/>
          <w:sz w:val="24"/>
        </w:rPr>
        <w:t>:</w:t>
      </w:r>
    </w:p>
    <w:p w14:paraId="51CC83EB" w14:textId="77777777" w:rsidR="00376BB6" w:rsidRDefault="0008204C" w:rsidP="00035C07">
      <w:pPr>
        <w:pStyle w:val="Corpodetexto"/>
        <w:tabs>
          <w:tab w:val="left" w:pos="4456"/>
          <w:tab w:val="left" w:pos="8483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DEDA956" w14:textId="77777777" w:rsidR="00376BB6" w:rsidRDefault="0008204C" w:rsidP="00035C07">
      <w:pPr>
        <w:pStyle w:val="Corpodetexto"/>
        <w:tabs>
          <w:tab w:val="left" w:pos="8633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0F5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F07B1A1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453667B2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prestação</w:t>
      </w:r>
      <w:proofErr w:type="spellEnd"/>
      <w:r>
        <w:rPr>
          <w:u w:val="thick"/>
        </w:rPr>
        <w:t xml:space="preserve"> de </w:t>
      </w:r>
      <w:proofErr w:type="spellStart"/>
      <w:r>
        <w:rPr>
          <w:u w:val="thick"/>
        </w:rPr>
        <w:t>contas</w:t>
      </w:r>
      <w:proofErr w:type="spellEnd"/>
      <w:r>
        <w:rPr>
          <w:u w:val="thick"/>
        </w:rPr>
        <w:t>:</w:t>
      </w:r>
    </w:p>
    <w:p w14:paraId="5334FB51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329A4298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lastRenderedPageBreak/>
        <w:t>Pela ENTIDADE PARCEIRA</w:t>
      </w:r>
      <w:r>
        <w:rPr>
          <w:b/>
          <w:sz w:val="24"/>
        </w:rPr>
        <w:t>:</w:t>
      </w:r>
    </w:p>
    <w:p w14:paraId="62F997D6" w14:textId="77777777" w:rsidR="00376BB6" w:rsidRDefault="0008204C" w:rsidP="00035C07">
      <w:pPr>
        <w:pStyle w:val="Corpodetexto"/>
        <w:tabs>
          <w:tab w:val="left" w:pos="4705"/>
          <w:tab w:val="left" w:pos="859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2C5AF" w14:textId="77777777" w:rsidR="00376BB6" w:rsidRDefault="0008204C" w:rsidP="00035C07">
      <w:pPr>
        <w:pStyle w:val="Corpodetexto"/>
        <w:tabs>
          <w:tab w:val="left" w:pos="8692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A6955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9BC822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FDAC21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65448EA" w14:textId="1950ECFB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4"/>
        </w:rPr>
      </w:pPr>
      <w:r>
        <w:rPr>
          <w:noProof/>
        </w:rPr>
        <w:pict w14:anchorId="0F1AFC62">
          <v:line id="Line 12" o:spid="_x0000_s2060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0.85pt" to="511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FleTxNwAAAAKAQAADwAAAAAAAAAAAAAAAAAKBAAAZHJzL2Rvd25yZXYu&#10;eG1sUEsFBgAAAAAEAAQA8wAAABMFAAAAAA==&#10;" strokeweight="1.44pt">
            <w10:wrap type="topAndBottom" anchorx="page"/>
          </v:line>
        </w:pict>
      </w:r>
    </w:p>
    <w:p w14:paraId="7A7E1611" w14:textId="73E13528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1B1077">
        <w:rPr>
          <w:u w:val="thick"/>
        </w:rPr>
        <w:t xml:space="preserve"> (*)</w:t>
      </w:r>
      <w:r>
        <w:t>:</w:t>
      </w:r>
    </w:p>
    <w:p w14:paraId="52217AF1" w14:textId="77777777" w:rsidR="00376BB6" w:rsidRDefault="0008204C" w:rsidP="00035C07">
      <w:pPr>
        <w:pStyle w:val="Corpodetexto"/>
        <w:tabs>
          <w:tab w:val="left" w:pos="4839"/>
          <w:tab w:val="left" w:pos="8608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1"/>
        </w:rPr>
        <w:t xml:space="preserve"> </w:t>
      </w:r>
      <w:proofErr w:type="spellStart"/>
      <w:r>
        <w:t>sua</w:t>
      </w:r>
      <w:proofErr w:type="spellEnd"/>
      <w:r>
        <w:rPr>
          <w:spacing w:val="-3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                                                        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7657A0" w14:textId="77777777" w:rsidR="00376BB6" w:rsidRDefault="0008204C" w:rsidP="00035C07">
      <w:pPr>
        <w:pStyle w:val="Corpodetexto"/>
        <w:tabs>
          <w:tab w:val="left" w:pos="5489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C7A6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5C1979F" w14:textId="12E99E36" w:rsidR="00376BB6" w:rsidRPr="00E22E9E" w:rsidRDefault="004F5BF0" w:rsidP="00035C07">
      <w:pPr>
        <w:pStyle w:val="Corpodetexto"/>
        <w:spacing w:line="360" w:lineRule="auto"/>
        <w:ind w:left="0" w:right="57"/>
        <w:jc w:val="left"/>
        <w:rPr>
          <w:sz w:val="20"/>
          <w:szCs w:val="20"/>
        </w:rPr>
      </w:pPr>
      <w:r>
        <w:rPr>
          <w:noProof/>
        </w:rPr>
        <w:pict w14:anchorId="17898CC2">
          <v:line id="Line 11" o:spid="_x0000_s2059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iC1utwAAAAKAQAADwAAAAAAAAAAAAAAAAAKBAAAZHJzL2Rvd25yZXYu&#10;eG1sUEsFBgAAAAAEAAQA8wAAABMFAAAAAA==&#10;" strokeweight="1.44pt">
            <w10:wrap type="topAndBottom" anchorx="page"/>
          </v:line>
        </w:pict>
      </w:r>
    </w:p>
    <w:p w14:paraId="6EE25127" w14:textId="77777777" w:rsidR="00376BB6" w:rsidRPr="00E22E9E" w:rsidRDefault="0008204C" w:rsidP="00E22E9E">
      <w:pPr>
        <w:pStyle w:val="PargrafodaLista"/>
        <w:numPr>
          <w:ilvl w:val="0"/>
          <w:numId w:val="12"/>
        </w:numPr>
        <w:tabs>
          <w:tab w:val="left" w:pos="496"/>
        </w:tabs>
        <w:spacing w:before="0" w:line="360" w:lineRule="auto"/>
        <w:ind w:left="0" w:right="57" w:firstLine="0"/>
        <w:rPr>
          <w:sz w:val="20"/>
          <w:szCs w:val="20"/>
        </w:rPr>
      </w:pPr>
      <w:r w:rsidRPr="00E22E9E">
        <w:rPr>
          <w:sz w:val="20"/>
          <w:szCs w:val="20"/>
        </w:rPr>
        <w:t xml:space="preserve">Valor </w:t>
      </w:r>
      <w:proofErr w:type="spellStart"/>
      <w:r w:rsidRPr="00E22E9E">
        <w:rPr>
          <w:sz w:val="20"/>
          <w:szCs w:val="20"/>
        </w:rPr>
        <w:t>repassado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exercício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quando</w:t>
      </w:r>
      <w:proofErr w:type="spellEnd"/>
      <w:r w:rsidRPr="00E22E9E">
        <w:rPr>
          <w:sz w:val="20"/>
          <w:szCs w:val="20"/>
        </w:rPr>
        <w:t xml:space="preserve"> se </w:t>
      </w:r>
      <w:proofErr w:type="spellStart"/>
      <w:r w:rsidRPr="00E22E9E">
        <w:rPr>
          <w:sz w:val="20"/>
          <w:szCs w:val="20"/>
        </w:rPr>
        <w:t>tratar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processo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prestação</w:t>
      </w:r>
      <w:proofErr w:type="spellEnd"/>
      <w:r w:rsidRPr="00E22E9E">
        <w:rPr>
          <w:sz w:val="20"/>
          <w:szCs w:val="20"/>
        </w:rPr>
        <w:t xml:space="preserve"> de</w:t>
      </w:r>
      <w:r w:rsidRPr="00E22E9E">
        <w:rPr>
          <w:spacing w:val="-18"/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>.</w:t>
      </w:r>
    </w:p>
    <w:p w14:paraId="41D0151F" w14:textId="547255F2" w:rsidR="001B1077" w:rsidRPr="00E22E9E" w:rsidRDefault="00E22E9E" w:rsidP="00E22E9E">
      <w:pPr>
        <w:spacing w:line="360" w:lineRule="auto"/>
        <w:ind w:right="57"/>
        <w:jc w:val="both"/>
        <w:rPr>
          <w:sz w:val="20"/>
          <w:szCs w:val="20"/>
        </w:rPr>
      </w:pPr>
      <w:r w:rsidRPr="00E22E9E">
        <w:rPr>
          <w:sz w:val="20"/>
          <w:szCs w:val="20"/>
        </w:rPr>
        <w:t>(</w:t>
      </w:r>
      <w:r w:rsidR="001B1077" w:rsidRPr="00E22E9E">
        <w:rPr>
          <w:sz w:val="20"/>
          <w:szCs w:val="20"/>
        </w:rPr>
        <w:t xml:space="preserve">*) - O </w:t>
      </w:r>
      <w:proofErr w:type="spellStart"/>
      <w:r w:rsidR="001B1077" w:rsidRPr="00E22E9E">
        <w:rPr>
          <w:sz w:val="20"/>
          <w:szCs w:val="20"/>
        </w:rPr>
        <w:t>Termo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Ciência</w:t>
      </w:r>
      <w:proofErr w:type="spellEnd"/>
      <w:r w:rsidR="001B1077" w:rsidRPr="00E22E9E">
        <w:rPr>
          <w:sz w:val="20"/>
          <w:szCs w:val="20"/>
        </w:rPr>
        <w:t xml:space="preserve"> e </w:t>
      </w:r>
      <w:proofErr w:type="spellStart"/>
      <w:r w:rsidR="001B1077" w:rsidRPr="00E22E9E">
        <w:rPr>
          <w:sz w:val="20"/>
          <w:szCs w:val="20"/>
        </w:rPr>
        <w:t>Notificação</w:t>
      </w:r>
      <w:proofErr w:type="spellEnd"/>
      <w:r w:rsidR="001B1077" w:rsidRPr="00E22E9E">
        <w:rPr>
          <w:sz w:val="20"/>
          <w:szCs w:val="20"/>
        </w:rPr>
        <w:t xml:space="preserve"> e/</w:t>
      </w:r>
      <w:proofErr w:type="spellStart"/>
      <w:r w:rsidR="001B1077" w:rsidRPr="00E22E9E">
        <w:rPr>
          <w:sz w:val="20"/>
          <w:szCs w:val="20"/>
        </w:rPr>
        <w:t>ou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Cadastro</w:t>
      </w:r>
      <w:proofErr w:type="spellEnd"/>
      <w:r w:rsidR="001B1077" w:rsidRPr="00E22E9E">
        <w:rPr>
          <w:sz w:val="20"/>
          <w:szCs w:val="20"/>
        </w:rPr>
        <w:t xml:space="preserve"> do(s) </w:t>
      </w:r>
      <w:proofErr w:type="spellStart"/>
      <w:r w:rsidR="001B1077" w:rsidRPr="00E22E9E">
        <w:rPr>
          <w:sz w:val="20"/>
          <w:szCs w:val="20"/>
        </w:rPr>
        <w:t>Responsável</w:t>
      </w:r>
      <w:proofErr w:type="spellEnd"/>
      <w:r w:rsidR="001B1077" w:rsidRPr="00E22E9E">
        <w:rPr>
          <w:sz w:val="20"/>
          <w:szCs w:val="20"/>
        </w:rPr>
        <w:t xml:space="preserve">(is) </w:t>
      </w:r>
      <w:proofErr w:type="spellStart"/>
      <w:r w:rsidR="001B1077" w:rsidRPr="00E22E9E">
        <w:rPr>
          <w:sz w:val="20"/>
          <w:szCs w:val="20"/>
        </w:rPr>
        <w:t>deve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identificar</w:t>
      </w:r>
      <w:proofErr w:type="spellEnd"/>
      <w:r w:rsidR="001B1077" w:rsidRPr="00E22E9E">
        <w:rPr>
          <w:sz w:val="20"/>
          <w:szCs w:val="20"/>
        </w:rPr>
        <w:t xml:space="preserve"> as </w:t>
      </w:r>
      <w:proofErr w:type="spellStart"/>
      <w:r w:rsidR="001B1077" w:rsidRPr="00E22E9E">
        <w:rPr>
          <w:sz w:val="20"/>
          <w:szCs w:val="20"/>
        </w:rPr>
        <w:t>pessoas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físicas</w:t>
      </w:r>
      <w:proofErr w:type="spellEnd"/>
      <w:r w:rsidR="001B1077" w:rsidRPr="00E22E9E">
        <w:rPr>
          <w:sz w:val="20"/>
          <w:szCs w:val="20"/>
        </w:rPr>
        <w:t xml:space="preserve"> que </w:t>
      </w:r>
      <w:proofErr w:type="spellStart"/>
      <w:r w:rsidR="001B1077" w:rsidRPr="00E22E9E">
        <w:rPr>
          <w:sz w:val="20"/>
          <w:szCs w:val="20"/>
        </w:rPr>
        <w:t>tenham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concorrido</w:t>
      </w:r>
      <w:proofErr w:type="spellEnd"/>
      <w:r w:rsidR="001B1077" w:rsidRPr="00E22E9E">
        <w:rPr>
          <w:sz w:val="20"/>
          <w:szCs w:val="20"/>
        </w:rPr>
        <w:t xml:space="preserve"> para a </w:t>
      </w:r>
      <w:proofErr w:type="spellStart"/>
      <w:r w:rsidR="001B1077" w:rsidRPr="00E22E9E">
        <w:rPr>
          <w:sz w:val="20"/>
          <w:szCs w:val="20"/>
        </w:rPr>
        <w:t>prática</w:t>
      </w:r>
      <w:proofErr w:type="spellEnd"/>
      <w:r w:rsidR="001B1077" w:rsidRPr="00E22E9E">
        <w:rPr>
          <w:sz w:val="20"/>
          <w:szCs w:val="20"/>
        </w:rPr>
        <w:t xml:space="preserve"> do </w:t>
      </w:r>
      <w:proofErr w:type="spellStart"/>
      <w:r w:rsidR="001B1077" w:rsidRPr="00E22E9E">
        <w:rPr>
          <w:sz w:val="20"/>
          <w:szCs w:val="20"/>
        </w:rPr>
        <w:t>ato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jurídico</w:t>
      </w:r>
      <w:proofErr w:type="spellEnd"/>
      <w:r w:rsidR="001B1077" w:rsidRPr="00E22E9E">
        <w:rPr>
          <w:sz w:val="20"/>
          <w:szCs w:val="20"/>
        </w:rPr>
        <w:t xml:space="preserve">,  </w:t>
      </w:r>
      <w:proofErr w:type="spellStart"/>
      <w:r w:rsidR="001B1077" w:rsidRPr="00E22E9E">
        <w:rPr>
          <w:sz w:val="20"/>
          <w:szCs w:val="20"/>
        </w:rPr>
        <w:t>na</w:t>
      </w:r>
      <w:proofErr w:type="spellEnd"/>
      <w:r w:rsidR="001B1077" w:rsidRPr="00E22E9E">
        <w:rPr>
          <w:sz w:val="20"/>
          <w:szCs w:val="20"/>
        </w:rPr>
        <w:t xml:space="preserve">  </w:t>
      </w:r>
      <w:proofErr w:type="spellStart"/>
      <w:r w:rsidR="001B1077" w:rsidRPr="00E22E9E">
        <w:rPr>
          <w:sz w:val="20"/>
          <w:szCs w:val="20"/>
        </w:rPr>
        <w:t>condição</w:t>
      </w:r>
      <w:proofErr w:type="spellEnd"/>
      <w:r w:rsidR="001B1077" w:rsidRPr="00E22E9E">
        <w:rPr>
          <w:sz w:val="20"/>
          <w:szCs w:val="20"/>
        </w:rPr>
        <w:t xml:space="preserve">  de  </w:t>
      </w:r>
      <w:proofErr w:type="spellStart"/>
      <w:r w:rsidR="001B1077" w:rsidRPr="00E22E9E">
        <w:rPr>
          <w:sz w:val="20"/>
          <w:szCs w:val="20"/>
        </w:rPr>
        <w:t>ordenador</w:t>
      </w:r>
      <w:proofErr w:type="spellEnd"/>
      <w:r w:rsidR="001B1077" w:rsidRPr="00E22E9E">
        <w:rPr>
          <w:sz w:val="20"/>
          <w:szCs w:val="20"/>
        </w:rPr>
        <w:t xml:space="preserve">  da  </w:t>
      </w:r>
      <w:proofErr w:type="spellStart"/>
      <w:r w:rsidR="001B1077" w:rsidRPr="00E22E9E">
        <w:rPr>
          <w:sz w:val="20"/>
          <w:szCs w:val="20"/>
        </w:rPr>
        <w:t>despesa</w:t>
      </w:r>
      <w:proofErr w:type="spellEnd"/>
      <w:r w:rsidR="001B1077" w:rsidRPr="00E22E9E">
        <w:rPr>
          <w:sz w:val="20"/>
          <w:szCs w:val="20"/>
        </w:rPr>
        <w:t xml:space="preserve">;  de  </w:t>
      </w:r>
      <w:proofErr w:type="spellStart"/>
      <w:r w:rsidR="001B1077" w:rsidRPr="00E22E9E">
        <w:rPr>
          <w:sz w:val="20"/>
          <w:szCs w:val="20"/>
        </w:rPr>
        <w:t>partes</w:t>
      </w:r>
      <w:proofErr w:type="spellEnd"/>
      <w:r w:rsidR="001B1077" w:rsidRPr="00E22E9E">
        <w:rPr>
          <w:sz w:val="20"/>
          <w:szCs w:val="20"/>
        </w:rPr>
        <w:t xml:space="preserve">  </w:t>
      </w:r>
      <w:proofErr w:type="spellStart"/>
      <w:r w:rsidR="001B1077" w:rsidRPr="00E22E9E">
        <w:rPr>
          <w:sz w:val="20"/>
          <w:szCs w:val="20"/>
        </w:rPr>
        <w:t>contratantes</w:t>
      </w:r>
      <w:proofErr w:type="spellEnd"/>
      <w:r w:rsidR="001B1077" w:rsidRPr="00E22E9E">
        <w:rPr>
          <w:sz w:val="20"/>
          <w:szCs w:val="20"/>
        </w:rPr>
        <w:t>;</w:t>
      </w:r>
      <w:r w:rsidR="001B1077" w:rsidRPr="00E22E9E">
        <w:rPr>
          <w:spacing w:val="-20"/>
          <w:sz w:val="20"/>
          <w:szCs w:val="20"/>
        </w:rPr>
        <w:t xml:space="preserve"> </w:t>
      </w:r>
      <w:r w:rsidR="001B1077" w:rsidRPr="00E22E9E">
        <w:rPr>
          <w:sz w:val="20"/>
          <w:szCs w:val="20"/>
        </w:rPr>
        <w:t xml:space="preserve">de </w:t>
      </w:r>
      <w:proofErr w:type="spellStart"/>
      <w:r w:rsidR="001B1077" w:rsidRPr="00E22E9E">
        <w:rPr>
          <w:sz w:val="20"/>
          <w:szCs w:val="20"/>
        </w:rPr>
        <w:t>responsáveis</w:t>
      </w:r>
      <w:proofErr w:type="spellEnd"/>
      <w:r w:rsidR="001B1077" w:rsidRPr="00E22E9E">
        <w:rPr>
          <w:sz w:val="20"/>
          <w:szCs w:val="20"/>
        </w:rPr>
        <w:t xml:space="preserve"> por </w:t>
      </w:r>
      <w:proofErr w:type="spellStart"/>
      <w:r w:rsidR="001B1077" w:rsidRPr="00E22E9E">
        <w:rPr>
          <w:sz w:val="20"/>
          <w:szCs w:val="20"/>
        </w:rPr>
        <w:t>ações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acompanhamento</w:t>
      </w:r>
      <w:proofErr w:type="spellEnd"/>
      <w:r w:rsidR="001B1077" w:rsidRPr="00E22E9E">
        <w:rPr>
          <w:sz w:val="20"/>
          <w:szCs w:val="20"/>
        </w:rPr>
        <w:t xml:space="preserve">, </w:t>
      </w:r>
      <w:proofErr w:type="spellStart"/>
      <w:r w:rsidR="001B1077" w:rsidRPr="00E22E9E">
        <w:rPr>
          <w:sz w:val="20"/>
          <w:szCs w:val="20"/>
        </w:rPr>
        <w:t>monitoramento</w:t>
      </w:r>
      <w:proofErr w:type="spellEnd"/>
      <w:r w:rsidR="001B1077" w:rsidRPr="00E22E9E">
        <w:rPr>
          <w:sz w:val="20"/>
          <w:szCs w:val="20"/>
        </w:rPr>
        <w:t xml:space="preserve"> e </w:t>
      </w:r>
      <w:proofErr w:type="spellStart"/>
      <w:r w:rsidR="001B1077" w:rsidRPr="00E22E9E">
        <w:rPr>
          <w:sz w:val="20"/>
          <w:szCs w:val="20"/>
        </w:rPr>
        <w:t>avaliação</w:t>
      </w:r>
      <w:proofErr w:type="spellEnd"/>
      <w:r w:rsidR="001B1077" w:rsidRPr="00E22E9E">
        <w:rPr>
          <w:sz w:val="20"/>
          <w:szCs w:val="20"/>
        </w:rPr>
        <w:t xml:space="preserve">; de </w:t>
      </w:r>
      <w:proofErr w:type="spellStart"/>
      <w:r w:rsidR="001B1077" w:rsidRPr="00E22E9E">
        <w:rPr>
          <w:sz w:val="20"/>
          <w:szCs w:val="20"/>
        </w:rPr>
        <w:t>responsáveis</w:t>
      </w:r>
      <w:proofErr w:type="spellEnd"/>
      <w:r w:rsidR="001B1077" w:rsidRPr="00E22E9E">
        <w:rPr>
          <w:sz w:val="20"/>
          <w:szCs w:val="20"/>
        </w:rPr>
        <w:t xml:space="preserve"> por </w:t>
      </w:r>
      <w:proofErr w:type="spellStart"/>
      <w:r w:rsidR="001B1077" w:rsidRPr="00E22E9E">
        <w:rPr>
          <w:sz w:val="20"/>
          <w:szCs w:val="20"/>
        </w:rPr>
        <w:t>processos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licitatórios</w:t>
      </w:r>
      <w:proofErr w:type="spellEnd"/>
      <w:r w:rsidR="001B1077" w:rsidRPr="00E22E9E">
        <w:rPr>
          <w:sz w:val="20"/>
          <w:szCs w:val="20"/>
        </w:rPr>
        <w:t xml:space="preserve">; de </w:t>
      </w:r>
      <w:proofErr w:type="spellStart"/>
      <w:r w:rsidR="001B1077" w:rsidRPr="00E22E9E">
        <w:rPr>
          <w:sz w:val="20"/>
          <w:szCs w:val="20"/>
        </w:rPr>
        <w:t>responsáveis</w:t>
      </w:r>
      <w:proofErr w:type="spellEnd"/>
      <w:r w:rsidR="001B1077" w:rsidRPr="00E22E9E">
        <w:rPr>
          <w:sz w:val="20"/>
          <w:szCs w:val="20"/>
        </w:rPr>
        <w:t xml:space="preserve"> por </w:t>
      </w:r>
      <w:proofErr w:type="spellStart"/>
      <w:r w:rsidR="001B1077" w:rsidRPr="00E22E9E">
        <w:rPr>
          <w:sz w:val="20"/>
          <w:szCs w:val="20"/>
        </w:rPr>
        <w:t>prestações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contas</w:t>
      </w:r>
      <w:proofErr w:type="spellEnd"/>
      <w:r w:rsidR="001B1077" w:rsidRPr="00E22E9E">
        <w:rPr>
          <w:sz w:val="20"/>
          <w:szCs w:val="20"/>
        </w:rPr>
        <w:t xml:space="preserve">; de </w:t>
      </w:r>
      <w:proofErr w:type="spellStart"/>
      <w:r w:rsidR="001B1077" w:rsidRPr="00E22E9E">
        <w:rPr>
          <w:sz w:val="20"/>
          <w:szCs w:val="20"/>
        </w:rPr>
        <w:t>responsáveis</w:t>
      </w:r>
      <w:proofErr w:type="spellEnd"/>
      <w:r w:rsidR="001B1077" w:rsidRPr="00E22E9E">
        <w:rPr>
          <w:sz w:val="20"/>
          <w:szCs w:val="20"/>
        </w:rPr>
        <w:t xml:space="preserve"> com </w:t>
      </w:r>
      <w:proofErr w:type="spellStart"/>
      <w:r w:rsidR="001B1077" w:rsidRPr="00E22E9E">
        <w:rPr>
          <w:sz w:val="20"/>
          <w:szCs w:val="20"/>
        </w:rPr>
        <w:t>atribuições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previstas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em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atos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legais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ou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administrativos</w:t>
      </w:r>
      <w:proofErr w:type="spellEnd"/>
      <w:r w:rsidR="001B1077" w:rsidRPr="00E22E9E">
        <w:rPr>
          <w:sz w:val="20"/>
          <w:szCs w:val="20"/>
        </w:rPr>
        <w:t xml:space="preserve"> e de </w:t>
      </w:r>
      <w:proofErr w:type="spellStart"/>
      <w:r w:rsidR="001B1077" w:rsidRPr="00E22E9E">
        <w:rPr>
          <w:sz w:val="20"/>
          <w:szCs w:val="20"/>
        </w:rPr>
        <w:t>interessados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relacionados</w:t>
      </w:r>
      <w:proofErr w:type="spellEnd"/>
      <w:r w:rsidR="001B1077" w:rsidRPr="00E22E9E">
        <w:rPr>
          <w:sz w:val="20"/>
          <w:szCs w:val="20"/>
        </w:rPr>
        <w:t xml:space="preserve"> a </w:t>
      </w:r>
      <w:proofErr w:type="spellStart"/>
      <w:r w:rsidR="001B1077" w:rsidRPr="00E22E9E">
        <w:rPr>
          <w:sz w:val="20"/>
          <w:szCs w:val="20"/>
        </w:rPr>
        <w:t>processos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competência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deste</w:t>
      </w:r>
      <w:proofErr w:type="spellEnd"/>
      <w:r w:rsidR="001B1077" w:rsidRPr="00E22E9E">
        <w:rPr>
          <w:sz w:val="20"/>
          <w:szCs w:val="20"/>
        </w:rPr>
        <w:t xml:space="preserve"> Tribunal</w:t>
      </w:r>
      <w:r w:rsidR="001B1077" w:rsidRPr="00E22E9E">
        <w:rPr>
          <w:i/>
          <w:sz w:val="20"/>
          <w:szCs w:val="20"/>
        </w:rPr>
        <w:t xml:space="preserve">. </w:t>
      </w:r>
      <w:r w:rsidR="001B1077" w:rsidRPr="00E22E9E">
        <w:rPr>
          <w:sz w:val="20"/>
          <w:szCs w:val="20"/>
        </w:rPr>
        <w:t xml:space="preserve">Na </w:t>
      </w:r>
      <w:proofErr w:type="spellStart"/>
      <w:r w:rsidR="001B1077" w:rsidRPr="00E22E9E">
        <w:rPr>
          <w:sz w:val="20"/>
          <w:szCs w:val="20"/>
        </w:rPr>
        <w:t>hipótese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prestações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contas</w:t>
      </w:r>
      <w:proofErr w:type="spellEnd"/>
      <w:r w:rsidR="001B1077" w:rsidRPr="00E22E9E">
        <w:rPr>
          <w:sz w:val="20"/>
          <w:szCs w:val="20"/>
        </w:rPr>
        <w:t xml:space="preserve">, </w:t>
      </w:r>
      <w:proofErr w:type="spellStart"/>
      <w:r w:rsidR="001B1077" w:rsidRPr="00E22E9E">
        <w:rPr>
          <w:sz w:val="20"/>
          <w:szCs w:val="20"/>
        </w:rPr>
        <w:t>caso</w:t>
      </w:r>
      <w:proofErr w:type="spellEnd"/>
      <w:r w:rsidR="001B1077" w:rsidRPr="00E22E9E">
        <w:rPr>
          <w:sz w:val="20"/>
          <w:szCs w:val="20"/>
        </w:rPr>
        <w:t xml:space="preserve"> o </w:t>
      </w:r>
      <w:proofErr w:type="spellStart"/>
      <w:r w:rsidR="001B1077" w:rsidRPr="00E22E9E">
        <w:rPr>
          <w:sz w:val="20"/>
          <w:szCs w:val="20"/>
        </w:rPr>
        <w:t>signatário</w:t>
      </w:r>
      <w:proofErr w:type="spellEnd"/>
      <w:r w:rsidR="001B1077" w:rsidRPr="00E22E9E">
        <w:rPr>
          <w:sz w:val="20"/>
          <w:szCs w:val="20"/>
        </w:rPr>
        <w:t xml:space="preserve"> do </w:t>
      </w:r>
      <w:proofErr w:type="spellStart"/>
      <w:r w:rsidR="001B1077" w:rsidRPr="00E22E9E">
        <w:rPr>
          <w:sz w:val="20"/>
          <w:szCs w:val="20"/>
        </w:rPr>
        <w:t>parecer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conclusivo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seja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distinto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daqueles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já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arrolados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como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subscritores</w:t>
      </w:r>
      <w:proofErr w:type="spellEnd"/>
      <w:r w:rsidR="001B1077" w:rsidRPr="00E22E9E">
        <w:rPr>
          <w:sz w:val="20"/>
          <w:szCs w:val="20"/>
        </w:rPr>
        <w:t xml:space="preserve"> do </w:t>
      </w:r>
      <w:proofErr w:type="spellStart"/>
      <w:r w:rsidR="001B1077" w:rsidRPr="00E22E9E">
        <w:rPr>
          <w:sz w:val="20"/>
          <w:szCs w:val="20"/>
        </w:rPr>
        <w:t>Termo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Ciência</w:t>
      </w:r>
      <w:proofErr w:type="spellEnd"/>
      <w:r w:rsidR="001B1077" w:rsidRPr="00E22E9E">
        <w:rPr>
          <w:sz w:val="20"/>
          <w:szCs w:val="20"/>
        </w:rPr>
        <w:t xml:space="preserve"> e </w:t>
      </w:r>
      <w:proofErr w:type="spellStart"/>
      <w:r w:rsidR="001B1077" w:rsidRPr="00E22E9E">
        <w:rPr>
          <w:sz w:val="20"/>
          <w:szCs w:val="20"/>
        </w:rPr>
        <w:t>Notificação</w:t>
      </w:r>
      <w:proofErr w:type="spellEnd"/>
      <w:r w:rsidR="001B1077" w:rsidRPr="00E22E9E">
        <w:rPr>
          <w:sz w:val="20"/>
          <w:szCs w:val="20"/>
        </w:rPr>
        <w:t xml:space="preserve">, </w:t>
      </w:r>
      <w:proofErr w:type="spellStart"/>
      <w:r w:rsidR="001B1077" w:rsidRPr="00E22E9E">
        <w:rPr>
          <w:sz w:val="20"/>
          <w:szCs w:val="20"/>
        </w:rPr>
        <w:t>será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ele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objeto</w:t>
      </w:r>
      <w:proofErr w:type="spellEnd"/>
      <w:r w:rsidR="001B1077" w:rsidRPr="00E22E9E">
        <w:rPr>
          <w:sz w:val="20"/>
          <w:szCs w:val="20"/>
        </w:rPr>
        <w:t xml:space="preserve"> de </w:t>
      </w:r>
      <w:proofErr w:type="spellStart"/>
      <w:r w:rsidR="001B1077" w:rsidRPr="00E22E9E">
        <w:rPr>
          <w:sz w:val="20"/>
          <w:szCs w:val="20"/>
        </w:rPr>
        <w:t>notificação</w:t>
      </w:r>
      <w:proofErr w:type="spellEnd"/>
      <w:r w:rsidR="001B1077" w:rsidRPr="00E22E9E">
        <w:rPr>
          <w:sz w:val="20"/>
          <w:szCs w:val="20"/>
        </w:rPr>
        <w:t xml:space="preserve"> </w:t>
      </w:r>
      <w:proofErr w:type="spellStart"/>
      <w:r w:rsidR="001B1077" w:rsidRPr="00E22E9E">
        <w:rPr>
          <w:sz w:val="20"/>
          <w:szCs w:val="20"/>
        </w:rPr>
        <w:t>específica</w:t>
      </w:r>
      <w:proofErr w:type="spellEnd"/>
      <w:r w:rsidR="001B1077" w:rsidRPr="00E22E9E">
        <w:rPr>
          <w:sz w:val="20"/>
          <w:szCs w:val="20"/>
        </w:rPr>
        <w:t xml:space="preserve">. </w:t>
      </w:r>
      <w:r w:rsidR="001B1077" w:rsidRPr="00E22E9E">
        <w:rPr>
          <w:i/>
          <w:sz w:val="20"/>
          <w:szCs w:val="20"/>
        </w:rPr>
        <w:t>(</w:t>
      </w:r>
      <w:proofErr w:type="spellStart"/>
      <w:proofErr w:type="gramStart"/>
      <w:r w:rsidR="001B1077" w:rsidRPr="00E22E9E">
        <w:rPr>
          <w:i/>
          <w:sz w:val="20"/>
          <w:szCs w:val="20"/>
        </w:rPr>
        <w:t>inciso</w:t>
      </w:r>
      <w:proofErr w:type="spellEnd"/>
      <w:proofErr w:type="gramEnd"/>
      <w:r w:rsidR="001B1077" w:rsidRPr="00E22E9E">
        <w:rPr>
          <w:i/>
          <w:sz w:val="20"/>
          <w:szCs w:val="20"/>
        </w:rPr>
        <w:t xml:space="preserve"> </w:t>
      </w:r>
      <w:proofErr w:type="spellStart"/>
      <w:r w:rsidR="001B1077" w:rsidRPr="00E22E9E">
        <w:rPr>
          <w:i/>
          <w:sz w:val="20"/>
          <w:szCs w:val="20"/>
        </w:rPr>
        <w:t>acrescido</w:t>
      </w:r>
      <w:proofErr w:type="spellEnd"/>
      <w:r w:rsidR="001B1077" w:rsidRPr="00E22E9E">
        <w:rPr>
          <w:i/>
          <w:sz w:val="20"/>
          <w:szCs w:val="20"/>
        </w:rPr>
        <w:t xml:space="preserve"> pela </w:t>
      </w:r>
      <w:proofErr w:type="spellStart"/>
      <w:r w:rsidR="001B1077" w:rsidRPr="00E22E9E">
        <w:rPr>
          <w:i/>
          <w:sz w:val="20"/>
          <w:szCs w:val="20"/>
        </w:rPr>
        <w:t>Resolução</w:t>
      </w:r>
      <w:proofErr w:type="spellEnd"/>
      <w:r w:rsidR="001B1077" w:rsidRPr="00E22E9E">
        <w:rPr>
          <w:i/>
          <w:sz w:val="20"/>
          <w:szCs w:val="20"/>
        </w:rPr>
        <w:t xml:space="preserve"> nº 11/2021)</w:t>
      </w:r>
    </w:p>
    <w:p w14:paraId="4DE768D9" w14:textId="21C12E5A" w:rsidR="001B1077" w:rsidRDefault="001B1077" w:rsidP="00035C07">
      <w:pPr>
        <w:spacing w:line="360" w:lineRule="auto"/>
        <w:ind w:right="57"/>
        <w:sectPr w:rsidR="001B1077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41AE2061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RP-08 - REPASSES AO TERCEIRO SETOR - DEMONSTRATIVO INTEGRAL DAS RECEITAS E DESPESAS - TERMO DE PARCERIA</w:t>
      </w:r>
    </w:p>
    <w:p w14:paraId="501CF10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0157271C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ÓRGÃO PÚBLICO PARCEIRO:</w:t>
      </w:r>
    </w:p>
    <w:p w14:paraId="07840BEE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ORGANIZAÇÃO SOCIAL DE INTERESSE PÚBLICO: CNPJ:</w:t>
      </w:r>
    </w:p>
    <w:p w14:paraId="6FCA6A1F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ENDEREÇO E CEP: RESPONSÁVEL(IS) PELA OSCIP: CPF:</w:t>
      </w:r>
    </w:p>
    <w:p w14:paraId="43562999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OBJETO DA PARCERIA: EXERCÍCIO:</w:t>
      </w:r>
    </w:p>
    <w:p w14:paraId="5B86BE41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ORIGEM DOS RECURSOS (1):</w:t>
      </w:r>
    </w:p>
    <w:p w14:paraId="5B3D9E2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65E81BA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147989F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719"/>
        <w:gridCol w:w="2057"/>
        <w:gridCol w:w="2018"/>
      </w:tblGrid>
      <w:tr w:rsidR="00376BB6" w14:paraId="4B24D81A" w14:textId="77777777">
        <w:trPr>
          <w:trHeight w:hRule="exact" w:val="238"/>
        </w:trPr>
        <w:tc>
          <w:tcPr>
            <w:tcW w:w="2921" w:type="dxa"/>
          </w:tcPr>
          <w:p w14:paraId="15AEC0B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DOCUMENTO</w:t>
            </w:r>
          </w:p>
        </w:tc>
        <w:tc>
          <w:tcPr>
            <w:tcW w:w="1719" w:type="dxa"/>
          </w:tcPr>
          <w:p w14:paraId="6C2318B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2057" w:type="dxa"/>
          </w:tcPr>
          <w:p w14:paraId="1978438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VIGÊNCIA</w:t>
            </w:r>
          </w:p>
        </w:tc>
        <w:tc>
          <w:tcPr>
            <w:tcW w:w="2018" w:type="dxa"/>
          </w:tcPr>
          <w:p w14:paraId="35C46A0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 - R$</w:t>
            </w:r>
          </w:p>
        </w:tc>
      </w:tr>
      <w:tr w:rsidR="00376BB6" w14:paraId="2AEC3D3C" w14:textId="77777777">
        <w:trPr>
          <w:trHeight w:hRule="exact" w:val="238"/>
        </w:trPr>
        <w:tc>
          <w:tcPr>
            <w:tcW w:w="2921" w:type="dxa"/>
          </w:tcPr>
          <w:p w14:paraId="5F83287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Termo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Parceria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45B396C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15ACF3D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27134FE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5E68544" w14:textId="77777777">
        <w:trPr>
          <w:trHeight w:hRule="exact" w:val="235"/>
        </w:trPr>
        <w:tc>
          <w:tcPr>
            <w:tcW w:w="2921" w:type="dxa"/>
          </w:tcPr>
          <w:p w14:paraId="43F6001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4F6F1FC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75237E9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6DBD655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DE5CF16" w14:textId="77777777">
        <w:trPr>
          <w:trHeight w:hRule="exact" w:val="238"/>
        </w:trPr>
        <w:tc>
          <w:tcPr>
            <w:tcW w:w="2921" w:type="dxa"/>
          </w:tcPr>
          <w:p w14:paraId="47934B8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78C490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27F5876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11589200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4446449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6C297F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661"/>
        <w:gridCol w:w="1664"/>
        <w:gridCol w:w="1664"/>
        <w:gridCol w:w="2064"/>
      </w:tblGrid>
      <w:tr w:rsidR="00376BB6" w14:paraId="2AFD61F8" w14:textId="77777777">
        <w:trPr>
          <w:trHeight w:hRule="exact" w:val="398"/>
        </w:trPr>
        <w:tc>
          <w:tcPr>
            <w:tcW w:w="8716" w:type="dxa"/>
            <w:gridSpan w:val="5"/>
          </w:tcPr>
          <w:p w14:paraId="024CDEA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5A05C90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 DOS RECURSOS DISPONÍVEIS NO EXERCÍCIO</w:t>
            </w:r>
          </w:p>
        </w:tc>
      </w:tr>
      <w:tr w:rsidR="00376BB6" w14:paraId="7AFD54E3" w14:textId="77777777">
        <w:trPr>
          <w:trHeight w:hRule="exact" w:val="576"/>
        </w:trPr>
        <w:tc>
          <w:tcPr>
            <w:tcW w:w="1663" w:type="dxa"/>
          </w:tcPr>
          <w:p w14:paraId="55A4247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 PREVISTA PARA O REPASSE (2)</w:t>
            </w:r>
          </w:p>
        </w:tc>
        <w:tc>
          <w:tcPr>
            <w:tcW w:w="1661" w:type="dxa"/>
          </w:tcPr>
          <w:p w14:paraId="151793A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PREVISTOS (R$)</w:t>
            </w:r>
          </w:p>
        </w:tc>
        <w:tc>
          <w:tcPr>
            <w:tcW w:w="1664" w:type="dxa"/>
          </w:tcPr>
          <w:p w14:paraId="4487CD1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8D32B3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 DO REPASSE</w:t>
            </w:r>
          </w:p>
        </w:tc>
        <w:tc>
          <w:tcPr>
            <w:tcW w:w="1664" w:type="dxa"/>
          </w:tcPr>
          <w:p w14:paraId="482DCA9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 DO DOCUMENTO DE CRÉDITO</w:t>
            </w:r>
          </w:p>
        </w:tc>
        <w:tc>
          <w:tcPr>
            <w:tcW w:w="2064" w:type="dxa"/>
          </w:tcPr>
          <w:p w14:paraId="1FC245D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REPASSADOS (R$)</w:t>
            </w:r>
          </w:p>
        </w:tc>
      </w:tr>
      <w:tr w:rsidR="00376BB6" w14:paraId="01DAF783" w14:textId="77777777">
        <w:trPr>
          <w:trHeight w:hRule="exact" w:val="386"/>
        </w:trPr>
        <w:tc>
          <w:tcPr>
            <w:tcW w:w="1663" w:type="dxa"/>
          </w:tcPr>
          <w:p w14:paraId="63AE933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3B53278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00216CB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1D54AB8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54454E5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657AA73" w14:textId="77777777">
        <w:trPr>
          <w:trHeight w:hRule="exact" w:val="384"/>
        </w:trPr>
        <w:tc>
          <w:tcPr>
            <w:tcW w:w="1663" w:type="dxa"/>
          </w:tcPr>
          <w:p w14:paraId="48560DE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285FD19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EF8CF6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A39365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FE6DA7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F37E261" w14:textId="77777777">
        <w:trPr>
          <w:trHeight w:hRule="exact" w:val="384"/>
        </w:trPr>
        <w:tc>
          <w:tcPr>
            <w:tcW w:w="1663" w:type="dxa"/>
          </w:tcPr>
          <w:p w14:paraId="6C32BFA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71EEC37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6FCD211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B7A609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10D9665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80634B4" w14:textId="77777777">
        <w:trPr>
          <w:trHeight w:hRule="exact" w:val="386"/>
        </w:trPr>
        <w:tc>
          <w:tcPr>
            <w:tcW w:w="1663" w:type="dxa"/>
          </w:tcPr>
          <w:p w14:paraId="1DF4AE1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4EC7256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48F3E9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50629B7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71F3FB8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ED8BC63" w14:textId="77777777">
        <w:trPr>
          <w:trHeight w:hRule="exact" w:val="384"/>
        </w:trPr>
        <w:tc>
          <w:tcPr>
            <w:tcW w:w="1663" w:type="dxa"/>
          </w:tcPr>
          <w:p w14:paraId="6120A73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3CBAFFC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6CF3749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52CCDC5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182E9A0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948DFD4" w14:textId="77777777">
        <w:trPr>
          <w:trHeight w:hRule="exact" w:val="387"/>
        </w:trPr>
        <w:tc>
          <w:tcPr>
            <w:tcW w:w="1663" w:type="dxa"/>
          </w:tcPr>
          <w:p w14:paraId="6BC00FB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42287D1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6545E8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0DBB6C9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A408C0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9A2A084" w14:textId="77777777">
        <w:trPr>
          <w:trHeight w:hRule="exact" w:val="384"/>
        </w:trPr>
        <w:tc>
          <w:tcPr>
            <w:tcW w:w="1663" w:type="dxa"/>
          </w:tcPr>
          <w:p w14:paraId="0BBFA87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52AE14D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B62B73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151B0EB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4A1097F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36FE47F" w14:textId="77777777">
        <w:trPr>
          <w:trHeight w:hRule="exact" w:val="283"/>
        </w:trPr>
        <w:tc>
          <w:tcPr>
            <w:tcW w:w="1663" w:type="dxa"/>
          </w:tcPr>
          <w:p w14:paraId="6EF4D43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417E7AA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C35355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104AF83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2720E14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03F0039" w14:textId="77777777">
        <w:trPr>
          <w:trHeight w:hRule="exact" w:val="228"/>
        </w:trPr>
        <w:tc>
          <w:tcPr>
            <w:tcW w:w="1663" w:type="dxa"/>
          </w:tcPr>
          <w:p w14:paraId="669DA5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48DCE63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5D782C6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664D8C7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4812B1E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9180A0D" w14:textId="77777777">
        <w:trPr>
          <w:trHeight w:hRule="exact" w:val="266"/>
        </w:trPr>
        <w:tc>
          <w:tcPr>
            <w:tcW w:w="1663" w:type="dxa"/>
          </w:tcPr>
          <w:p w14:paraId="5BF84B5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5F704BF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21FDF8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4BCF4E3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AF80D0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F3ACDB3" w14:textId="77777777">
        <w:trPr>
          <w:trHeight w:hRule="exact" w:val="386"/>
        </w:trPr>
        <w:tc>
          <w:tcPr>
            <w:tcW w:w="4988" w:type="dxa"/>
            <w:gridSpan w:val="3"/>
          </w:tcPr>
          <w:p w14:paraId="3A46662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(A) SALDO DO EXERCÍCO ANTERIOR</w:t>
            </w:r>
          </w:p>
        </w:tc>
        <w:tc>
          <w:tcPr>
            <w:tcW w:w="1664" w:type="dxa"/>
          </w:tcPr>
          <w:p w14:paraId="39CA6A7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2563582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D4071B9" w14:textId="77777777">
        <w:trPr>
          <w:trHeight w:hRule="exact" w:val="384"/>
        </w:trPr>
        <w:tc>
          <w:tcPr>
            <w:tcW w:w="4988" w:type="dxa"/>
            <w:gridSpan w:val="3"/>
          </w:tcPr>
          <w:p w14:paraId="3DF248E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(B) REPASSES PÚBLICOS NO EXERCÍCIO</w:t>
            </w:r>
          </w:p>
        </w:tc>
        <w:tc>
          <w:tcPr>
            <w:tcW w:w="1664" w:type="dxa"/>
          </w:tcPr>
          <w:p w14:paraId="12E4CAE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E47A2E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C85FAFC" w14:textId="77777777">
        <w:trPr>
          <w:trHeight w:hRule="exact" w:val="386"/>
        </w:trPr>
        <w:tc>
          <w:tcPr>
            <w:tcW w:w="4988" w:type="dxa"/>
            <w:gridSpan w:val="3"/>
          </w:tcPr>
          <w:p w14:paraId="3C5793E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(C) RECEITAS COM APLICAÇÕES FINANCEIRAS DOS REPASSES PÚBLICOS</w:t>
            </w:r>
          </w:p>
        </w:tc>
        <w:tc>
          <w:tcPr>
            <w:tcW w:w="1664" w:type="dxa"/>
          </w:tcPr>
          <w:p w14:paraId="06D212F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442F100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99894D9" w14:textId="77777777">
        <w:trPr>
          <w:trHeight w:hRule="exact" w:val="379"/>
        </w:trPr>
        <w:tc>
          <w:tcPr>
            <w:tcW w:w="4988" w:type="dxa"/>
            <w:gridSpan w:val="3"/>
          </w:tcPr>
          <w:p w14:paraId="1AFA82B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(D) OUTRAS RECEITAS DECORRENTES DA EXECUÇÃO DO AJUSTE (3)</w:t>
            </w:r>
          </w:p>
        </w:tc>
        <w:tc>
          <w:tcPr>
            <w:tcW w:w="1664" w:type="dxa"/>
          </w:tcPr>
          <w:p w14:paraId="1775994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1585D06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B2723B1" w14:textId="77777777">
        <w:trPr>
          <w:trHeight w:hRule="exact" w:val="283"/>
        </w:trPr>
        <w:tc>
          <w:tcPr>
            <w:tcW w:w="4988" w:type="dxa"/>
            <w:gridSpan w:val="3"/>
          </w:tcPr>
          <w:p w14:paraId="7D9320B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(E) TOTAL DE RECURSOS PÚBLICOS (A + B+ C + D)</w:t>
            </w:r>
          </w:p>
        </w:tc>
        <w:tc>
          <w:tcPr>
            <w:tcW w:w="1664" w:type="dxa"/>
          </w:tcPr>
          <w:p w14:paraId="105B358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162100C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11D8984" w14:textId="77777777">
        <w:trPr>
          <w:trHeight w:hRule="exact" w:val="384"/>
        </w:trPr>
        <w:tc>
          <w:tcPr>
            <w:tcW w:w="4988" w:type="dxa"/>
            <w:gridSpan w:val="3"/>
            <w:shd w:val="clear" w:color="auto" w:fill="DFDFDF"/>
          </w:tcPr>
          <w:p w14:paraId="7790F18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  <w:shd w:val="clear" w:color="auto" w:fill="DFDFDF"/>
          </w:tcPr>
          <w:p w14:paraId="0E8E92A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  <w:shd w:val="clear" w:color="auto" w:fill="DFDFDF"/>
          </w:tcPr>
          <w:p w14:paraId="0E9DA70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43E17F7" w14:textId="77777777">
        <w:trPr>
          <w:trHeight w:hRule="exact" w:val="386"/>
        </w:trPr>
        <w:tc>
          <w:tcPr>
            <w:tcW w:w="4988" w:type="dxa"/>
            <w:gridSpan w:val="3"/>
          </w:tcPr>
          <w:p w14:paraId="75315BD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(F) RECURSOS PRÓPRIOS DA OSCIP</w:t>
            </w:r>
          </w:p>
        </w:tc>
        <w:tc>
          <w:tcPr>
            <w:tcW w:w="1664" w:type="dxa"/>
          </w:tcPr>
          <w:p w14:paraId="019D9E4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16CEBD3A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2D2A1F0F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43F646B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5A04E9B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0987B97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36E236B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1F58C37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1664"/>
        <w:gridCol w:w="2064"/>
      </w:tblGrid>
      <w:tr w:rsidR="00376BB6" w14:paraId="76C98C29" w14:textId="77777777">
        <w:trPr>
          <w:trHeight w:hRule="exact" w:val="384"/>
        </w:trPr>
        <w:tc>
          <w:tcPr>
            <w:tcW w:w="4988" w:type="dxa"/>
          </w:tcPr>
          <w:p w14:paraId="2B4FC20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(G) TOTAL DE RECURSOS DISPONÍVEIS NO EXERCÍCIO (E + F)</w:t>
            </w:r>
          </w:p>
        </w:tc>
        <w:tc>
          <w:tcPr>
            <w:tcW w:w="1664" w:type="dxa"/>
          </w:tcPr>
          <w:p w14:paraId="2DD2CAC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0AB9038A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2D130897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30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Federal,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Estadual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Municipal,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devendo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elaborado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anexo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cada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4E3D60E5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2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Incluir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valores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previstos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anterior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repassados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neste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>.</w:t>
      </w:r>
    </w:p>
    <w:p w14:paraId="23BB1B71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2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com </w:t>
      </w:r>
      <w:proofErr w:type="spellStart"/>
      <w:r>
        <w:rPr>
          <w:sz w:val="16"/>
        </w:rPr>
        <w:t>estacionamento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aluguéis</w:t>
      </w:r>
      <w:proofErr w:type="spellEnd"/>
      <w:r>
        <w:rPr>
          <w:sz w:val="16"/>
        </w:rPr>
        <w:t>, entre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outras</w:t>
      </w:r>
      <w:proofErr w:type="spellEnd"/>
      <w:r>
        <w:rPr>
          <w:sz w:val="16"/>
        </w:rPr>
        <w:t>.</w:t>
      </w:r>
    </w:p>
    <w:p w14:paraId="5C188741" w14:textId="77777777" w:rsidR="00376BB6" w:rsidRDefault="0008204C" w:rsidP="00035C07">
      <w:pPr>
        <w:spacing w:line="360" w:lineRule="auto"/>
        <w:ind w:right="57"/>
        <w:jc w:val="both"/>
        <w:rPr>
          <w:sz w:val="16"/>
        </w:rPr>
      </w:pPr>
      <w:r>
        <w:rPr>
          <w:sz w:val="16"/>
        </w:rPr>
        <w:t xml:space="preserve">O(s) </w:t>
      </w:r>
      <w:proofErr w:type="spellStart"/>
      <w:r>
        <w:rPr>
          <w:sz w:val="16"/>
        </w:rPr>
        <w:t>signatário</w:t>
      </w:r>
      <w:proofErr w:type="spellEnd"/>
      <w:r>
        <w:rPr>
          <w:sz w:val="16"/>
        </w:rPr>
        <w:t xml:space="preserve">(s),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qualidade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representante</w:t>
      </w:r>
      <w:proofErr w:type="spellEnd"/>
      <w:r>
        <w:rPr>
          <w:sz w:val="16"/>
        </w:rPr>
        <w:t xml:space="preserve">(s) da   </w:t>
      </w:r>
      <w:proofErr w:type="gramStart"/>
      <w:r>
        <w:rPr>
          <w:sz w:val="16"/>
        </w:rPr>
        <w:t xml:space="preserve">   </w:t>
      </w:r>
      <w:r>
        <w:rPr>
          <w:sz w:val="16"/>
          <w:u w:val="single"/>
        </w:rPr>
        <w:t>(</w:t>
      </w:r>
      <w:proofErr w:type="spellStart"/>
      <w:proofErr w:type="gramEnd"/>
      <w:r>
        <w:rPr>
          <w:sz w:val="16"/>
          <w:u w:val="single"/>
        </w:rPr>
        <w:t>nome</w:t>
      </w:r>
      <w:proofErr w:type="spellEnd"/>
      <w:r>
        <w:rPr>
          <w:sz w:val="16"/>
          <w:u w:val="single"/>
        </w:rPr>
        <w:t xml:space="preserve"> da </w:t>
      </w:r>
      <w:proofErr w:type="spellStart"/>
      <w:r>
        <w:rPr>
          <w:sz w:val="16"/>
          <w:u w:val="single"/>
        </w:rPr>
        <w:t>entidade</w:t>
      </w:r>
      <w:proofErr w:type="spellEnd"/>
      <w:r>
        <w:rPr>
          <w:sz w:val="16"/>
          <w:u w:val="single"/>
        </w:rPr>
        <w:t xml:space="preserve">)       </w:t>
      </w:r>
      <w:proofErr w:type="spellStart"/>
      <w:r>
        <w:rPr>
          <w:sz w:val="16"/>
        </w:rPr>
        <w:t>vem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indicar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forma </w:t>
      </w:r>
      <w:proofErr w:type="spellStart"/>
      <w:r>
        <w:rPr>
          <w:sz w:val="16"/>
        </w:rPr>
        <w:t>abaixo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detalhada</w:t>
      </w:r>
      <w:proofErr w:type="spellEnd"/>
      <w:r>
        <w:rPr>
          <w:sz w:val="16"/>
        </w:rPr>
        <w:t xml:space="preserve">, as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incorridas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pagas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 xml:space="preserve">/20XX </w:t>
      </w:r>
      <w:proofErr w:type="spellStart"/>
      <w:r>
        <w:rPr>
          <w:sz w:val="16"/>
        </w:rPr>
        <w:t>bem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pagar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seguinte</w:t>
      </w:r>
      <w:proofErr w:type="spellEnd"/>
      <w:r>
        <w:rPr>
          <w:sz w:val="16"/>
        </w:rPr>
        <w:t>.</w:t>
      </w:r>
    </w:p>
    <w:p w14:paraId="3409B43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39"/>
        <w:gridCol w:w="1479"/>
        <w:gridCol w:w="1584"/>
        <w:gridCol w:w="1584"/>
        <w:gridCol w:w="1071"/>
        <w:gridCol w:w="1585"/>
      </w:tblGrid>
      <w:tr w:rsidR="00376BB6" w14:paraId="448A4812" w14:textId="77777777">
        <w:trPr>
          <w:trHeight w:hRule="exact" w:val="384"/>
        </w:trPr>
        <w:tc>
          <w:tcPr>
            <w:tcW w:w="1198" w:type="dxa"/>
          </w:tcPr>
          <w:p w14:paraId="73534F2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42" w:type="dxa"/>
            <w:gridSpan w:val="6"/>
          </w:tcPr>
          <w:p w14:paraId="5E10C60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DAS DESPESAS INCORRIDAS NO EXERCÍCIO</w:t>
            </w:r>
          </w:p>
        </w:tc>
      </w:tr>
      <w:tr w:rsidR="00376BB6" w14:paraId="70A1126F" w14:textId="77777777">
        <w:trPr>
          <w:trHeight w:hRule="exact" w:val="646"/>
        </w:trPr>
        <w:tc>
          <w:tcPr>
            <w:tcW w:w="1198" w:type="dxa"/>
          </w:tcPr>
          <w:p w14:paraId="07FBBD9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42" w:type="dxa"/>
            <w:gridSpan w:val="6"/>
          </w:tcPr>
          <w:p w14:paraId="5FA54F0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63D4AA9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ORIGEM DOS RECURSOS (4):</w:t>
            </w:r>
          </w:p>
        </w:tc>
      </w:tr>
      <w:tr w:rsidR="00376BB6" w14:paraId="54893214" w14:textId="77777777">
        <w:trPr>
          <w:trHeight w:hRule="exact" w:val="1702"/>
        </w:trPr>
        <w:tc>
          <w:tcPr>
            <w:tcW w:w="1337" w:type="dxa"/>
            <w:gridSpan w:val="2"/>
          </w:tcPr>
          <w:p w14:paraId="6E4D134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1DE95473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CATEGORIA OU    FINALIDADE DA DESPESA (8)</w:t>
            </w:r>
          </w:p>
        </w:tc>
        <w:tc>
          <w:tcPr>
            <w:tcW w:w="1479" w:type="dxa"/>
          </w:tcPr>
          <w:p w14:paraId="1B59888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54D7B18E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71C380DB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 AS NESTE EXERCÍCIO (R$)</w:t>
            </w:r>
          </w:p>
        </w:tc>
        <w:tc>
          <w:tcPr>
            <w:tcW w:w="1584" w:type="dxa"/>
          </w:tcPr>
          <w:p w14:paraId="74333D7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EM  EXERCÍCIOS ANTERIORES E PAGAS NESTE EXERCÍCIO (R$) (H)</w:t>
            </w:r>
          </w:p>
        </w:tc>
        <w:tc>
          <w:tcPr>
            <w:tcW w:w="1584" w:type="dxa"/>
          </w:tcPr>
          <w:p w14:paraId="6CC97A8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E PAGAS NESTE EXERCÍCIO (R$) (I)</w:t>
            </w:r>
          </w:p>
        </w:tc>
        <w:tc>
          <w:tcPr>
            <w:tcW w:w="1071" w:type="dxa"/>
          </w:tcPr>
          <w:p w14:paraId="086F9DB0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3D012568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DE DESPESA S PAGAS NESTE EXERCÍCI O (R$)</w:t>
            </w:r>
          </w:p>
          <w:p w14:paraId="7004D0A8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(J= H + I)</w:t>
            </w:r>
          </w:p>
        </w:tc>
        <w:tc>
          <w:tcPr>
            <w:tcW w:w="1584" w:type="dxa"/>
          </w:tcPr>
          <w:p w14:paraId="03C5C0FC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A PAGAR EM EXERCÍCIOS SEGUINTES (R$)</w:t>
            </w:r>
          </w:p>
        </w:tc>
      </w:tr>
      <w:tr w:rsidR="00376BB6" w14:paraId="2E685FDE" w14:textId="77777777">
        <w:trPr>
          <w:trHeight w:hRule="exact" w:val="434"/>
        </w:trPr>
        <w:tc>
          <w:tcPr>
            <w:tcW w:w="1337" w:type="dxa"/>
            <w:gridSpan w:val="2"/>
          </w:tcPr>
          <w:p w14:paraId="2E52FB6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(5)</w:t>
            </w:r>
          </w:p>
        </w:tc>
        <w:tc>
          <w:tcPr>
            <w:tcW w:w="1479" w:type="dxa"/>
          </w:tcPr>
          <w:p w14:paraId="4082E1C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81D515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7C61E3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6830DD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CB59D8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F204867" w14:textId="77777777">
        <w:trPr>
          <w:trHeight w:hRule="exact" w:val="432"/>
        </w:trPr>
        <w:tc>
          <w:tcPr>
            <w:tcW w:w="1337" w:type="dxa"/>
            <w:gridSpan w:val="2"/>
          </w:tcPr>
          <w:p w14:paraId="753280B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(6)</w:t>
            </w:r>
          </w:p>
        </w:tc>
        <w:tc>
          <w:tcPr>
            <w:tcW w:w="1479" w:type="dxa"/>
          </w:tcPr>
          <w:p w14:paraId="2D81E29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ADEDED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319024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17A36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8855BD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7F12BA5" w14:textId="77777777">
        <w:trPr>
          <w:trHeight w:hRule="exact" w:val="384"/>
        </w:trPr>
        <w:tc>
          <w:tcPr>
            <w:tcW w:w="1337" w:type="dxa"/>
            <w:gridSpan w:val="2"/>
          </w:tcPr>
          <w:p w14:paraId="04866B6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Medicamentos</w:t>
            </w:r>
            <w:proofErr w:type="spellEnd"/>
          </w:p>
        </w:tc>
        <w:tc>
          <w:tcPr>
            <w:tcW w:w="1479" w:type="dxa"/>
          </w:tcPr>
          <w:p w14:paraId="33D38CB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5CAF03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56E921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DE6B4C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6B2E46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2956337" w14:textId="77777777">
        <w:trPr>
          <w:trHeight w:hRule="exact" w:val="646"/>
        </w:trPr>
        <w:tc>
          <w:tcPr>
            <w:tcW w:w="1337" w:type="dxa"/>
            <w:gridSpan w:val="2"/>
          </w:tcPr>
          <w:p w14:paraId="0A2425E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Material </w:t>
            </w:r>
            <w:proofErr w:type="spellStart"/>
            <w:r>
              <w:rPr>
                <w:sz w:val="16"/>
              </w:rPr>
              <w:t>médico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hospitalar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79" w:type="dxa"/>
          </w:tcPr>
          <w:p w14:paraId="27CE8A9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9A6EEB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42096A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13F888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D64E44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F2ED452" w14:textId="77777777">
        <w:trPr>
          <w:trHeight w:hRule="exact" w:val="432"/>
        </w:trPr>
        <w:tc>
          <w:tcPr>
            <w:tcW w:w="1337" w:type="dxa"/>
            <w:gridSpan w:val="2"/>
          </w:tcPr>
          <w:p w14:paraId="580BECA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Gêneros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alimentícios</w:t>
            </w:r>
            <w:proofErr w:type="spellEnd"/>
          </w:p>
        </w:tc>
        <w:tc>
          <w:tcPr>
            <w:tcW w:w="1479" w:type="dxa"/>
          </w:tcPr>
          <w:p w14:paraId="5C829AE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97E9B9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924B93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0E345E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9FCB81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97199BC" w14:textId="77777777">
        <w:trPr>
          <w:trHeight w:hRule="exact" w:val="646"/>
        </w:trPr>
        <w:tc>
          <w:tcPr>
            <w:tcW w:w="1337" w:type="dxa"/>
            <w:gridSpan w:val="2"/>
          </w:tcPr>
          <w:p w14:paraId="2294393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consumo</w:t>
            </w:r>
            <w:proofErr w:type="spellEnd"/>
          </w:p>
        </w:tc>
        <w:tc>
          <w:tcPr>
            <w:tcW w:w="1479" w:type="dxa"/>
          </w:tcPr>
          <w:p w14:paraId="2B632EC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70716B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5FF0C5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489901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C68BEE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C0B6EE1" w14:textId="77777777">
        <w:trPr>
          <w:trHeight w:hRule="exact" w:val="434"/>
        </w:trPr>
        <w:tc>
          <w:tcPr>
            <w:tcW w:w="1337" w:type="dxa"/>
            <w:gridSpan w:val="2"/>
          </w:tcPr>
          <w:p w14:paraId="4623A30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Serviços </w:t>
            </w:r>
            <w:proofErr w:type="spellStart"/>
            <w:r>
              <w:rPr>
                <w:sz w:val="16"/>
              </w:rPr>
              <w:t>médicos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79" w:type="dxa"/>
          </w:tcPr>
          <w:p w14:paraId="603131C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A50A0D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238809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CA9610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8FBB99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9FC67A1" w14:textId="77777777">
        <w:trPr>
          <w:trHeight w:hRule="exact" w:val="643"/>
        </w:trPr>
        <w:tc>
          <w:tcPr>
            <w:tcW w:w="1337" w:type="dxa"/>
            <w:gridSpan w:val="2"/>
          </w:tcPr>
          <w:p w14:paraId="0DA9A15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serviços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terceiros</w:t>
            </w:r>
            <w:proofErr w:type="spellEnd"/>
          </w:p>
        </w:tc>
        <w:tc>
          <w:tcPr>
            <w:tcW w:w="1479" w:type="dxa"/>
          </w:tcPr>
          <w:p w14:paraId="3F9FDE0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3156E5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836B12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53641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D84C81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7322F95" w14:textId="77777777">
        <w:trPr>
          <w:trHeight w:hRule="exact" w:val="434"/>
        </w:trPr>
        <w:tc>
          <w:tcPr>
            <w:tcW w:w="1337" w:type="dxa"/>
            <w:gridSpan w:val="2"/>
          </w:tcPr>
          <w:p w14:paraId="2320667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imóveis</w:t>
            </w:r>
            <w:proofErr w:type="spellEnd"/>
          </w:p>
        </w:tc>
        <w:tc>
          <w:tcPr>
            <w:tcW w:w="1479" w:type="dxa"/>
          </w:tcPr>
          <w:p w14:paraId="2D07374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8DF543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AAD894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E7872C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DD95F8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BB91BFB" w14:textId="77777777">
        <w:trPr>
          <w:trHeight w:hRule="exact" w:val="432"/>
        </w:trPr>
        <w:tc>
          <w:tcPr>
            <w:tcW w:w="1337" w:type="dxa"/>
            <w:gridSpan w:val="2"/>
          </w:tcPr>
          <w:p w14:paraId="1B583EC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Locações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diversas</w:t>
            </w:r>
            <w:proofErr w:type="spellEnd"/>
          </w:p>
        </w:tc>
        <w:tc>
          <w:tcPr>
            <w:tcW w:w="1479" w:type="dxa"/>
          </w:tcPr>
          <w:p w14:paraId="236DDF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924A8C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E6B2A9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104CBB7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AC0A64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FB8FEE4" w14:textId="77777777">
        <w:trPr>
          <w:trHeight w:hRule="exact" w:val="435"/>
        </w:trPr>
        <w:tc>
          <w:tcPr>
            <w:tcW w:w="1337" w:type="dxa"/>
            <w:gridSpan w:val="2"/>
          </w:tcPr>
          <w:p w14:paraId="077372F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Utilidades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públicas</w:t>
            </w:r>
            <w:proofErr w:type="spellEnd"/>
            <w:r>
              <w:rPr>
                <w:sz w:val="16"/>
              </w:rPr>
              <w:t xml:space="preserve"> (7)</w:t>
            </w:r>
          </w:p>
        </w:tc>
        <w:tc>
          <w:tcPr>
            <w:tcW w:w="1479" w:type="dxa"/>
          </w:tcPr>
          <w:p w14:paraId="730ED85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B8E03D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236AD6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6A7B8E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B6EAB9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7B7033F" w14:textId="77777777">
        <w:trPr>
          <w:trHeight w:hRule="exact" w:val="384"/>
        </w:trPr>
        <w:tc>
          <w:tcPr>
            <w:tcW w:w="1337" w:type="dxa"/>
            <w:gridSpan w:val="2"/>
          </w:tcPr>
          <w:p w14:paraId="77175E8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Combustível</w:t>
            </w:r>
            <w:proofErr w:type="spellEnd"/>
          </w:p>
        </w:tc>
        <w:tc>
          <w:tcPr>
            <w:tcW w:w="1479" w:type="dxa"/>
          </w:tcPr>
          <w:p w14:paraId="569211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CB7093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4EA2E8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7086BF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9233BB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D140968" w14:textId="77777777">
        <w:trPr>
          <w:trHeight w:hRule="exact" w:val="643"/>
        </w:trPr>
        <w:tc>
          <w:tcPr>
            <w:tcW w:w="1337" w:type="dxa"/>
            <w:gridSpan w:val="2"/>
          </w:tcPr>
          <w:p w14:paraId="030455F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Bens e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permanentes</w:t>
            </w:r>
            <w:proofErr w:type="spellEnd"/>
          </w:p>
        </w:tc>
        <w:tc>
          <w:tcPr>
            <w:tcW w:w="1479" w:type="dxa"/>
          </w:tcPr>
          <w:p w14:paraId="5862A28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B02A91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01D5B6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14850E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E54FA5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7D6DC20" w14:textId="77777777">
        <w:trPr>
          <w:trHeight w:hRule="exact" w:val="384"/>
        </w:trPr>
        <w:tc>
          <w:tcPr>
            <w:tcW w:w="1337" w:type="dxa"/>
            <w:gridSpan w:val="2"/>
          </w:tcPr>
          <w:p w14:paraId="04B9D10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Obras</w:t>
            </w:r>
            <w:proofErr w:type="spellEnd"/>
          </w:p>
        </w:tc>
        <w:tc>
          <w:tcPr>
            <w:tcW w:w="1479" w:type="dxa"/>
          </w:tcPr>
          <w:p w14:paraId="6794789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5E2450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47E8B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5B436C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DA5AC7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0A6ED7C" w14:textId="77777777">
        <w:trPr>
          <w:trHeight w:hRule="exact" w:val="646"/>
        </w:trPr>
        <w:tc>
          <w:tcPr>
            <w:tcW w:w="1337" w:type="dxa"/>
            <w:gridSpan w:val="2"/>
          </w:tcPr>
          <w:p w14:paraId="68C791C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Despesas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financeiras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bancárias</w:t>
            </w:r>
            <w:proofErr w:type="spellEnd"/>
          </w:p>
        </w:tc>
        <w:tc>
          <w:tcPr>
            <w:tcW w:w="1479" w:type="dxa"/>
          </w:tcPr>
          <w:p w14:paraId="4B2FD36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4CD45E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1FE4BB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3AC4F5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46C0FC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36F56CB" w14:textId="77777777">
        <w:trPr>
          <w:trHeight w:hRule="exact" w:val="432"/>
        </w:trPr>
        <w:tc>
          <w:tcPr>
            <w:tcW w:w="1337" w:type="dxa"/>
            <w:gridSpan w:val="2"/>
          </w:tcPr>
          <w:p w14:paraId="7EF188D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Outras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despesas</w:t>
            </w:r>
            <w:proofErr w:type="spellEnd"/>
          </w:p>
        </w:tc>
        <w:tc>
          <w:tcPr>
            <w:tcW w:w="1479" w:type="dxa"/>
          </w:tcPr>
          <w:p w14:paraId="131C3F7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DBB35C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20A2D8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B81EDB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2892C2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3AFD894" w14:textId="77777777">
        <w:trPr>
          <w:trHeight w:hRule="exact" w:val="386"/>
        </w:trPr>
        <w:tc>
          <w:tcPr>
            <w:tcW w:w="1337" w:type="dxa"/>
            <w:gridSpan w:val="2"/>
          </w:tcPr>
          <w:p w14:paraId="31616B0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79" w:type="dxa"/>
          </w:tcPr>
          <w:p w14:paraId="01530D9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A3CEF8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EBD3B0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C8E309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5EB01C5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1C1482E7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56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 xml:space="preserve">: Federal, </w:t>
      </w:r>
      <w:proofErr w:type="spellStart"/>
      <w:r>
        <w:rPr>
          <w:sz w:val="16"/>
        </w:rPr>
        <w:t>Estadual</w:t>
      </w:r>
      <w:proofErr w:type="spellEnd"/>
      <w:r>
        <w:rPr>
          <w:sz w:val="16"/>
        </w:rPr>
        <w:t xml:space="preserve">, Municipal e </w:t>
      </w:r>
      <w:proofErr w:type="spellStart"/>
      <w:r>
        <w:rPr>
          <w:sz w:val="16"/>
        </w:rPr>
        <w:t>Recursos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Próprios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devendo</w:t>
      </w:r>
      <w:proofErr w:type="spellEnd"/>
      <w:r>
        <w:rPr>
          <w:sz w:val="16"/>
        </w:rPr>
        <w:t xml:space="preserve"> ser </w:t>
      </w:r>
      <w:proofErr w:type="spellStart"/>
      <w:r>
        <w:rPr>
          <w:sz w:val="16"/>
        </w:rPr>
        <w:t>elaborado</w:t>
      </w:r>
      <w:proofErr w:type="spellEnd"/>
      <w:r>
        <w:rPr>
          <w:sz w:val="16"/>
        </w:rPr>
        <w:t xml:space="preserve"> um </w:t>
      </w:r>
      <w:proofErr w:type="spellStart"/>
      <w:r>
        <w:rPr>
          <w:sz w:val="16"/>
        </w:rPr>
        <w:t>anexo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cada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z w:val="16"/>
        </w:rPr>
        <w:t xml:space="preserve"> </w:t>
      </w:r>
      <w:r>
        <w:rPr>
          <w:sz w:val="16"/>
        </w:rPr>
        <w:lastRenderedPageBreak/>
        <w:t>de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59EEA94A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32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Salários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encargos</w:t>
      </w:r>
      <w:proofErr w:type="spellEnd"/>
      <w:r>
        <w:rPr>
          <w:sz w:val="16"/>
        </w:rPr>
        <w:t xml:space="preserve"> e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benefícios</w:t>
      </w:r>
      <w:proofErr w:type="spellEnd"/>
      <w:r>
        <w:rPr>
          <w:sz w:val="16"/>
        </w:rPr>
        <w:t>.</w:t>
      </w:r>
    </w:p>
    <w:p w14:paraId="33E15FC3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32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Autônomos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pessoa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jurídica</w:t>
      </w:r>
      <w:proofErr w:type="spellEnd"/>
      <w:r>
        <w:rPr>
          <w:sz w:val="16"/>
        </w:rPr>
        <w:t>.</w:t>
      </w:r>
    </w:p>
    <w:p w14:paraId="68239A8C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32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Energia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elétrica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água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esgoto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gás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telefone</w:t>
      </w:r>
      <w:proofErr w:type="spellEnd"/>
      <w:r>
        <w:rPr>
          <w:sz w:val="16"/>
        </w:rPr>
        <w:t xml:space="preserve"> e</w:t>
      </w:r>
      <w:r>
        <w:rPr>
          <w:spacing w:val="-23"/>
          <w:sz w:val="16"/>
        </w:rPr>
        <w:t xml:space="preserve"> </w:t>
      </w:r>
      <w:r>
        <w:rPr>
          <w:sz w:val="16"/>
        </w:rPr>
        <w:t>internet.</w:t>
      </w:r>
    </w:p>
    <w:p w14:paraId="38ECDD7A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89"/>
        </w:tabs>
        <w:spacing w:before="0" w:line="360" w:lineRule="auto"/>
        <w:ind w:left="0" w:right="57" w:firstLine="0"/>
        <w:rPr>
          <w:sz w:val="16"/>
        </w:rPr>
      </w:pPr>
      <w:r>
        <w:rPr>
          <w:sz w:val="16"/>
        </w:rPr>
        <w:t xml:space="preserve">No </w:t>
      </w:r>
      <w:proofErr w:type="spellStart"/>
      <w:r>
        <w:rPr>
          <w:sz w:val="16"/>
        </w:rPr>
        <w:t>rol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exemplificativo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incluir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também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aquisições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compromissos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assumidos</w:t>
      </w:r>
      <w:proofErr w:type="spellEnd"/>
      <w:r>
        <w:rPr>
          <w:sz w:val="16"/>
        </w:rPr>
        <w:t xml:space="preserve"> que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2"/>
          <w:sz w:val="16"/>
        </w:rPr>
        <w:t>são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classificados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contabilmente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DESPESAS,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>, por</w:t>
      </w:r>
      <w:r>
        <w:rPr>
          <w:spacing w:val="-32"/>
          <w:sz w:val="16"/>
        </w:rPr>
        <w:t xml:space="preserve"> </w:t>
      </w:r>
      <w:proofErr w:type="spellStart"/>
      <w:r>
        <w:rPr>
          <w:sz w:val="16"/>
        </w:rPr>
        <w:t>exemplo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aquisição</w:t>
      </w:r>
      <w:proofErr w:type="spellEnd"/>
      <w:r>
        <w:rPr>
          <w:sz w:val="16"/>
        </w:rPr>
        <w:t xml:space="preserve"> de bens </w:t>
      </w:r>
      <w:proofErr w:type="spellStart"/>
      <w:r>
        <w:rPr>
          <w:sz w:val="16"/>
        </w:rPr>
        <w:t>permanentes</w:t>
      </w:r>
      <w:proofErr w:type="spellEnd"/>
      <w:r>
        <w:rPr>
          <w:sz w:val="16"/>
        </w:rPr>
        <w:t>.</w:t>
      </w:r>
    </w:p>
    <w:p w14:paraId="71F96B62" w14:textId="77777777" w:rsidR="00376BB6" w:rsidRDefault="0008204C" w:rsidP="00035C07">
      <w:pPr>
        <w:pStyle w:val="PargrafodaLista"/>
        <w:numPr>
          <w:ilvl w:val="1"/>
          <w:numId w:val="12"/>
        </w:numPr>
        <w:tabs>
          <w:tab w:val="left" w:pos="1165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Quando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diferença</w:t>
      </w:r>
      <w:proofErr w:type="spellEnd"/>
      <w:r>
        <w:rPr>
          <w:sz w:val="16"/>
        </w:rPr>
        <w:t xml:space="preserve"> entre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PAGAS NESTE EXERCÍCIO for </w:t>
      </w:r>
      <w:proofErr w:type="spellStart"/>
      <w:r>
        <w:rPr>
          <w:sz w:val="16"/>
        </w:rPr>
        <w:t>decorrente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obtidos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pagamento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multa</w:t>
      </w:r>
      <w:proofErr w:type="spellEnd"/>
      <w:r>
        <w:rPr>
          <w:sz w:val="16"/>
        </w:rPr>
        <w:t xml:space="preserve"> por </w:t>
      </w:r>
      <w:proofErr w:type="spellStart"/>
      <w:r>
        <w:rPr>
          <w:sz w:val="16"/>
        </w:rPr>
        <w:t>atraso</w:t>
      </w:r>
      <w:proofErr w:type="spellEnd"/>
      <w:r>
        <w:rPr>
          <w:sz w:val="16"/>
        </w:rPr>
        <w:t xml:space="preserve">, o </w:t>
      </w:r>
      <w:proofErr w:type="spellStart"/>
      <w:r>
        <w:rPr>
          <w:sz w:val="16"/>
        </w:rPr>
        <w:t>resultado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aparecer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A PAGAR EM EXERCÍCIOS SEGUINTES, </w:t>
      </w:r>
      <w:proofErr w:type="spellStart"/>
      <w:r>
        <w:rPr>
          <w:sz w:val="16"/>
        </w:rPr>
        <w:t>uma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vez</w:t>
      </w:r>
      <w:proofErr w:type="spellEnd"/>
      <w:r>
        <w:rPr>
          <w:sz w:val="16"/>
        </w:rPr>
        <w:t xml:space="preserve"> que tais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multas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contabilizados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Assim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sendo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deverá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indicado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nota de </w:t>
      </w:r>
      <w:proofErr w:type="spellStart"/>
      <w:r>
        <w:rPr>
          <w:sz w:val="16"/>
        </w:rPr>
        <w:t>rodapé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valores</w:t>
      </w:r>
      <w:proofErr w:type="spellEnd"/>
      <w:r>
        <w:rPr>
          <w:sz w:val="16"/>
        </w:rPr>
        <w:t xml:space="preserve">  e</w:t>
      </w:r>
      <w:proofErr w:type="gramEnd"/>
      <w:r>
        <w:rPr>
          <w:sz w:val="16"/>
        </w:rPr>
        <w:t xml:space="preserve"> as </w:t>
      </w:r>
      <w:proofErr w:type="spellStart"/>
      <w:r>
        <w:rPr>
          <w:sz w:val="16"/>
        </w:rPr>
        <w:t>respectivas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e</w:t>
      </w:r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>.</w:t>
      </w:r>
    </w:p>
    <w:p w14:paraId="0899752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023132D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1"/>
        </w:rPr>
      </w:pPr>
    </w:p>
    <w:p w14:paraId="34772BE2" w14:textId="77777777" w:rsidR="00376BB6" w:rsidRDefault="0008204C" w:rsidP="00035C07">
      <w:pPr>
        <w:spacing w:line="360" w:lineRule="auto"/>
        <w:ind w:right="57"/>
        <w:rPr>
          <w:sz w:val="16"/>
        </w:rPr>
      </w:pPr>
      <w:r>
        <w:rPr>
          <w:sz w:val="16"/>
        </w:rPr>
        <w:t xml:space="preserve">(*) </w:t>
      </w:r>
      <w:proofErr w:type="spellStart"/>
      <w:r>
        <w:rPr>
          <w:sz w:val="16"/>
        </w:rPr>
        <w:t>Apenas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entidades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área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Saúde</w:t>
      </w:r>
      <w:proofErr w:type="spellEnd"/>
      <w:r>
        <w:rPr>
          <w:sz w:val="16"/>
        </w:rPr>
        <w:t>.</w:t>
      </w:r>
    </w:p>
    <w:p w14:paraId="5ADB3A2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75375E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47DE5F6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497"/>
      </w:tblGrid>
      <w:tr w:rsidR="00376BB6" w14:paraId="7F426101" w14:textId="77777777">
        <w:trPr>
          <w:trHeight w:hRule="exact" w:val="384"/>
        </w:trPr>
        <w:tc>
          <w:tcPr>
            <w:tcW w:w="8733" w:type="dxa"/>
            <w:gridSpan w:val="2"/>
          </w:tcPr>
          <w:p w14:paraId="38FDE4E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DO SALDO FINANCEIRO DO EXERCÍCIO</w:t>
            </w:r>
          </w:p>
        </w:tc>
      </w:tr>
      <w:tr w:rsidR="00376BB6" w14:paraId="11A49AFF" w14:textId="77777777">
        <w:trPr>
          <w:trHeight w:hRule="exact" w:val="384"/>
        </w:trPr>
        <w:tc>
          <w:tcPr>
            <w:tcW w:w="6236" w:type="dxa"/>
          </w:tcPr>
          <w:p w14:paraId="3090585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(G) TOTAL DE RECURSOS DISPONÍVEL NO EXERCÍCIO</w:t>
            </w:r>
          </w:p>
        </w:tc>
        <w:tc>
          <w:tcPr>
            <w:tcW w:w="2497" w:type="dxa"/>
          </w:tcPr>
          <w:p w14:paraId="2C9956D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46A41CB" w14:textId="77777777">
        <w:trPr>
          <w:trHeight w:hRule="exact" w:val="384"/>
        </w:trPr>
        <w:tc>
          <w:tcPr>
            <w:tcW w:w="6236" w:type="dxa"/>
          </w:tcPr>
          <w:p w14:paraId="72DAE0E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(J) DESPESAS PAGAS NO EXERCÍCIO (H+I)</w:t>
            </w:r>
          </w:p>
        </w:tc>
        <w:tc>
          <w:tcPr>
            <w:tcW w:w="2497" w:type="dxa"/>
          </w:tcPr>
          <w:p w14:paraId="51F30DE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4842204" w14:textId="77777777">
        <w:trPr>
          <w:trHeight w:hRule="exact" w:val="384"/>
        </w:trPr>
        <w:tc>
          <w:tcPr>
            <w:tcW w:w="6236" w:type="dxa"/>
          </w:tcPr>
          <w:p w14:paraId="2B6AFCE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(K) RECURSO PÚBLICO NÃO APLICADO [E – (J – F)]</w:t>
            </w:r>
          </w:p>
        </w:tc>
        <w:tc>
          <w:tcPr>
            <w:tcW w:w="2497" w:type="dxa"/>
          </w:tcPr>
          <w:p w14:paraId="427458E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7214CC4" w14:textId="77777777">
        <w:trPr>
          <w:trHeight w:hRule="exact" w:val="384"/>
        </w:trPr>
        <w:tc>
          <w:tcPr>
            <w:tcW w:w="6236" w:type="dxa"/>
          </w:tcPr>
          <w:p w14:paraId="5C19A37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(L) VALOR DEVOLVIDO AO ÓRGÃO PÚBLICO</w:t>
            </w:r>
          </w:p>
        </w:tc>
        <w:tc>
          <w:tcPr>
            <w:tcW w:w="2497" w:type="dxa"/>
          </w:tcPr>
          <w:p w14:paraId="5EA1901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26E022B" w14:textId="77777777">
        <w:trPr>
          <w:trHeight w:hRule="exact" w:val="554"/>
        </w:trPr>
        <w:tc>
          <w:tcPr>
            <w:tcW w:w="6236" w:type="dxa"/>
          </w:tcPr>
          <w:p w14:paraId="538B04E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(M) VALOR AUTORIZADO PARA APLICAÇÃO NO EXERCÍCIO SEGUINTE</w:t>
            </w:r>
          </w:p>
          <w:p w14:paraId="1748A62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(K – L)</w:t>
            </w:r>
          </w:p>
        </w:tc>
        <w:tc>
          <w:tcPr>
            <w:tcW w:w="2497" w:type="dxa"/>
          </w:tcPr>
          <w:p w14:paraId="591C0162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7155DED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0653F425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Declaro</w:t>
      </w:r>
      <w:proofErr w:type="spellEnd"/>
      <w:r>
        <w:t>(</w:t>
      </w:r>
      <w:proofErr w:type="spellStart"/>
      <w:r>
        <w:t>amos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responsável</w:t>
      </w:r>
      <w:proofErr w:type="spellEnd"/>
      <w:r>
        <w:t xml:space="preserve">(is) pela </w:t>
      </w:r>
      <w:proofErr w:type="spellStart"/>
      <w:r>
        <w:t>entidade</w:t>
      </w:r>
      <w:proofErr w:type="spellEnd"/>
      <w:r>
        <w:t xml:space="preserve"> supra </w:t>
      </w:r>
      <w:proofErr w:type="spellStart"/>
      <w:r>
        <w:t>epigrafada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que a </w:t>
      </w:r>
      <w:proofErr w:type="spellStart"/>
      <w:r>
        <w:t>despesa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</w:t>
      </w:r>
      <w:proofErr w:type="spellStart"/>
      <w:r>
        <w:t>comprova</w:t>
      </w:r>
      <w:proofErr w:type="spellEnd"/>
      <w:r>
        <w:t xml:space="preserve"> a  </w:t>
      </w:r>
      <w:proofErr w:type="spellStart"/>
      <w:r>
        <w:t>exata</w:t>
      </w:r>
      <w:proofErr w:type="spellEnd"/>
      <w:r>
        <w:t xml:space="preserve">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fins </w:t>
      </w:r>
      <w:proofErr w:type="spellStart"/>
      <w:r>
        <w:t>indicados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aprovado</w:t>
      </w:r>
      <w:proofErr w:type="spellEnd"/>
      <w:r>
        <w:t xml:space="preserve">, </w:t>
      </w:r>
      <w:proofErr w:type="spellStart"/>
      <w:r>
        <w:t>proposto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rPr>
          <w:spacing w:val="-31"/>
        </w:rPr>
        <w:t xml:space="preserve"> </w:t>
      </w:r>
      <w:proofErr w:type="spellStart"/>
      <w:r>
        <w:t>Parceiro</w:t>
      </w:r>
      <w:proofErr w:type="spellEnd"/>
      <w:r>
        <w:t>.</w:t>
      </w:r>
    </w:p>
    <w:p w14:paraId="5DC9EEE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26DF0E5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63664E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FC962A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BD9B89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1A8B6DAC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Local e data:</w:t>
      </w:r>
    </w:p>
    <w:p w14:paraId="71FB19D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91BAD2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5CE1C1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38"/>
        </w:rPr>
      </w:pPr>
    </w:p>
    <w:p w14:paraId="0F195CCE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proofErr w:type="spellStart"/>
      <w:r>
        <w:t>Responsáveis</w:t>
      </w:r>
      <w:proofErr w:type="spellEnd"/>
      <w:r>
        <w:t xml:space="preserve"> pela </w:t>
      </w:r>
      <w:proofErr w:type="spellStart"/>
      <w:r>
        <w:t>Organização</w:t>
      </w:r>
      <w:proofErr w:type="spellEnd"/>
      <w:r>
        <w:t xml:space="preserve"> Social de Interesse </w:t>
      </w:r>
      <w:proofErr w:type="spellStart"/>
      <w:r>
        <w:t>Público</w:t>
      </w:r>
      <w:proofErr w:type="spellEnd"/>
      <w:r>
        <w:t>: (</w:t>
      </w:r>
      <w:proofErr w:type="spellStart"/>
      <w:r>
        <w:t>nome</w:t>
      </w:r>
      <w:proofErr w:type="spellEnd"/>
      <w:r>
        <w:t xml:space="preserve">, cargo e </w:t>
      </w:r>
      <w:proofErr w:type="spellStart"/>
      <w:r>
        <w:t>assinatura</w:t>
      </w:r>
      <w:proofErr w:type="spellEnd"/>
      <w:r>
        <w:t>)</w:t>
      </w:r>
    </w:p>
    <w:p w14:paraId="5B09FD43" w14:textId="77777777" w:rsidR="00376BB6" w:rsidRDefault="00376BB6" w:rsidP="00035C07">
      <w:pPr>
        <w:spacing w:line="360" w:lineRule="auto"/>
        <w:ind w:right="57"/>
        <w:sectPr w:rsidR="00376BB6" w:rsidSect="0008204C">
          <w:headerReference w:type="default" r:id="rId23"/>
          <w:pgSz w:w="11907" w:h="16840" w:code="9"/>
          <w:pgMar w:top="1134" w:right="1418" w:bottom="851" w:left="1418" w:header="0" w:footer="0" w:gutter="0"/>
          <w:cols w:space="720"/>
        </w:sectPr>
      </w:pPr>
    </w:p>
    <w:p w14:paraId="2945D68C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RP-09 - REPASSES AO TERCEIRO SETOR - TERMO DE CIÊNCIA E DE NOTIFICAÇÃO - TERMO DE COLABORAÇÃO/FOMENTO</w:t>
      </w:r>
    </w:p>
    <w:p w14:paraId="77447F37" w14:textId="77777777" w:rsidR="00376BB6" w:rsidRDefault="0008204C" w:rsidP="00035C07">
      <w:pPr>
        <w:spacing w:line="360" w:lineRule="auto"/>
        <w:ind w:right="5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19D1505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2F682FAE" w14:textId="2F3B95AF" w:rsidR="00376BB6" w:rsidRDefault="0008204C" w:rsidP="00035C07">
      <w:pPr>
        <w:tabs>
          <w:tab w:val="left" w:pos="8245"/>
          <w:tab w:val="left" w:pos="8283"/>
          <w:tab w:val="left" w:pos="8316"/>
          <w:tab w:val="left" w:pos="8384"/>
          <w:tab w:val="left" w:pos="8453"/>
        </w:tabs>
        <w:spacing w:line="360" w:lineRule="auto"/>
        <w:ind w:right="57"/>
      </w:pPr>
      <w:r>
        <w:t>ÓRGÃO/ENTIDADE</w:t>
      </w:r>
      <w:r>
        <w:rPr>
          <w:spacing w:val="53"/>
        </w:rPr>
        <w:t xml:space="preserve"> </w:t>
      </w:r>
      <w:r>
        <w:t>PÚBLICO(A):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ORGANIZAÇÃO</w:t>
      </w:r>
      <w:proofErr w:type="gramEnd"/>
      <w:r>
        <w:t xml:space="preserve"> DA SOCIEDADE</w:t>
      </w:r>
      <w:r>
        <w:rPr>
          <w:spacing w:val="-1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PARCEIRA: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TERMO DE COLABORAÇÃO/FOMENTO N°</w:t>
      </w:r>
      <w:r>
        <w:rPr>
          <w:spacing w:val="-16"/>
        </w:rPr>
        <w:t xml:space="preserve"> </w:t>
      </w:r>
      <w:r>
        <w:t>(DE</w:t>
      </w:r>
      <w:r>
        <w:rPr>
          <w:spacing w:val="-6"/>
        </w:rPr>
        <w:t xml:space="preserve"> </w:t>
      </w:r>
      <w:r>
        <w:t>ORIGEM):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OBJETO: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VALOR DO AJUSTE/VALOR</w:t>
      </w:r>
      <w:r>
        <w:rPr>
          <w:spacing w:val="-7"/>
        </w:rPr>
        <w:t xml:space="preserve"> </w:t>
      </w:r>
      <w:r>
        <w:t>REPASSADO (1):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EXERCÍCIO</w:t>
      </w:r>
      <w:r>
        <w:rPr>
          <w:spacing w:val="-7"/>
        </w:rPr>
        <w:t xml:space="preserve"> </w:t>
      </w:r>
      <w:r>
        <w:t xml:space="preserve">(1):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</w:p>
    <w:p w14:paraId="4AF9E57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FE4524D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253658E6" w14:textId="77777777" w:rsidR="00376BB6" w:rsidRDefault="0008204C" w:rsidP="00035C07">
      <w:pPr>
        <w:pStyle w:val="Ttulo1"/>
        <w:numPr>
          <w:ilvl w:val="0"/>
          <w:numId w:val="11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2"/>
        </w:rPr>
        <w:t xml:space="preserve"> </w:t>
      </w:r>
      <w:r>
        <w:t>que:</w:t>
      </w:r>
    </w:p>
    <w:p w14:paraId="30FD2C06" w14:textId="77777777" w:rsidR="00376BB6" w:rsidRDefault="0008204C" w:rsidP="00035C07">
      <w:pPr>
        <w:pStyle w:val="PargrafodaLista"/>
        <w:numPr>
          <w:ilvl w:val="0"/>
          <w:numId w:val="1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 / 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estará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sujeito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7B8EAC0E" w14:textId="77777777" w:rsidR="00376BB6" w:rsidRDefault="0008204C" w:rsidP="00035C07">
      <w:pPr>
        <w:pStyle w:val="PargrafodaLista"/>
        <w:numPr>
          <w:ilvl w:val="0"/>
          <w:numId w:val="1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 TCESP;</w:t>
      </w:r>
    </w:p>
    <w:p w14:paraId="2B6B9909" w14:textId="77777777" w:rsidR="00376BB6" w:rsidRDefault="0008204C" w:rsidP="00035C07">
      <w:pPr>
        <w:pStyle w:val="PargrafodaLista"/>
        <w:numPr>
          <w:ilvl w:val="0"/>
          <w:numId w:val="10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59DAC329" w14:textId="77777777" w:rsidR="00376BB6" w:rsidRDefault="0008204C" w:rsidP="00035C07">
      <w:pPr>
        <w:pStyle w:val="PargrafodaLista"/>
        <w:numPr>
          <w:ilvl w:val="0"/>
          <w:numId w:val="10"/>
        </w:numPr>
        <w:tabs>
          <w:tab w:val="left" w:pos="48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(s);</w:t>
      </w:r>
    </w:p>
    <w:p w14:paraId="7E7D6B33" w14:textId="77777777" w:rsidR="00376BB6" w:rsidRDefault="0008204C" w:rsidP="00035C07">
      <w:pPr>
        <w:pStyle w:val="Ttulo1"/>
        <w:numPr>
          <w:ilvl w:val="0"/>
          <w:numId w:val="11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2"/>
        </w:rPr>
        <w:t xml:space="preserve"> </w:t>
      </w:r>
      <w:r>
        <w:t>para:</w:t>
      </w:r>
    </w:p>
    <w:p w14:paraId="2C86871A" w14:textId="77777777" w:rsidR="00376BB6" w:rsidRDefault="0008204C" w:rsidP="00035C07">
      <w:pPr>
        <w:pStyle w:val="PargrafodaLista"/>
        <w:numPr>
          <w:ilvl w:val="0"/>
          <w:numId w:val="9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3FF9C8C9" w14:textId="77777777" w:rsidR="00376BB6" w:rsidRDefault="0008204C" w:rsidP="00035C07">
      <w:pPr>
        <w:pStyle w:val="PargrafodaLista"/>
        <w:numPr>
          <w:ilvl w:val="0"/>
          <w:numId w:val="9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6C98A6C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742FF6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204BF30C" w14:textId="77777777" w:rsidR="00376BB6" w:rsidRDefault="0008204C" w:rsidP="00035C07">
      <w:pPr>
        <w:pStyle w:val="Ttulo1"/>
        <w:tabs>
          <w:tab w:val="left" w:pos="8606"/>
        </w:tabs>
        <w:spacing w:line="360" w:lineRule="auto"/>
        <w:ind w:left="0" w:right="57"/>
      </w:pPr>
      <w:r>
        <w:t xml:space="preserve">LOCAL e DATA: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511065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3"/>
        </w:rPr>
      </w:pPr>
    </w:p>
    <w:p w14:paraId="092D667E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AUTORIDADE MÁXIMA DO ÓRGÃO PÚBLICO PARCEIRO</w:t>
      </w:r>
      <w:r>
        <w:rPr>
          <w:b/>
          <w:sz w:val="24"/>
        </w:rPr>
        <w:t>:</w:t>
      </w:r>
    </w:p>
    <w:p w14:paraId="2DC1A14D" w14:textId="77777777" w:rsidR="00376BB6" w:rsidRDefault="0008204C" w:rsidP="00035C07">
      <w:pPr>
        <w:pStyle w:val="Corpodetexto"/>
        <w:tabs>
          <w:tab w:val="left" w:pos="4645"/>
          <w:tab w:val="left" w:pos="8538"/>
          <w:tab w:val="left" w:pos="8625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55E34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11FD38F8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ORDENADOR DE DESPESA DO ÓRGÃO PÚBLICO PARCEIRO</w:t>
      </w:r>
      <w:r>
        <w:t>:</w:t>
      </w:r>
    </w:p>
    <w:p w14:paraId="3A7F46A7" w14:textId="77777777" w:rsidR="00376BB6" w:rsidRDefault="0008204C" w:rsidP="00035C07">
      <w:pPr>
        <w:pStyle w:val="Corpodetexto"/>
        <w:tabs>
          <w:tab w:val="left" w:pos="4383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6563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6E6B594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AUTORIDADE MÁXIMA DA ENTIDADE BENEFICIÁRIA</w:t>
      </w:r>
      <w:r>
        <w:t>:</w:t>
      </w:r>
    </w:p>
    <w:p w14:paraId="4BD0C5AF" w14:textId="77777777" w:rsidR="00376BB6" w:rsidRDefault="0008204C" w:rsidP="00035C07">
      <w:pPr>
        <w:pStyle w:val="Corpodetexto"/>
        <w:tabs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233C990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6C75BD6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Parecer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Conclusivo</w:t>
      </w:r>
      <w:proofErr w:type="spellEnd"/>
      <w:r>
        <w:rPr>
          <w:u w:val="thick"/>
        </w:rPr>
        <w:t>:</w:t>
      </w:r>
    </w:p>
    <w:p w14:paraId="091B06B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0DBD4F27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PELO ÓRGÃO PÚBLICO PARCEIRO</w:t>
      </w:r>
      <w:r>
        <w:rPr>
          <w:b/>
          <w:sz w:val="24"/>
        </w:rPr>
        <w:t>:</w:t>
      </w:r>
    </w:p>
    <w:p w14:paraId="3292496F" w14:textId="77777777" w:rsidR="00376BB6" w:rsidRDefault="0008204C" w:rsidP="00035C07">
      <w:pPr>
        <w:pStyle w:val="Corpodetexto"/>
        <w:tabs>
          <w:tab w:val="left" w:pos="4648"/>
          <w:tab w:val="left" w:pos="8538"/>
          <w:tab w:val="left" w:pos="8618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17FEFE" w14:textId="77777777" w:rsidR="00376BB6" w:rsidRDefault="0008204C" w:rsidP="00035C07">
      <w:pPr>
        <w:pStyle w:val="Corpodetexto"/>
        <w:tabs>
          <w:tab w:val="left" w:pos="8640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6CCDC0" w14:textId="77777777" w:rsidR="00FC35AA" w:rsidRDefault="00FC35AA" w:rsidP="00035C07">
      <w:pPr>
        <w:pStyle w:val="Corpodetexto"/>
        <w:spacing w:line="360" w:lineRule="auto"/>
        <w:ind w:left="0" w:right="57"/>
        <w:jc w:val="left"/>
      </w:pPr>
    </w:p>
    <w:p w14:paraId="341E18D1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prestação</w:t>
      </w:r>
      <w:proofErr w:type="spellEnd"/>
      <w:r>
        <w:rPr>
          <w:u w:val="thick"/>
        </w:rPr>
        <w:t xml:space="preserve"> de </w:t>
      </w:r>
      <w:proofErr w:type="spellStart"/>
      <w:r>
        <w:rPr>
          <w:u w:val="thick"/>
        </w:rPr>
        <w:t>contas</w:t>
      </w:r>
      <w:proofErr w:type="spellEnd"/>
      <w:r>
        <w:rPr>
          <w:u w:val="thick"/>
        </w:rPr>
        <w:t>:</w:t>
      </w:r>
    </w:p>
    <w:p w14:paraId="01AACA25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PELA ENTIDADE PARCEIRA</w:t>
      </w:r>
      <w:r>
        <w:rPr>
          <w:b/>
          <w:sz w:val="24"/>
        </w:rPr>
        <w:t>:</w:t>
      </w:r>
    </w:p>
    <w:p w14:paraId="1019941C" w14:textId="77777777" w:rsidR="00376BB6" w:rsidRDefault="0008204C" w:rsidP="00035C07">
      <w:pPr>
        <w:pStyle w:val="Corpodetexto"/>
        <w:tabs>
          <w:tab w:val="left" w:pos="4705"/>
          <w:tab w:val="left" w:pos="8551"/>
          <w:tab w:val="left" w:pos="859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539F29" w14:textId="77777777" w:rsidR="00376BB6" w:rsidRDefault="0008204C" w:rsidP="00035C07">
      <w:pPr>
        <w:pStyle w:val="Corpodetexto"/>
        <w:tabs>
          <w:tab w:val="left" w:pos="8690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0DC01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18EDDD1" w14:textId="029FEB4F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  <w:r>
        <w:rPr>
          <w:noProof/>
        </w:rPr>
        <w:pict w14:anchorId="3B6090CD">
          <v:line id="Line 10" o:spid="_x0000_s2058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pt" to="511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NGUtR9wAAAAKAQAADwAAAAAAAAAAAAAAAAAKBAAAZHJzL2Rvd25yZXYu&#10;eG1sUEsFBgAAAAAEAAQA8wAAABMFAAAAAA==&#10;" strokeweight="1.44pt">
            <w10:wrap type="topAndBottom" anchorx="page"/>
          </v:line>
        </w:pict>
      </w:r>
    </w:p>
    <w:p w14:paraId="00E05BE5" w14:textId="305575F9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1B1077">
        <w:rPr>
          <w:u w:val="thick"/>
        </w:rPr>
        <w:t xml:space="preserve"> (*)</w:t>
      </w:r>
      <w:r>
        <w:t>:</w:t>
      </w:r>
    </w:p>
    <w:p w14:paraId="3A31FFD0" w14:textId="77777777" w:rsidR="00376BB6" w:rsidRDefault="0008204C" w:rsidP="00035C07">
      <w:pPr>
        <w:pStyle w:val="Corpodetexto"/>
        <w:tabs>
          <w:tab w:val="left" w:pos="4839"/>
          <w:tab w:val="left" w:pos="8605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1"/>
        </w:rPr>
        <w:t xml:space="preserve"> </w:t>
      </w:r>
      <w:proofErr w:type="spellStart"/>
      <w:r>
        <w:t>sua</w:t>
      </w:r>
      <w:proofErr w:type="spellEnd"/>
      <w:r>
        <w:rPr>
          <w:spacing w:val="-3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                                                        </w:t>
      </w:r>
      <w:r>
        <w:lastRenderedPageBreak/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F9B11" w14:textId="77777777" w:rsidR="00376BB6" w:rsidRDefault="0008204C" w:rsidP="00035C07">
      <w:pPr>
        <w:pStyle w:val="Corpodetexto"/>
        <w:tabs>
          <w:tab w:val="left" w:pos="5489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5CAB9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A2EFC6B" w14:textId="5A45FE6B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7ADF0EC1">
          <v:line id="Line 9" o:spid="_x0000_s2057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iC1utwAAAAKAQAADwAAAAAAAAAAAAAAAAAKBAAAZHJzL2Rvd25yZXYu&#10;eG1sUEsFBgAAAAAEAAQA8wAAABMFAAAAAA==&#10;" strokeweight="1.44pt">
            <w10:wrap type="topAndBottom" anchorx="page"/>
          </v:line>
        </w:pict>
      </w:r>
    </w:p>
    <w:p w14:paraId="279682CB" w14:textId="77777777" w:rsidR="00376BB6" w:rsidRPr="001B1077" w:rsidRDefault="0008204C" w:rsidP="001B1077">
      <w:pPr>
        <w:pStyle w:val="PargrafodaLista"/>
        <w:numPr>
          <w:ilvl w:val="0"/>
          <w:numId w:val="8"/>
        </w:numPr>
        <w:tabs>
          <w:tab w:val="left" w:pos="496"/>
        </w:tabs>
        <w:spacing w:before="0"/>
        <w:ind w:left="0" w:right="57" w:firstLine="0"/>
        <w:rPr>
          <w:sz w:val="20"/>
          <w:szCs w:val="20"/>
        </w:rPr>
      </w:pPr>
      <w:r w:rsidRPr="001B1077">
        <w:rPr>
          <w:sz w:val="20"/>
          <w:szCs w:val="20"/>
        </w:rPr>
        <w:t xml:space="preserve">Valor </w:t>
      </w:r>
      <w:proofErr w:type="spellStart"/>
      <w:r w:rsidRPr="001B1077">
        <w:rPr>
          <w:sz w:val="20"/>
          <w:szCs w:val="20"/>
        </w:rPr>
        <w:t>repassado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exercício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quando</w:t>
      </w:r>
      <w:proofErr w:type="spellEnd"/>
      <w:r w:rsidRPr="001B1077">
        <w:rPr>
          <w:sz w:val="20"/>
          <w:szCs w:val="20"/>
        </w:rPr>
        <w:t xml:space="preserve"> se </w:t>
      </w:r>
      <w:proofErr w:type="spellStart"/>
      <w:r w:rsidRPr="001B1077">
        <w:rPr>
          <w:sz w:val="20"/>
          <w:szCs w:val="20"/>
        </w:rPr>
        <w:t>tratar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processo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prestação</w:t>
      </w:r>
      <w:proofErr w:type="spellEnd"/>
      <w:r w:rsidRPr="001B1077">
        <w:rPr>
          <w:sz w:val="20"/>
          <w:szCs w:val="20"/>
        </w:rPr>
        <w:t xml:space="preserve"> de</w:t>
      </w:r>
      <w:r w:rsidRPr="001B1077">
        <w:rPr>
          <w:spacing w:val="-20"/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contas</w:t>
      </w:r>
      <w:proofErr w:type="spellEnd"/>
      <w:r w:rsidRPr="001B1077">
        <w:rPr>
          <w:sz w:val="20"/>
          <w:szCs w:val="20"/>
        </w:rPr>
        <w:t>.</w:t>
      </w:r>
    </w:p>
    <w:p w14:paraId="03F1A668" w14:textId="2F3DEB07" w:rsidR="001B1077" w:rsidRPr="001B1077" w:rsidRDefault="001B1077" w:rsidP="001B1077">
      <w:pPr>
        <w:ind w:right="57"/>
        <w:jc w:val="both"/>
        <w:rPr>
          <w:sz w:val="20"/>
          <w:szCs w:val="20"/>
        </w:rPr>
      </w:pPr>
      <w:r w:rsidRPr="001B1077">
        <w:rPr>
          <w:sz w:val="20"/>
          <w:szCs w:val="20"/>
        </w:rPr>
        <w:t xml:space="preserve">(*) </w:t>
      </w:r>
      <w:r>
        <w:rPr>
          <w:sz w:val="20"/>
          <w:szCs w:val="20"/>
        </w:rPr>
        <w:t xml:space="preserve"> </w:t>
      </w:r>
      <w:r w:rsidRPr="001B1077">
        <w:rPr>
          <w:sz w:val="20"/>
          <w:szCs w:val="20"/>
        </w:rPr>
        <w:t xml:space="preserve">O </w:t>
      </w:r>
      <w:proofErr w:type="spellStart"/>
      <w:r w:rsidRPr="001B1077">
        <w:rPr>
          <w:sz w:val="20"/>
          <w:szCs w:val="20"/>
        </w:rPr>
        <w:t>Termo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Ciência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Notificação</w:t>
      </w:r>
      <w:proofErr w:type="spellEnd"/>
      <w:r w:rsidRPr="001B1077">
        <w:rPr>
          <w:sz w:val="20"/>
          <w:szCs w:val="20"/>
        </w:rPr>
        <w:t xml:space="preserve"> e/</w:t>
      </w:r>
      <w:proofErr w:type="spellStart"/>
      <w:r w:rsidRPr="001B1077">
        <w:rPr>
          <w:sz w:val="20"/>
          <w:szCs w:val="20"/>
        </w:rPr>
        <w:t>ou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Cadastro</w:t>
      </w:r>
      <w:proofErr w:type="spellEnd"/>
      <w:r w:rsidRPr="001B1077">
        <w:rPr>
          <w:sz w:val="20"/>
          <w:szCs w:val="20"/>
        </w:rPr>
        <w:t xml:space="preserve"> do(s) </w:t>
      </w:r>
      <w:proofErr w:type="spellStart"/>
      <w:r w:rsidRPr="001B1077">
        <w:rPr>
          <w:sz w:val="20"/>
          <w:szCs w:val="20"/>
        </w:rPr>
        <w:t>Responsável</w:t>
      </w:r>
      <w:proofErr w:type="spellEnd"/>
      <w:r w:rsidRPr="001B1077">
        <w:rPr>
          <w:sz w:val="20"/>
          <w:szCs w:val="20"/>
        </w:rPr>
        <w:t xml:space="preserve">(is) </w:t>
      </w:r>
      <w:proofErr w:type="spellStart"/>
      <w:r w:rsidRPr="001B1077">
        <w:rPr>
          <w:sz w:val="20"/>
          <w:szCs w:val="20"/>
        </w:rPr>
        <w:t>deve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identificar</w:t>
      </w:r>
      <w:proofErr w:type="spellEnd"/>
      <w:r w:rsidRPr="001B1077">
        <w:rPr>
          <w:sz w:val="20"/>
          <w:szCs w:val="20"/>
        </w:rPr>
        <w:t xml:space="preserve"> as </w:t>
      </w:r>
      <w:proofErr w:type="spellStart"/>
      <w:r w:rsidRPr="001B1077">
        <w:rPr>
          <w:sz w:val="20"/>
          <w:szCs w:val="20"/>
        </w:rPr>
        <w:t>pessoas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físicas</w:t>
      </w:r>
      <w:proofErr w:type="spellEnd"/>
      <w:r w:rsidRPr="001B1077">
        <w:rPr>
          <w:sz w:val="20"/>
          <w:szCs w:val="20"/>
        </w:rPr>
        <w:t xml:space="preserve"> que </w:t>
      </w:r>
      <w:proofErr w:type="spellStart"/>
      <w:r w:rsidRPr="001B1077">
        <w:rPr>
          <w:sz w:val="20"/>
          <w:szCs w:val="20"/>
        </w:rPr>
        <w:t>tenham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concorrido</w:t>
      </w:r>
      <w:proofErr w:type="spellEnd"/>
      <w:r w:rsidRPr="001B1077">
        <w:rPr>
          <w:sz w:val="20"/>
          <w:szCs w:val="20"/>
        </w:rPr>
        <w:t xml:space="preserve"> para a </w:t>
      </w:r>
      <w:proofErr w:type="spellStart"/>
      <w:r w:rsidRPr="001B1077">
        <w:rPr>
          <w:sz w:val="20"/>
          <w:szCs w:val="20"/>
        </w:rPr>
        <w:t>prática</w:t>
      </w:r>
      <w:proofErr w:type="spellEnd"/>
      <w:r w:rsidRPr="001B1077">
        <w:rPr>
          <w:sz w:val="20"/>
          <w:szCs w:val="20"/>
        </w:rPr>
        <w:t xml:space="preserve"> do </w:t>
      </w:r>
      <w:proofErr w:type="spellStart"/>
      <w:r w:rsidRPr="001B1077">
        <w:rPr>
          <w:sz w:val="20"/>
          <w:szCs w:val="20"/>
        </w:rPr>
        <w:t>ato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jurídico</w:t>
      </w:r>
      <w:proofErr w:type="spellEnd"/>
      <w:r w:rsidRPr="001B1077">
        <w:rPr>
          <w:sz w:val="20"/>
          <w:szCs w:val="20"/>
        </w:rPr>
        <w:t xml:space="preserve">,  </w:t>
      </w:r>
      <w:proofErr w:type="spellStart"/>
      <w:r w:rsidRPr="001B1077">
        <w:rPr>
          <w:sz w:val="20"/>
          <w:szCs w:val="20"/>
        </w:rPr>
        <w:t>na</w:t>
      </w:r>
      <w:proofErr w:type="spellEnd"/>
      <w:r w:rsidRPr="001B1077">
        <w:rPr>
          <w:sz w:val="20"/>
          <w:szCs w:val="20"/>
        </w:rPr>
        <w:t xml:space="preserve">  </w:t>
      </w:r>
      <w:proofErr w:type="spellStart"/>
      <w:r w:rsidRPr="001B1077">
        <w:rPr>
          <w:sz w:val="20"/>
          <w:szCs w:val="20"/>
        </w:rPr>
        <w:t>condição</w:t>
      </w:r>
      <w:proofErr w:type="spellEnd"/>
      <w:r w:rsidRPr="001B1077">
        <w:rPr>
          <w:sz w:val="20"/>
          <w:szCs w:val="20"/>
        </w:rPr>
        <w:t xml:space="preserve">  de  </w:t>
      </w:r>
      <w:proofErr w:type="spellStart"/>
      <w:r w:rsidRPr="001B1077">
        <w:rPr>
          <w:sz w:val="20"/>
          <w:szCs w:val="20"/>
        </w:rPr>
        <w:t>ordenador</w:t>
      </w:r>
      <w:proofErr w:type="spellEnd"/>
      <w:r w:rsidRPr="001B1077">
        <w:rPr>
          <w:sz w:val="20"/>
          <w:szCs w:val="20"/>
        </w:rPr>
        <w:t xml:space="preserve">  da  </w:t>
      </w:r>
      <w:proofErr w:type="spellStart"/>
      <w:r w:rsidRPr="001B1077">
        <w:rPr>
          <w:sz w:val="20"/>
          <w:szCs w:val="20"/>
        </w:rPr>
        <w:t>despesa</w:t>
      </w:r>
      <w:proofErr w:type="spellEnd"/>
      <w:r w:rsidRPr="001B1077">
        <w:rPr>
          <w:sz w:val="20"/>
          <w:szCs w:val="20"/>
        </w:rPr>
        <w:t xml:space="preserve">;  de  </w:t>
      </w:r>
      <w:proofErr w:type="spellStart"/>
      <w:r w:rsidRPr="001B1077">
        <w:rPr>
          <w:sz w:val="20"/>
          <w:szCs w:val="20"/>
        </w:rPr>
        <w:t>partes</w:t>
      </w:r>
      <w:proofErr w:type="spellEnd"/>
      <w:r w:rsidRPr="001B1077">
        <w:rPr>
          <w:sz w:val="20"/>
          <w:szCs w:val="20"/>
        </w:rPr>
        <w:t xml:space="preserve">  </w:t>
      </w:r>
      <w:proofErr w:type="spellStart"/>
      <w:r w:rsidRPr="001B1077">
        <w:rPr>
          <w:sz w:val="20"/>
          <w:szCs w:val="20"/>
        </w:rPr>
        <w:t>contratantes</w:t>
      </w:r>
      <w:proofErr w:type="spellEnd"/>
      <w:r w:rsidRPr="001B1077">
        <w:rPr>
          <w:sz w:val="20"/>
          <w:szCs w:val="20"/>
        </w:rPr>
        <w:t>;</w:t>
      </w:r>
      <w:r w:rsidRPr="001B1077">
        <w:rPr>
          <w:spacing w:val="-20"/>
          <w:sz w:val="20"/>
          <w:szCs w:val="20"/>
        </w:rPr>
        <w:t xml:space="preserve"> </w:t>
      </w:r>
      <w:r w:rsidRPr="001B1077">
        <w:rPr>
          <w:sz w:val="20"/>
          <w:szCs w:val="20"/>
        </w:rPr>
        <w:t xml:space="preserve">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por </w:t>
      </w:r>
      <w:proofErr w:type="spellStart"/>
      <w:r w:rsidRPr="001B1077">
        <w:rPr>
          <w:sz w:val="20"/>
          <w:szCs w:val="20"/>
        </w:rPr>
        <w:t>ações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acompanhamento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monitoramento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avaliação</w:t>
      </w:r>
      <w:proofErr w:type="spellEnd"/>
      <w:r w:rsidRPr="001B1077">
        <w:rPr>
          <w:sz w:val="20"/>
          <w:szCs w:val="20"/>
        </w:rPr>
        <w:t xml:space="preserve">; 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por </w:t>
      </w:r>
      <w:proofErr w:type="spellStart"/>
      <w:r w:rsidRPr="001B1077">
        <w:rPr>
          <w:sz w:val="20"/>
          <w:szCs w:val="20"/>
        </w:rPr>
        <w:t>processos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licitatórios</w:t>
      </w:r>
      <w:proofErr w:type="spellEnd"/>
      <w:r w:rsidRPr="001B1077">
        <w:rPr>
          <w:sz w:val="20"/>
          <w:szCs w:val="20"/>
        </w:rPr>
        <w:t xml:space="preserve">; 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por </w:t>
      </w:r>
      <w:proofErr w:type="spellStart"/>
      <w:r w:rsidRPr="001B1077">
        <w:rPr>
          <w:sz w:val="20"/>
          <w:szCs w:val="20"/>
        </w:rPr>
        <w:t>prestações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contas</w:t>
      </w:r>
      <w:proofErr w:type="spellEnd"/>
      <w:r w:rsidRPr="001B1077">
        <w:rPr>
          <w:sz w:val="20"/>
          <w:szCs w:val="20"/>
        </w:rPr>
        <w:t xml:space="preserve">; 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com </w:t>
      </w:r>
      <w:proofErr w:type="spellStart"/>
      <w:r w:rsidRPr="001B1077">
        <w:rPr>
          <w:sz w:val="20"/>
          <w:szCs w:val="20"/>
        </w:rPr>
        <w:t>atribuições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previstas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em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atos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legais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ou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administrativos</w:t>
      </w:r>
      <w:proofErr w:type="spellEnd"/>
      <w:r w:rsidRPr="001B1077">
        <w:rPr>
          <w:sz w:val="20"/>
          <w:szCs w:val="20"/>
        </w:rPr>
        <w:t xml:space="preserve"> e de </w:t>
      </w:r>
      <w:proofErr w:type="spellStart"/>
      <w:r w:rsidRPr="001B1077">
        <w:rPr>
          <w:sz w:val="20"/>
          <w:szCs w:val="20"/>
        </w:rPr>
        <w:t>interessados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relacionados</w:t>
      </w:r>
      <w:proofErr w:type="spellEnd"/>
      <w:r w:rsidRPr="001B1077">
        <w:rPr>
          <w:sz w:val="20"/>
          <w:szCs w:val="20"/>
        </w:rPr>
        <w:t xml:space="preserve"> a </w:t>
      </w:r>
      <w:proofErr w:type="spellStart"/>
      <w:r w:rsidRPr="001B1077">
        <w:rPr>
          <w:sz w:val="20"/>
          <w:szCs w:val="20"/>
        </w:rPr>
        <w:t>processos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competência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deste</w:t>
      </w:r>
      <w:proofErr w:type="spellEnd"/>
      <w:r w:rsidRPr="001B1077">
        <w:rPr>
          <w:sz w:val="20"/>
          <w:szCs w:val="20"/>
        </w:rPr>
        <w:t xml:space="preserve"> Tribunal</w:t>
      </w:r>
      <w:r w:rsidRPr="001B1077">
        <w:rPr>
          <w:i/>
          <w:sz w:val="20"/>
          <w:szCs w:val="20"/>
        </w:rPr>
        <w:t xml:space="preserve">. </w:t>
      </w:r>
      <w:r w:rsidRPr="001B1077">
        <w:rPr>
          <w:sz w:val="20"/>
          <w:szCs w:val="20"/>
        </w:rPr>
        <w:t xml:space="preserve">Na </w:t>
      </w:r>
      <w:proofErr w:type="spellStart"/>
      <w:r w:rsidRPr="001B1077">
        <w:rPr>
          <w:sz w:val="20"/>
          <w:szCs w:val="20"/>
        </w:rPr>
        <w:t>hipótese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prestações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contas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caso</w:t>
      </w:r>
      <w:proofErr w:type="spellEnd"/>
      <w:r w:rsidRPr="001B1077">
        <w:rPr>
          <w:sz w:val="20"/>
          <w:szCs w:val="20"/>
        </w:rPr>
        <w:t xml:space="preserve"> o </w:t>
      </w:r>
      <w:proofErr w:type="spellStart"/>
      <w:r w:rsidRPr="001B1077">
        <w:rPr>
          <w:sz w:val="20"/>
          <w:szCs w:val="20"/>
        </w:rPr>
        <w:t>signatário</w:t>
      </w:r>
      <w:proofErr w:type="spellEnd"/>
      <w:r w:rsidRPr="001B1077">
        <w:rPr>
          <w:sz w:val="20"/>
          <w:szCs w:val="20"/>
        </w:rPr>
        <w:t xml:space="preserve"> do </w:t>
      </w:r>
      <w:proofErr w:type="spellStart"/>
      <w:r w:rsidRPr="001B1077">
        <w:rPr>
          <w:sz w:val="20"/>
          <w:szCs w:val="20"/>
        </w:rPr>
        <w:t>parecer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conclusivo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seja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distinto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daqueles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já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arrolados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como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subscritores</w:t>
      </w:r>
      <w:proofErr w:type="spellEnd"/>
      <w:r w:rsidRPr="001B1077">
        <w:rPr>
          <w:sz w:val="20"/>
          <w:szCs w:val="20"/>
        </w:rPr>
        <w:t xml:space="preserve"> do </w:t>
      </w:r>
      <w:proofErr w:type="spellStart"/>
      <w:r w:rsidRPr="001B1077">
        <w:rPr>
          <w:sz w:val="20"/>
          <w:szCs w:val="20"/>
        </w:rPr>
        <w:t>Termo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Ciência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Notificação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será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ele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objeto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notificação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específica</w:t>
      </w:r>
      <w:proofErr w:type="spellEnd"/>
      <w:r w:rsidRPr="001B1077">
        <w:rPr>
          <w:sz w:val="20"/>
          <w:szCs w:val="20"/>
        </w:rPr>
        <w:t xml:space="preserve">. </w:t>
      </w:r>
      <w:r w:rsidRPr="001B1077">
        <w:rPr>
          <w:i/>
          <w:sz w:val="20"/>
          <w:szCs w:val="20"/>
        </w:rPr>
        <w:t>(</w:t>
      </w:r>
      <w:proofErr w:type="spellStart"/>
      <w:proofErr w:type="gramStart"/>
      <w:r w:rsidRPr="001B1077">
        <w:rPr>
          <w:i/>
          <w:sz w:val="20"/>
          <w:szCs w:val="20"/>
        </w:rPr>
        <w:t>inciso</w:t>
      </w:r>
      <w:proofErr w:type="spellEnd"/>
      <w:proofErr w:type="gramEnd"/>
      <w:r w:rsidRPr="001B1077">
        <w:rPr>
          <w:i/>
          <w:sz w:val="20"/>
          <w:szCs w:val="20"/>
        </w:rPr>
        <w:t xml:space="preserve"> </w:t>
      </w:r>
      <w:proofErr w:type="spellStart"/>
      <w:r w:rsidRPr="001B1077">
        <w:rPr>
          <w:i/>
          <w:sz w:val="20"/>
          <w:szCs w:val="20"/>
        </w:rPr>
        <w:t>acrescido</w:t>
      </w:r>
      <w:proofErr w:type="spellEnd"/>
      <w:r w:rsidRPr="001B1077">
        <w:rPr>
          <w:i/>
          <w:sz w:val="20"/>
          <w:szCs w:val="20"/>
        </w:rPr>
        <w:t xml:space="preserve"> pela </w:t>
      </w:r>
      <w:proofErr w:type="spellStart"/>
      <w:r w:rsidRPr="001B1077">
        <w:rPr>
          <w:i/>
          <w:sz w:val="20"/>
          <w:szCs w:val="20"/>
        </w:rPr>
        <w:t>Resolução</w:t>
      </w:r>
      <w:proofErr w:type="spellEnd"/>
      <w:r w:rsidRPr="001B1077">
        <w:rPr>
          <w:i/>
          <w:sz w:val="20"/>
          <w:szCs w:val="20"/>
        </w:rPr>
        <w:t xml:space="preserve"> nº 11/2021)</w:t>
      </w:r>
    </w:p>
    <w:p w14:paraId="142EB279" w14:textId="599BA53A" w:rsidR="001B1077" w:rsidRDefault="001B1077" w:rsidP="00035C07">
      <w:pPr>
        <w:spacing w:line="360" w:lineRule="auto"/>
        <w:ind w:right="57"/>
        <w:sectPr w:rsidR="001B1077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5E818B7F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lastRenderedPageBreak/>
        <w:t>ANEXO RP-10 - REPASSES AO TERCEIRO SETOR - DEMONSTRATIVO INTEGRAL DAS RECEITAS E DESPESAS - TERMO DE COLABORAÇÃO/FOMENTO</w:t>
      </w:r>
    </w:p>
    <w:p w14:paraId="2AD1622D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ÓRGÃO PÚBLICO:</w:t>
      </w:r>
    </w:p>
    <w:p w14:paraId="3DB0266C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ORGANIZAÇÃO DA SOCIEDADE CIVIL: CNPJ:</w:t>
      </w:r>
    </w:p>
    <w:p w14:paraId="29BEE16A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ENDEREÇO E CEP: RESPONSÁVEL(IS) PELA OSC: CPF:</w:t>
      </w:r>
    </w:p>
    <w:p w14:paraId="1ADA73BB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OBJETO DA PARCERIA:</w:t>
      </w:r>
    </w:p>
    <w:p w14:paraId="499686B4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EXERCÍCIO:</w:t>
      </w:r>
    </w:p>
    <w:p w14:paraId="2EBA82F4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ORIGEM DOS RECURSOS (1):</w:t>
      </w:r>
    </w:p>
    <w:p w14:paraId="443EA32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320516A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08440E6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719"/>
        <w:gridCol w:w="2057"/>
        <w:gridCol w:w="2018"/>
      </w:tblGrid>
      <w:tr w:rsidR="00376BB6" w14:paraId="713B77F4" w14:textId="77777777">
        <w:trPr>
          <w:trHeight w:hRule="exact" w:val="238"/>
        </w:trPr>
        <w:tc>
          <w:tcPr>
            <w:tcW w:w="2921" w:type="dxa"/>
          </w:tcPr>
          <w:p w14:paraId="35E9E65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DOCUMENTO</w:t>
            </w:r>
          </w:p>
        </w:tc>
        <w:tc>
          <w:tcPr>
            <w:tcW w:w="1719" w:type="dxa"/>
          </w:tcPr>
          <w:p w14:paraId="6936EF7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2057" w:type="dxa"/>
          </w:tcPr>
          <w:p w14:paraId="7B8DDA8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VIGÊNCIA</w:t>
            </w:r>
          </w:p>
        </w:tc>
        <w:tc>
          <w:tcPr>
            <w:tcW w:w="2018" w:type="dxa"/>
          </w:tcPr>
          <w:p w14:paraId="0C06857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 - R$</w:t>
            </w:r>
          </w:p>
        </w:tc>
      </w:tr>
      <w:tr w:rsidR="00376BB6" w14:paraId="2904C81F" w14:textId="77777777">
        <w:trPr>
          <w:trHeight w:hRule="exact" w:val="235"/>
        </w:trPr>
        <w:tc>
          <w:tcPr>
            <w:tcW w:w="2921" w:type="dxa"/>
          </w:tcPr>
          <w:p w14:paraId="1175B54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Termo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Colaboração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Fomento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6BB8B63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2833501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53957DB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F69DDD2" w14:textId="77777777">
        <w:trPr>
          <w:trHeight w:hRule="exact" w:val="238"/>
        </w:trPr>
        <w:tc>
          <w:tcPr>
            <w:tcW w:w="2921" w:type="dxa"/>
          </w:tcPr>
          <w:p w14:paraId="377E23A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7D2AA81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687E6B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54E7E5D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322DEA9" w14:textId="77777777">
        <w:trPr>
          <w:trHeight w:hRule="exact" w:val="238"/>
        </w:trPr>
        <w:tc>
          <w:tcPr>
            <w:tcW w:w="2921" w:type="dxa"/>
          </w:tcPr>
          <w:p w14:paraId="7B6FA44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04FDC2E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162A2D7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6B1E43FB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6BC4B13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73CF712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50"/>
        <w:gridCol w:w="1753"/>
        <w:gridCol w:w="1750"/>
        <w:gridCol w:w="2177"/>
      </w:tblGrid>
      <w:tr w:rsidR="00376BB6" w14:paraId="5DFE3B6D" w14:textId="77777777">
        <w:trPr>
          <w:trHeight w:hRule="exact" w:val="399"/>
        </w:trPr>
        <w:tc>
          <w:tcPr>
            <w:tcW w:w="9182" w:type="dxa"/>
            <w:gridSpan w:val="5"/>
          </w:tcPr>
          <w:p w14:paraId="7835FFB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A9F57F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 DOS RECURSOS DISPONÍVEIS NO EXERCÍCIO</w:t>
            </w:r>
          </w:p>
        </w:tc>
      </w:tr>
      <w:tr w:rsidR="00376BB6" w14:paraId="06AEC5A7" w14:textId="77777777">
        <w:trPr>
          <w:trHeight w:hRule="exact" w:val="576"/>
        </w:trPr>
        <w:tc>
          <w:tcPr>
            <w:tcW w:w="1752" w:type="dxa"/>
          </w:tcPr>
          <w:p w14:paraId="7D3AB43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 PREVISTA PARA 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REPASSE (2)</w:t>
            </w:r>
          </w:p>
        </w:tc>
        <w:tc>
          <w:tcPr>
            <w:tcW w:w="1750" w:type="dxa"/>
          </w:tcPr>
          <w:p w14:paraId="50217AB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PREVISTOS (R$)</w:t>
            </w:r>
          </w:p>
        </w:tc>
        <w:tc>
          <w:tcPr>
            <w:tcW w:w="1752" w:type="dxa"/>
          </w:tcPr>
          <w:p w14:paraId="2F6E011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2A2BDEA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 DO REPASSE</w:t>
            </w:r>
          </w:p>
        </w:tc>
        <w:tc>
          <w:tcPr>
            <w:tcW w:w="1750" w:type="dxa"/>
          </w:tcPr>
          <w:p w14:paraId="7009F267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 DO DOCUMENTO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 CRÉDITO</w:t>
            </w:r>
          </w:p>
        </w:tc>
        <w:tc>
          <w:tcPr>
            <w:tcW w:w="2177" w:type="dxa"/>
          </w:tcPr>
          <w:p w14:paraId="48A540A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REPASSADOS (R$)</w:t>
            </w:r>
          </w:p>
        </w:tc>
      </w:tr>
      <w:tr w:rsidR="00376BB6" w14:paraId="72BA7990" w14:textId="77777777">
        <w:trPr>
          <w:trHeight w:hRule="exact" w:val="384"/>
        </w:trPr>
        <w:tc>
          <w:tcPr>
            <w:tcW w:w="1752" w:type="dxa"/>
          </w:tcPr>
          <w:p w14:paraId="79E14FD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3C1B3F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921ED1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359237F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579F50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6F5D5BC" w14:textId="77777777">
        <w:trPr>
          <w:trHeight w:hRule="exact" w:val="386"/>
        </w:trPr>
        <w:tc>
          <w:tcPr>
            <w:tcW w:w="1752" w:type="dxa"/>
          </w:tcPr>
          <w:p w14:paraId="76D68FF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205D939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0F36C0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585466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74E9C34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42BBC15" w14:textId="77777777">
        <w:trPr>
          <w:trHeight w:hRule="exact" w:val="384"/>
        </w:trPr>
        <w:tc>
          <w:tcPr>
            <w:tcW w:w="1752" w:type="dxa"/>
          </w:tcPr>
          <w:p w14:paraId="60155DD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2EBE0B6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BC913E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C0DBE2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3644458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8222FF6" w14:textId="77777777">
        <w:trPr>
          <w:trHeight w:hRule="exact" w:val="386"/>
        </w:trPr>
        <w:tc>
          <w:tcPr>
            <w:tcW w:w="1752" w:type="dxa"/>
          </w:tcPr>
          <w:p w14:paraId="4CDB576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15B417D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3903EA7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664618F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2A3897B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283174D" w14:textId="77777777">
        <w:trPr>
          <w:trHeight w:hRule="exact" w:val="384"/>
        </w:trPr>
        <w:tc>
          <w:tcPr>
            <w:tcW w:w="1752" w:type="dxa"/>
          </w:tcPr>
          <w:p w14:paraId="3296C55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D1D4D5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82C8E9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067397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31407F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634C938" w14:textId="77777777">
        <w:trPr>
          <w:trHeight w:hRule="exact" w:val="386"/>
        </w:trPr>
        <w:tc>
          <w:tcPr>
            <w:tcW w:w="1752" w:type="dxa"/>
          </w:tcPr>
          <w:p w14:paraId="2A21CD2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6DC70AA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07F1AF0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DD5205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5445D62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D5F26F1" w14:textId="77777777">
        <w:trPr>
          <w:trHeight w:hRule="exact" w:val="385"/>
        </w:trPr>
        <w:tc>
          <w:tcPr>
            <w:tcW w:w="1752" w:type="dxa"/>
          </w:tcPr>
          <w:p w14:paraId="02182E4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74B437D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0CE984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50B4F20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8B5B14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E00DF19" w14:textId="77777777">
        <w:trPr>
          <w:trHeight w:hRule="exact" w:val="283"/>
        </w:trPr>
        <w:tc>
          <w:tcPr>
            <w:tcW w:w="1752" w:type="dxa"/>
          </w:tcPr>
          <w:p w14:paraId="4665DB3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4C96D98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52237A5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361835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59C3221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697B858" w14:textId="77777777">
        <w:trPr>
          <w:trHeight w:hRule="exact" w:val="353"/>
        </w:trPr>
        <w:tc>
          <w:tcPr>
            <w:tcW w:w="1752" w:type="dxa"/>
          </w:tcPr>
          <w:p w14:paraId="727B81C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072E4B8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1614D96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38E530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B7B5C7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A10D135" w14:textId="77777777">
        <w:trPr>
          <w:trHeight w:hRule="exact" w:val="269"/>
        </w:trPr>
        <w:tc>
          <w:tcPr>
            <w:tcW w:w="1752" w:type="dxa"/>
          </w:tcPr>
          <w:p w14:paraId="1587E3C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1939508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2" w:type="dxa"/>
          </w:tcPr>
          <w:p w14:paraId="46D26C8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</w:tcPr>
          <w:p w14:paraId="119B81E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15D3D14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84B8CE0" w14:textId="77777777">
        <w:trPr>
          <w:trHeight w:hRule="exact" w:val="384"/>
        </w:trPr>
        <w:tc>
          <w:tcPr>
            <w:tcW w:w="5255" w:type="dxa"/>
            <w:gridSpan w:val="3"/>
          </w:tcPr>
          <w:p w14:paraId="7236C97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(A) SALDO DO EXERCÍCO ANTERIOR</w:t>
            </w:r>
          </w:p>
        </w:tc>
        <w:tc>
          <w:tcPr>
            <w:tcW w:w="1750" w:type="dxa"/>
          </w:tcPr>
          <w:p w14:paraId="3ADC247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2A6FA64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8EC6898" w14:textId="77777777">
        <w:trPr>
          <w:trHeight w:hRule="exact" w:val="384"/>
        </w:trPr>
        <w:tc>
          <w:tcPr>
            <w:tcW w:w="5255" w:type="dxa"/>
            <w:gridSpan w:val="3"/>
          </w:tcPr>
          <w:p w14:paraId="256829F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(B) REPASSES PÚBLICOS NO EXERCÍCIO</w:t>
            </w:r>
          </w:p>
        </w:tc>
        <w:tc>
          <w:tcPr>
            <w:tcW w:w="1750" w:type="dxa"/>
          </w:tcPr>
          <w:p w14:paraId="281FCD1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670BC0B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A168DE9" w14:textId="77777777">
        <w:trPr>
          <w:trHeight w:hRule="exact" w:val="386"/>
        </w:trPr>
        <w:tc>
          <w:tcPr>
            <w:tcW w:w="5255" w:type="dxa"/>
            <w:gridSpan w:val="3"/>
          </w:tcPr>
          <w:p w14:paraId="307579B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(C) RECEITAS COM APLICAÇÕES FINANCEIRAS DOS REPASSES PÚBLICOS</w:t>
            </w:r>
          </w:p>
        </w:tc>
        <w:tc>
          <w:tcPr>
            <w:tcW w:w="1750" w:type="dxa"/>
          </w:tcPr>
          <w:p w14:paraId="25CA596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5ED4F06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51561A5" w14:textId="77777777">
        <w:trPr>
          <w:trHeight w:hRule="exact" w:val="348"/>
        </w:trPr>
        <w:tc>
          <w:tcPr>
            <w:tcW w:w="5255" w:type="dxa"/>
            <w:gridSpan w:val="3"/>
          </w:tcPr>
          <w:p w14:paraId="3E4EE0D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(D) OUTRAS RECEITAS DECORRENTES DA EXECUÇÃO DO AJUSTE (3)</w:t>
            </w:r>
          </w:p>
        </w:tc>
        <w:tc>
          <w:tcPr>
            <w:tcW w:w="1750" w:type="dxa"/>
          </w:tcPr>
          <w:p w14:paraId="7315411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11701D0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5E3EB30" w14:textId="77777777">
        <w:trPr>
          <w:trHeight w:hRule="exact" w:val="283"/>
        </w:trPr>
        <w:tc>
          <w:tcPr>
            <w:tcW w:w="5255" w:type="dxa"/>
            <w:gridSpan w:val="3"/>
          </w:tcPr>
          <w:p w14:paraId="704FA5D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(E) TOTAL DE RECURSOS PÚBLICOS (A + B+ C + D)</w:t>
            </w:r>
          </w:p>
        </w:tc>
        <w:tc>
          <w:tcPr>
            <w:tcW w:w="1750" w:type="dxa"/>
          </w:tcPr>
          <w:p w14:paraId="3A9A446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B401EA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280A5AC" w14:textId="77777777">
        <w:trPr>
          <w:trHeight w:hRule="exact" w:val="386"/>
        </w:trPr>
        <w:tc>
          <w:tcPr>
            <w:tcW w:w="5255" w:type="dxa"/>
            <w:gridSpan w:val="3"/>
            <w:shd w:val="clear" w:color="auto" w:fill="DFDFDF"/>
          </w:tcPr>
          <w:p w14:paraId="43C2956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50" w:type="dxa"/>
            <w:shd w:val="clear" w:color="auto" w:fill="DFDFDF"/>
          </w:tcPr>
          <w:p w14:paraId="1AEBAD0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  <w:shd w:val="clear" w:color="auto" w:fill="DFDFDF"/>
          </w:tcPr>
          <w:p w14:paraId="5E5A8A8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888A218" w14:textId="77777777">
        <w:trPr>
          <w:trHeight w:hRule="exact" w:val="384"/>
        </w:trPr>
        <w:tc>
          <w:tcPr>
            <w:tcW w:w="5255" w:type="dxa"/>
            <w:gridSpan w:val="3"/>
          </w:tcPr>
          <w:p w14:paraId="2C60886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(F) RECURSOS PRÓPRIOS DA ENTIDADE PARCEIRA</w:t>
            </w:r>
          </w:p>
        </w:tc>
        <w:tc>
          <w:tcPr>
            <w:tcW w:w="1750" w:type="dxa"/>
          </w:tcPr>
          <w:p w14:paraId="0E5DDE3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4222B50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AEB545D" w14:textId="77777777">
        <w:trPr>
          <w:trHeight w:hRule="exact" w:val="386"/>
        </w:trPr>
        <w:tc>
          <w:tcPr>
            <w:tcW w:w="5255" w:type="dxa"/>
            <w:gridSpan w:val="3"/>
          </w:tcPr>
          <w:p w14:paraId="3CBF3B8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(G) TOTAL DE RECURSOS DISPONÍVEIS NO EXERCÍCIO (E + F)</w:t>
            </w:r>
          </w:p>
        </w:tc>
        <w:tc>
          <w:tcPr>
            <w:tcW w:w="1750" w:type="dxa"/>
          </w:tcPr>
          <w:p w14:paraId="0F5C58F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177" w:type="dxa"/>
          </w:tcPr>
          <w:p w14:paraId="64CE56F8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11105FA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3C3385A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</w:rPr>
      </w:pPr>
    </w:p>
    <w:p w14:paraId="1F9A4F27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090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Federal,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Estadual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Municipal,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devendo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elaborado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anexo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cada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7DDB4097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08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Incluir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valores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previstos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anterior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repassados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neste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>.</w:t>
      </w:r>
    </w:p>
    <w:p w14:paraId="5F49CE40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08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com </w:t>
      </w:r>
      <w:proofErr w:type="spellStart"/>
      <w:r>
        <w:rPr>
          <w:sz w:val="16"/>
        </w:rPr>
        <w:t>estacionamento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aluguéis</w:t>
      </w:r>
      <w:proofErr w:type="spellEnd"/>
      <w:r>
        <w:rPr>
          <w:sz w:val="16"/>
        </w:rPr>
        <w:t>, entre</w:t>
      </w:r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outras</w:t>
      </w:r>
      <w:proofErr w:type="spellEnd"/>
      <w:r>
        <w:rPr>
          <w:sz w:val="16"/>
        </w:rPr>
        <w:t>.</w:t>
      </w:r>
    </w:p>
    <w:p w14:paraId="2D7A4E95" w14:textId="77777777" w:rsidR="00376BB6" w:rsidRDefault="0008204C" w:rsidP="00035C07">
      <w:pPr>
        <w:spacing w:line="360" w:lineRule="auto"/>
        <w:ind w:right="57"/>
        <w:jc w:val="both"/>
        <w:rPr>
          <w:sz w:val="16"/>
        </w:rPr>
      </w:pPr>
      <w:r>
        <w:rPr>
          <w:sz w:val="16"/>
        </w:rPr>
        <w:lastRenderedPageBreak/>
        <w:t xml:space="preserve">O(s) </w:t>
      </w:r>
      <w:proofErr w:type="spellStart"/>
      <w:r>
        <w:rPr>
          <w:sz w:val="16"/>
        </w:rPr>
        <w:t>signatário</w:t>
      </w:r>
      <w:proofErr w:type="spellEnd"/>
      <w:r>
        <w:rPr>
          <w:sz w:val="16"/>
        </w:rPr>
        <w:t xml:space="preserve">(s),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qualidade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representante</w:t>
      </w:r>
      <w:proofErr w:type="spellEnd"/>
      <w:r>
        <w:rPr>
          <w:sz w:val="16"/>
        </w:rPr>
        <w:t xml:space="preserve">(s) da   </w:t>
      </w:r>
      <w:proofErr w:type="gramStart"/>
      <w:r>
        <w:rPr>
          <w:sz w:val="16"/>
        </w:rPr>
        <w:t xml:space="preserve">   </w:t>
      </w:r>
      <w:r>
        <w:rPr>
          <w:sz w:val="16"/>
          <w:u w:val="single"/>
        </w:rPr>
        <w:t>(</w:t>
      </w:r>
      <w:proofErr w:type="spellStart"/>
      <w:proofErr w:type="gramEnd"/>
      <w:r>
        <w:rPr>
          <w:sz w:val="16"/>
          <w:u w:val="single"/>
        </w:rPr>
        <w:t>nome</w:t>
      </w:r>
      <w:proofErr w:type="spellEnd"/>
      <w:r>
        <w:rPr>
          <w:sz w:val="16"/>
          <w:u w:val="single"/>
        </w:rPr>
        <w:t xml:space="preserve"> da </w:t>
      </w:r>
      <w:proofErr w:type="spellStart"/>
      <w:r>
        <w:rPr>
          <w:sz w:val="16"/>
          <w:u w:val="single"/>
        </w:rPr>
        <w:t>entidade</w:t>
      </w:r>
      <w:proofErr w:type="spellEnd"/>
      <w:r>
        <w:rPr>
          <w:sz w:val="16"/>
          <w:u w:val="single"/>
        </w:rPr>
        <w:t xml:space="preserve">)       </w:t>
      </w:r>
      <w:proofErr w:type="spellStart"/>
      <w:r>
        <w:rPr>
          <w:sz w:val="16"/>
        </w:rPr>
        <w:t>vem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indicar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forma </w:t>
      </w:r>
      <w:proofErr w:type="spellStart"/>
      <w:r>
        <w:rPr>
          <w:sz w:val="16"/>
        </w:rPr>
        <w:t>abaixo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detalhada</w:t>
      </w:r>
      <w:proofErr w:type="spellEnd"/>
      <w:r>
        <w:rPr>
          <w:sz w:val="16"/>
        </w:rPr>
        <w:t xml:space="preserve">, as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incorridas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pagas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 xml:space="preserve">/20XX </w:t>
      </w:r>
      <w:proofErr w:type="spellStart"/>
      <w:r>
        <w:rPr>
          <w:sz w:val="16"/>
        </w:rPr>
        <w:t>bem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pagar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seguinte</w:t>
      </w:r>
      <w:proofErr w:type="spellEnd"/>
      <w:r>
        <w:rPr>
          <w:sz w:val="16"/>
        </w:rPr>
        <w:t>.</w:t>
      </w:r>
    </w:p>
    <w:p w14:paraId="4825821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1FCB5FF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9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9"/>
        <w:gridCol w:w="1491"/>
        <w:gridCol w:w="1584"/>
        <w:gridCol w:w="1584"/>
        <w:gridCol w:w="1071"/>
        <w:gridCol w:w="1585"/>
      </w:tblGrid>
      <w:tr w:rsidR="00376BB6" w14:paraId="3458CBF1" w14:textId="77777777">
        <w:trPr>
          <w:trHeight w:hRule="exact" w:val="384"/>
        </w:trPr>
        <w:tc>
          <w:tcPr>
            <w:tcW w:w="1186" w:type="dxa"/>
          </w:tcPr>
          <w:p w14:paraId="36DEEB5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54" w:type="dxa"/>
            <w:gridSpan w:val="6"/>
          </w:tcPr>
          <w:p w14:paraId="20F6BA6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DAS DESPESAS INCORRIDAS NO EXERCÍCIO</w:t>
            </w:r>
          </w:p>
        </w:tc>
      </w:tr>
      <w:tr w:rsidR="00376BB6" w14:paraId="7D219272" w14:textId="77777777">
        <w:trPr>
          <w:trHeight w:hRule="exact" w:val="646"/>
        </w:trPr>
        <w:tc>
          <w:tcPr>
            <w:tcW w:w="1186" w:type="dxa"/>
          </w:tcPr>
          <w:p w14:paraId="4D94B8F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54" w:type="dxa"/>
            <w:gridSpan w:val="6"/>
          </w:tcPr>
          <w:p w14:paraId="5D87A79A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3835A5A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ORIGEM DOS RECURSOS (4):</w:t>
            </w:r>
          </w:p>
        </w:tc>
      </w:tr>
      <w:tr w:rsidR="00376BB6" w14:paraId="4CA65BAC" w14:textId="77777777">
        <w:trPr>
          <w:trHeight w:hRule="exact" w:val="1702"/>
        </w:trPr>
        <w:tc>
          <w:tcPr>
            <w:tcW w:w="1325" w:type="dxa"/>
            <w:gridSpan w:val="2"/>
          </w:tcPr>
          <w:p w14:paraId="0BFC0CE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5F87227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CATEGORIA OU    FINALIDADE DA DESPESA (8)</w:t>
            </w:r>
          </w:p>
        </w:tc>
        <w:tc>
          <w:tcPr>
            <w:tcW w:w="1491" w:type="dxa"/>
          </w:tcPr>
          <w:p w14:paraId="5E427D22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37C760E3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76DCAEA4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 AS NESTE EXERCÍCIO (R$)</w:t>
            </w:r>
          </w:p>
        </w:tc>
        <w:tc>
          <w:tcPr>
            <w:tcW w:w="1584" w:type="dxa"/>
          </w:tcPr>
          <w:p w14:paraId="0B24C30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EM  EXERCÍCIOS ANTERIORES E PAGAS NESTE EXERCÍCIO (R$) (H)</w:t>
            </w:r>
          </w:p>
        </w:tc>
        <w:tc>
          <w:tcPr>
            <w:tcW w:w="1584" w:type="dxa"/>
          </w:tcPr>
          <w:p w14:paraId="1C5B1B0B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E PAGAS NESTE EXERCÍCIO (R$) (I)</w:t>
            </w:r>
          </w:p>
        </w:tc>
        <w:tc>
          <w:tcPr>
            <w:tcW w:w="1071" w:type="dxa"/>
          </w:tcPr>
          <w:p w14:paraId="6E29489D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40D3A42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DE DESPESA S PAGAS NESTE EXERCÍCI O (R$)</w:t>
            </w:r>
          </w:p>
          <w:p w14:paraId="124D1C0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(J= H + I)</w:t>
            </w:r>
          </w:p>
        </w:tc>
        <w:tc>
          <w:tcPr>
            <w:tcW w:w="1584" w:type="dxa"/>
          </w:tcPr>
          <w:p w14:paraId="3339D4D2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A PAGAR EM EXERCÍCIOS SEGUINTES (R$)</w:t>
            </w:r>
          </w:p>
        </w:tc>
      </w:tr>
      <w:tr w:rsidR="00376BB6" w14:paraId="0431696D" w14:textId="77777777">
        <w:trPr>
          <w:trHeight w:hRule="exact" w:val="434"/>
        </w:trPr>
        <w:tc>
          <w:tcPr>
            <w:tcW w:w="1325" w:type="dxa"/>
            <w:gridSpan w:val="2"/>
          </w:tcPr>
          <w:p w14:paraId="2517B81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(5)</w:t>
            </w:r>
          </w:p>
        </w:tc>
        <w:tc>
          <w:tcPr>
            <w:tcW w:w="1491" w:type="dxa"/>
          </w:tcPr>
          <w:p w14:paraId="19FE25B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5F8E14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7E627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39744A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D30CCE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B6F93C2" w14:textId="77777777">
        <w:trPr>
          <w:trHeight w:hRule="exact" w:val="432"/>
        </w:trPr>
        <w:tc>
          <w:tcPr>
            <w:tcW w:w="1325" w:type="dxa"/>
            <w:gridSpan w:val="2"/>
          </w:tcPr>
          <w:p w14:paraId="76A6345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(6)</w:t>
            </w:r>
          </w:p>
        </w:tc>
        <w:tc>
          <w:tcPr>
            <w:tcW w:w="1491" w:type="dxa"/>
          </w:tcPr>
          <w:p w14:paraId="6133D5B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C9A7FC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E240A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7BD0FF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B1B253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41EDDB4" w14:textId="77777777">
        <w:trPr>
          <w:trHeight w:hRule="exact" w:val="384"/>
        </w:trPr>
        <w:tc>
          <w:tcPr>
            <w:tcW w:w="1325" w:type="dxa"/>
            <w:gridSpan w:val="2"/>
          </w:tcPr>
          <w:p w14:paraId="12845F1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Medicamentos</w:t>
            </w:r>
            <w:proofErr w:type="spellEnd"/>
          </w:p>
        </w:tc>
        <w:tc>
          <w:tcPr>
            <w:tcW w:w="1491" w:type="dxa"/>
          </w:tcPr>
          <w:p w14:paraId="7B4067C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0DAB54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16A542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72BBF9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4614EF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EDE33E0" w14:textId="77777777">
        <w:trPr>
          <w:trHeight w:hRule="exact" w:val="646"/>
        </w:trPr>
        <w:tc>
          <w:tcPr>
            <w:tcW w:w="1325" w:type="dxa"/>
            <w:gridSpan w:val="2"/>
          </w:tcPr>
          <w:p w14:paraId="6F2C0DE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Material </w:t>
            </w:r>
            <w:proofErr w:type="spellStart"/>
            <w:r>
              <w:rPr>
                <w:sz w:val="16"/>
              </w:rPr>
              <w:t>médico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hospitalar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91" w:type="dxa"/>
          </w:tcPr>
          <w:p w14:paraId="081ECDC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0CA452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ACBE9E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4BD8D24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807D0B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B3B7636" w14:textId="77777777">
        <w:trPr>
          <w:trHeight w:hRule="exact" w:val="432"/>
        </w:trPr>
        <w:tc>
          <w:tcPr>
            <w:tcW w:w="1325" w:type="dxa"/>
            <w:gridSpan w:val="2"/>
          </w:tcPr>
          <w:p w14:paraId="6D78F1D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Gêneros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alimentícios</w:t>
            </w:r>
            <w:proofErr w:type="spellEnd"/>
          </w:p>
        </w:tc>
        <w:tc>
          <w:tcPr>
            <w:tcW w:w="1491" w:type="dxa"/>
          </w:tcPr>
          <w:p w14:paraId="53E29A4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74643A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D9F3D8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10863A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9E3979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8A625E9" w14:textId="77777777">
        <w:trPr>
          <w:trHeight w:hRule="exact" w:val="646"/>
        </w:trPr>
        <w:tc>
          <w:tcPr>
            <w:tcW w:w="1325" w:type="dxa"/>
            <w:gridSpan w:val="2"/>
          </w:tcPr>
          <w:p w14:paraId="6332F2A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consumo</w:t>
            </w:r>
            <w:proofErr w:type="spellEnd"/>
          </w:p>
        </w:tc>
        <w:tc>
          <w:tcPr>
            <w:tcW w:w="1491" w:type="dxa"/>
          </w:tcPr>
          <w:p w14:paraId="3494907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277193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E0F5A1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DFF77D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CA59DD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0F7CE46" w14:textId="77777777">
        <w:trPr>
          <w:trHeight w:hRule="exact" w:val="432"/>
        </w:trPr>
        <w:tc>
          <w:tcPr>
            <w:tcW w:w="1325" w:type="dxa"/>
            <w:gridSpan w:val="2"/>
          </w:tcPr>
          <w:p w14:paraId="49095AC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Serviços </w:t>
            </w:r>
            <w:proofErr w:type="spellStart"/>
            <w:r>
              <w:rPr>
                <w:sz w:val="16"/>
              </w:rPr>
              <w:t>médicos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91" w:type="dxa"/>
          </w:tcPr>
          <w:p w14:paraId="06ED275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30A14C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4CC2C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7C0D2B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B5FB03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FC09AFE" w14:textId="77777777">
        <w:trPr>
          <w:trHeight w:hRule="exact" w:val="646"/>
        </w:trPr>
        <w:tc>
          <w:tcPr>
            <w:tcW w:w="1325" w:type="dxa"/>
            <w:gridSpan w:val="2"/>
          </w:tcPr>
          <w:p w14:paraId="4DB1385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serviços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terceiros</w:t>
            </w:r>
            <w:proofErr w:type="spellEnd"/>
          </w:p>
        </w:tc>
        <w:tc>
          <w:tcPr>
            <w:tcW w:w="1491" w:type="dxa"/>
          </w:tcPr>
          <w:p w14:paraId="22CBEE9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48D40D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9FE63F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F4D89A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CA6380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94545EB" w14:textId="77777777">
        <w:trPr>
          <w:trHeight w:hRule="exact" w:val="434"/>
        </w:trPr>
        <w:tc>
          <w:tcPr>
            <w:tcW w:w="1325" w:type="dxa"/>
            <w:gridSpan w:val="2"/>
          </w:tcPr>
          <w:p w14:paraId="7B06E76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imóveis</w:t>
            </w:r>
            <w:proofErr w:type="spellEnd"/>
          </w:p>
        </w:tc>
        <w:tc>
          <w:tcPr>
            <w:tcW w:w="1491" w:type="dxa"/>
          </w:tcPr>
          <w:p w14:paraId="52E922A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4E43E3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3335EA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4C31FF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CAECEE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96B5DF1" w14:textId="77777777">
        <w:trPr>
          <w:trHeight w:hRule="exact" w:val="433"/>
        </w:trPr>
        <w:tc>
          <w:tcPr>
            <w:tcW w:w="1325" w:type="dxa"/>
            <w:gridSpan w:val="2"/>
          </w:tcPr>
          <w:p w14:paraId="519830E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Locações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diversas</w:t>
            </w:r>
            <w:proofErr w:type="spellEnd"/>
          </w:p>
        </w:tc>
        <w:tc>
          <w:tcPr>
            <w:tcW w:w="1491" w:type="dxa"/>
          </w:tcPr>
          <w:p w14:paraId="5698A9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9BC59D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9CF7E6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830DB1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55282A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149D0C1" w14:textId="77777777">
        <w:trPr>
          <w:trHeight w:hRule="exact" w:val="434"/>
        </w:trPr>
        <w:tc>
          <w:tcPr>
            <w:tcW w:w="1325" w:type="dxa"/>
            <w:gridSpan w:val="2"/>
          </w:tcPr>
          <w:p w14:paraId="36FFCA8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Utilidades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públicas</w:t>
            </w:r>
            <w:proofErr w:type="spellEnd"/>
            <w:r>
              <w:rPr>
                <w:sz w:val="16"/>
              </w:rPr>
              <w:t xml:space="preserve"> (7)</w:t>
            </w:r>
          </w:p>
        </w:tc>
        <w:tc>
          <w:tcPr>
            <w:tcW w:w="1491" w:type="dxa"/>
          </w:tcPr>
          <w:p w14:paraId="0E089C8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B6A46A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72468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ADA2F3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F52A9D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00525F8" w14:textId="77777777">
        <w:trPr>
          <w:trHeight w:hRule="exact" w:val="384"/>
        </w:trPr>
        <w:tc>
          <w:tcPr>
            <w:tcW w:w="1325" w:type="dxa"/>
            <w:gridSpan w:val="2"/>
          </w:tcPr>
          <w:p w14:paraId="17DA528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Combustível</w:t>
            </w:r>
            <w:proofErr w:type="spellEnd"/>
          </w:p>
        </w:tc>
        <w:tc>
          <w:tcPr>
            <w:tcW w:w="1491" w:type="dxa"/>
          </w:tcPr>
          <w:p w14:paraId="2D9C094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61C267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0FD200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9C2F3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714B23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04E59E0" w14:textId="77777777">
        <w:trPr>
          <w:trHeight w:hRule="exact" w:val="643"/>
        </w:trPr>
        <w:tc>
          <w:tcPr>
            <w:tcW w:w="1325" w:type="dxa"/>
            <w:gridSpan w:val="2"/>
          </w:tcPr>
          <w:p w14:paraId="408E73F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Bens e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permanentes</w:t>
            </w:r>
            <w:proofErr w:type="spellEnd"/>
          </w:p>
        </w:tc>
        <w:tc>
          <w:tcPr>
            <w:tcW w:w="1491" w:type="dxa"/>
          </w:tcPr>
          <w:p w14:paraId="3403682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1C06E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E6D29A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4CE2FF0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B5E6B7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0B1B1BA" w14:textId="77777777">
        <w:trPr>
          <w:trHeight w:hRule="exact" w:val="384"/>
        </w:trPr>
        <w:tc>
          <w:tcPr>
            <w:tcW w:w="1325" w:type="dxa"/>
            <w:gridSpan w:val="2"/>
          </w:tcPr>
          <w:p w14:paraId="48DABA7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Obras</w:t>
            </w:r>
            <w:proofErr w:type="spellEnd"/>
          </w:p>
        </w:tc>
        <w:tc>
          <w:tcPr>
            <w:tcW w:w="1491" w:type="dxa"/>
          </w:tcPr>
          <w:p w14:paraId="0A2F799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A59397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BFED51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A40952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AA82C2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76C09B0" w14:textId="77777777">
        <w:trPr>
          <w:trHeight w:hRule="exact" w:val="646"/>
        </w:trPr>
        <w:tc>
          <w:tcPr>
            <w:tcW w:w="1325" w:type="dxa"/>
            <w:gridSpan w:val="2"/>
          </w:tcPr>
          <w:p w14:paraId="2BFBE7D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Despesas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financeiras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bancárias</w:t>
            </w:r>
            <w:proofErr w:type="spellEnd"/>
          </w:p>
        </w:tc>
        <w:tc>
          <w:tcPr>
            <w:tcW w:w="1491" w:type="dxa"/>
          </w:tcPr>
          <w:p w14:paraId="79F9F09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48F56E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A0691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8F56A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A0CC84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A954D62" w14:textId="77777777">
        <w:trPr>
          <w:trHeight w:hRule="exact" w:val="432"/>
        </w:trPr>
        <w:tc>
          <w:tcPr>
            <w:tcW w:w="1325" w:type="dxa"/>
            <w:gridSpan w:val="2"/>
          </w:tcPr>
          <w:p w14:paraId="26BC59C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Outras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despesas</w:t>
            </w:r>
            <w:proofErr w:type="spellEnd"/>
          </w:p>
        </w:tc>
        <w:tc>
          <w:tcPr>
            <w:tcW w:w="1491" w:type="dxa"/>
          </w:tcPr>
          <w:p w14:paraId="22CC69D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705AC2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FA9695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13A47E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3E45B7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CC86689" w14:textId="77777777">
        <w:trPr>
          <w:trHeight w:hRule="exact" w:val="384"/>
        </w:trPr>
        <w:tc>
          <w:tcPr>
            <w:tcW w:w="1325" w:type="dxa"/>
            <w:gridSpan w:val="2"/>
          </w:tcPr>
          <w:p w14:paraId="1CC64CB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91" w:type="dxa"/>
          </w:tcPr>
          <w:p w14:paraId="7E79F77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816D0F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E5C6E6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B05106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C524FB3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0F126DD0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114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 xml:space="preserve">: Federal, </w:t>
      </w:r>
      <w:proofErr w:type="spellStart"/>
      <w:r>
        <w:rPr>
          <w:sz w:val="16"/>
        </w:rPr>
        <w:t>Estadual</w:t>
      </w:r>
      <w:proofErr w:type="spellEnd"/>
      <w:r>
        <w:rPr>
          <w:sz w:val="16"/>
        </w:rPr>
        <w:t xml:space="preserve">, Municipal e </w:t>
      </w:r>
      <w:proofErr w:type="spellStart"/>
      <w:r>
        <w:rPr>
          <w:sz w:val="16"/>
        </w:rPr>
        <w:t>Recursos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Próprios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devendo</w:t>
      </w:r>
      <w:proofErr w:type="spellEnd"/>
      <w:r>
        <w:rPr>
          <w:sz w:val="16"/>
        </w:rPr>
        <w:t xml:space="preserve"> ser </w:t>
      </w:r>
      <w:proofErr w:type="spellStart"/>
      <w:r>
        <w:rPr>
          <w:sz w:val="16"/>
        </w:rPr>
        <w:t>elaborado</w:t>
      </w:r>
      <w:proofErr w:type="spellEnd"/>
      <w:r>
        <w:rPr>
          <w:sz w:val="16"/>
        </w:rPr>
        <w:t xml:space="preserve"> um </w:t>
      </w:r>
      <w:proofErr w:type="spellStart"/>
      <w:r>
        <w:rPr>
          <w:sz w:val="16"/>
        </w:rPr>
        <w:t>anexo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cada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z w:val="16"/>
        </w:rPr>
        <w:t xml:space="preserve"> de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510B8872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12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Salários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encargos</w:t>
      </w:r>
      <w:proofErr w:type="spellEnd"/>
      <w:r>
        <w:rPr>
          <w:sz w:val="16"/>
        </w:rPr>
        <w:t xml:space="preserve"> e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benefícios</w:t>
      </w:r>
      <w:proofErr w:type="spellEnd"/>
      <w:r>
        <w:rPr>
          <w:sz w:val="16"/>
        </w:rPr>
        <w:t>.</w:t>
      </w:r>
    </w:p>
    <w:p w14:paraId="427E6CFC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12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Autônomos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pessoa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jurídica</w:t>
      </w:r>
      <w:proofErr w:type="spellEnd"/>
      <w:r>
        <w:rPr>
          <w:sz w:val="16"/>
        </w:rPr>
        <w:t>.</w:t>
      </w:r>
    </w:p>
    <w:p w14:paraId="0727C4C9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129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Energia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elétrica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água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esgoto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gás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telefone</w:t>
      </w:r>
      <w:proofErr w:type="spellEnd"/>
      <w:r>
        <w:rPr>
          <w:sz w:val="16"/>
        </w:rPr>
        <w:t xml:space="preserve"> e</w:t>
      </w:r>
      <w:r>
        <w:rPr>
          <w:spacing w:val="-23"/>
          <w:sz w:val="16"/>
        </w:rPr>
        <w:t xml:space="preserve"> </w:t>
      </w:r>
      <w:r>
        <w:rPr>
          <w:sz w:val="16"/>
        </w:rPr>
        <w:t>internet.</w:t>
      </w:r>
    </w:p>
    <w:p w14:paraId="1BB50034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187"/>
        </w:tabs>
        <w:spacing w:before="0" w:line="360" w:lineRule="auto"/>
        <w:ind w:left="0" w:right="57" w:firstLine="0"/>
        <w:rPr>
          <w:sz w:val="16"/>
        </w:rPr>
      </w:pPr>
      <w:r>
        <w:rPr>
          <w:sz w:val="16"/>
        </w:rPr>
        <w:t xml:space="preserve">No </w:t>
      </w:r>
      <w:proofErr w:type="spellStart"/>
      <w:r>
        <w:rPr>
          <w:sz w:val="16"/>
        </w:rPr>
        <w:t>rol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exemplificativo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incluir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também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aquisições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compromissos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assumidos</w:t>
      </w:r>
      <w:proofErr w:type="spellEnd"/>
      <w:r>
        <w:rPr>
          <w:sz w:val="16"/>
        </w:rPr>
        <w:t xml:space="preserve"> que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classificados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contabilmente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DESPESAS,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exemplo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aquisição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bens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permanentes</w:t>
      </w:r>
      <w:proofErr w:type="spellEnd"/>
      <w:r>
        <w:rPr>
          <w:sz w:val="16"/>
        </w:rPr>
        <w:t>.</w:t>
      </w:r>
    </w:p>
    <w:p w14:paraId="09D592AD" w14:textId="77777777" w:rsidR="00376BB6" w:rsidRDefault="0008204C" w:rsidP="00035C07">
      <w:pPr>
        <w:pStyle w:val="PargrafodaLista"/>
        <w:numPr>
          <w:ilvl w:val="1"/>
          <w:numId w:val="8"/>
        </w:numPr>
        <w:tabs>
          <w:tab w:val="left" w:pos="116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Quando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diferença</w:t>
      </w:r>
      <w:proofErr w:type="spellEnd"/>
      <w:r>
        <w:rPr>
          <w:sz w:val="16"/>
        </w:rPr>
        <w:t xml:space="preserve"> entre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PAGAS NESTE EXERCÍCIO for </w:t>
      </w:r>
      <w:proofErr w:type="spellStart"/>
      <w:r>
        <w:rPr>
          <w:sz w:val="16"/>
        </w:rPr>
        <w:t>decorrente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obtidos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lastRenderedPageBreak/>
        <w:t>pagamento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multa</w:t>
      </w:r>
      <w:proofErr w:type="spellEnd"/>
      <w:r>
        <w:rPr>
          <w:sz w:val="16"/>
        </w:rPr>
        <w:t xml:space="preserve"> por </w:t>
      </w:r>
      <w:proofErr w:type="spellStart"/>
      <w:r>
        <w:rPr>
          <w:sz w:val="16"/>
        </w:rPr>
        <w:t>atraso</w:t>
      </w:r>
      <w:proofErr w:type="spellEnd"/>
      <w:r>
        <w:rPr>
          <w:sz w:val="16"/>
        </w:rPr>
        <w:t xml:space="preserve">, o </w:t>
      </w:r>
      <w:proofErr w:type="spellStart"/>
      <w:r>
        <w:rPr>
          <w:sz w:val="16"/>
        </w:rPr>
        <w:t>resultado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aparecer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A PAGAR EM EXERCÍCIOS SEGUINTES, </w:t>
      </w:r>
      <w:proofErr w:type="spellStart"/>
      <w:r>
        <w:rPr>
          <w:sz w:val="16"/>
        </w:rPr>
        <w:t>uma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vez</w:t>
      </w:r>
      <w:proofErr w:type="spellEnd"/>
      <w:r>
        <w:rPr>
          <w:sz w:val="16"/>
        </w:rPr>
        <w:t xml:space="preserve"> que tais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multas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contabilizados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Assim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sendo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deverá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indicado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nota </w:t>
      </w:r>
      <w:r>
        <w:rPr>
          <w:spacing w:val="2"/>
          <w:sz w:val="16"/>
        </w:rPr>
        <w:t xml:space="preserve">de </w:t>
      </w:r>
      <w:proofErr w:type="spellStart"/>
      <w:r>
        <w:rPr>
          <w:sz w:val="16"/>
        </w:rPr>
        <w:t>rodapé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valores</w:t>
      </w:r>
      <w:proofErr w:type="spellEnd"/>
      <w:r>
        <w:rPr>
          <w:sz w:val="16"/>
        </w:rPr>
        <w:t xml:space="preserve">  e</w:t>
      </w:r>
      <w:proofErr w:type="gramEnd"/>
      <w:r>
        <w:rPr>
          <w:sz w:val="16"/>
        </w:rPr>
        <w:t xml:space="preserve"> as </w:t>
      </w:r>
      <w:proofErr w:type="spellStart"/>
      <w:r>
        <w:rPr>
          <w:sz w:val="16"/>
        </w:rPr>
        <w:t>respectivas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e</w:t>
      </w:r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>.</w:t>
      </w:r>
    </w:p>
    <w:p w14:paraId="5F550A62" w14:textId="77777777" w:rsidR="00376BB6" w:rsidRDefault="0008204C" w:rsidP="00035C07">
      <w:pPr>
        <w:spacing w:line="360" w:lineRule="auto"/>
        <w:ind w:right="57"/>
        <w:rPr>
          <w:sz w:val="16"/>
        </w:rPr>
      </w:pPr>
      <w:r>
        <w:rPr>
          <w:sz w:val="16"/>
        </w:rPr>
        <w:t xml:space="preserve">(*) </w:t>
      </w:r>
      <w:proofErr w:type="spellStart"/>
      <w:r>
        <w:rPr>
          <w:sz w:val="16"/>
        </w:rPr>
        <w:t>Apenas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entidades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área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Saúde</w:t>
      </w:r>
      <w:proofErr w:type="spellEnd"/>
      <w:r>
        <w:rPr>
          <w:sz w:val="16"/>
        </w:rPr>
        <w:t>.</w:t>
      </w:r>
    </w:p>
    <w:p w14:paraId="5C7C487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6F3CDA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226294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497"/>
      </w:tblGrid>
      <w:tr w:rsidR="00376BB6" w14:paraId="5AF3D0D4" w14:textId="77777777">
        <w:trPr>
          <w:trHeight w:hRule="exact" w:val="384"/>
        </w:trPr>
        <w:tc>
          <w:tcPr>
            <w:tcW w:w="8733" w:type="dxa"/>
            <w:gridSpan w:val="2"/>
          </w:tcPr>
          <w:p w14:paraId="3D0A9B4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DO SALDO FINANCEIRO DO EXERCÍCIO</w:t>
            </w:r>
          </w:p>
        </w:tc>
      </w:tr>
      <w:tr w:rsidR="00376BB6" w14:paraId="0F06561F" w14:textId="77777777">
        <w:trPr>
          <w:trHeight w:hRule="exact" w:val="384"/>
        </w:trPr>
        <w:tc>
          <w:tcPr>
            <w:tcW w:w="6236" w:type="dxa"/>
          </w:tcPr>
          <w:p w14:paraId="569F2D4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(G) TOTAL DE RECURSOS DISPONÍVEL NO EXERCÍCIO</w:t>
            </w:r>
          </w:p>
        </w:tc>
        <w:tc>
          <w:tcPr>
            <w:tcW w:w="2497" w:type="dxa"/>
          </w:tcPr>
          <w:p w14:paraId="3398FBF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899ACB7" w14:textId="77777777">
        <w:trPr>
          <w:trHeight w:hRule="exact" w:val="384"/>
        </w:trPr>
        <w:tc>
          <w:tcPr>
            <w:tcW w:w="6236" w:type="dxa"/>
          </w:tcPr>
          <w:p w14:paraId="0122A9A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(J) DESPESAS PAGAS NO EXERCÍCIO (H+I)</w:t>
            </w:r>
          </w:p>
        </w:tc>
        <w:tc>
          <w:tcPr>
            <w:tcW w:w="2497" w:type="dxa"/>
          </w:tcPr>
          <w:p w14:paraId="29D201B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66E188E" w14:textId="77777777">
        <w:trPr>
          <w:trHeight w:hRule="exact" w:val="384"/>
        </w:trPr>
        <w:tc>
          <w:tcPr>
            <w:tcW w:w="6236" w:type="dxa"/>
          </w:tcPr>
          <w:p w14:paraId="3A83D3E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(K) RECURSO PÚBLICO NÃO APLICADO [E – (J – F)]</w:t>
            </w:r>
          </w:p>
        </w:tc>
        <w:tc>
          <w:tcPr>
            <w:tcW w:w="2497" w:type="dxa"/>
          </w:tcPr>
          <w:p w14:paraId="6E64A72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3509BF1" w14:textId="77777777">
        <w:trPr>
          <w:trHeight w:hRule="exact" w:val="384"/>
        </w:trPr>
        <w:tc>
          <w:tcPr>
            <w:tcW w:w="6236" w:type="dxa"/>
          </w:tcPr>
          <w:p w14:paraId="68B0C3D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(L) VALOR DEVOLVIDO AO ÓRGÃO PÚBLICO</w:t>
            </w:r>
          </w:p>
        </w:tc>
        <w:tc>
          <w:tcPr>
            <w:tcW w:w="2497" w:type="dxa"/>
          </w:tcPr>
          <w:p w14:paraId="6056218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ACC05DD" w14:textId="77777777">
        <w:trPr>
          <w:trHeight w:hRule="exact" w:val="384"/>
        </w:trPr>
        <w:tc>
          <w:tcPr>
            <w:tcW w:w="6236" w:type="dxa"/>
          </w:tcPr>
          <w:p w14:paraId="267B685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(M) VALOR AUTORIZADO PARA APLICAÇÃO NO EXERCÍCIO SEGUINTE (K – L)</w:t>
            </w:r>
          </w:p>
        </w:tc>
        <w:tc>
          <w:tcPr>
            <w:tcW w:w="2497" w:type="dxa"/>
          </w:tcPr>
          <w:p w14:paraId="675E616A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7009A76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3D681C7E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Declaro</w:t>
      </w:r>
      <w:proofErr w:type="spellEnd"/>
      <w:r>
        <w:t>(</w:t>
      </w:r>
      <w:proofErr w:type="spellStart"/>
      <w:r>
        <w:t>amos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responsável</w:t>
      </w:r>
      <w:proofErr w:type="spellEnd"/>
      <w:r>
        <w:t xml:space="preserve">(is) pela </w:t>
      </w:r>
      <w:proofErr w:type="spellStart"/>
      <w:r>
        <w:t>entidade</w:t>
      </w:r>
      <w:proofErr w:type="spellEnd"/>
      <w:r>
        <w:t xml:space="preserve"> supra </w:t>
      </w:r>
      <w:proofErr w:type="spellStart"/>
      <w:r>
        <w:t>epigrafada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que a </w:t>
      </w:r>
      <w:proofErr w:type="spellStart"/>
      <w:r>
        <w:t>despesa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</w:t>
      </w:r>
      <w:proofErr w:type="spellStart"/>
      <w:r>
        <w:t>comprova</w:t>
      </w:r>
      <w:proofErr w:type="spellEnd"/>
      <w:r>
        <w:t xml:space="preserve"> a  </w:t>
      </w:r>
      <w:proofErr w:type="spellStart"/>
      <w:r>
        <w:t>exata</w:t>
      </w:r>
      <w:proofErr w:type="spellEnd"/>
      <w:r>
        <w:t xml:space="preserve">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fins </w:t>
      </w:r>
      <w:proofErr w:type="spellStart"/>
      <w:r>
        <w:t>indicados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aprovado</w:t>
      </w:r>
      <w:proofErr w:type="spellEnd"/>
      <w:r>
        <w:t xml:space="preserve">, </w:t>
      </w:r>
      <w:proofErr w:type="spellStart"/>
      <w:r>
        <w:t>proposto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rPr>
          <w:spacing w:val="-31"/>
        </w:rPr>
        <w:t xml:space="preserve"> </w:t>
      </w:r>
      <w:proofErr w:type="spellStart"/>
      <w:r>
        <w:t>Parceiro</w:t>
      </w:r>
      <w:proofErr w:type="spellEnd"/>
      <w:r>
        <w:t>.</w:t>
      </w:r>
    </w:p>
    <w:p w14:paraId="561D0BB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357E6D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4E4095A2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Local e data:</w:t>
      </w:r>
    </w:p>
    <w:p w14:paraId="7D4DB43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38"/>
        </w:rPr>
      </w:pPr>
    </w:p>
    <w:p w14:paraId="2906D435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Responsáveis</w:t>
      </w:r>
      <w:proofErr w:type="spellEnd"/>
      <w:r>
        <w:t xml:space="preserve"> pela </w:t>
      </w:r>
      <w:proofErr w:type="spellStart"/>
      <w:r>
        <w:t>Organização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Civil: (</w:t>
      </w:r>
      <w:proofErr w:type="spellStart"/>
      <w:r>
        <w:t>nome</w:t>
      </w:r>
      <w:proofErr w:type="spellEnd"/>
      <w:r>
        <w:t xml:space="preserve">, cargo e </w:t>
      </w:r>
      <w:proofErr w:type="spellStart"/>
      <w:r>
        <w:t>assinatura</w:t>
      </w:r>
      <w:proofErr w:type="spellEnd"/>
      <w:r>
        <w:t>)</w:t>
      </w:r>
    </w:p>
    <w:p w14:paraId="0607BA6B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71874115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RP-11 - REPASSES AO TERCEIRO SETOR - TERMO DE CIÊNCIA E DE NOTIFICAÇÃO - TERMO DE CONVÊNIO</w:t>
      </w:r>
    </w:p>
    <w:p w14:paraId="6CD8B4E4" w14:textId="77777777" w:rsidR="00376BB6" w:rsidRDefault="0008204C" w:rsidP="00035C07">
      <w:pPr>
        <w:spacing w:line="360" w:lineRule="auto"/>
        <w:ind w:right="5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50A08F2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3AA1B76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690575C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1185510E" w14:textId="77777777" w:rsidR="00376BB6" w:rsidRDefault="0008204C" w:rsidP="00035C07">
      <w:pPr>
        <w:tabs>
          <w:tab w:val="left" w:pos="8552"/>
          <w:tab w:val="left" w:pos="8590"/>
        </w:tabs>
        <w:spacing w:line="360" w:lineRule="auto"/>
        <w:ind w:right="57"/>
      </w:pPr>
      <w:r>
        <w:t>ÓRGÃO/ENTIDADE</w:t>
      </w:r>
      <w:r>
        <w:rPr>
          <w:spacing w:val="-9"/>
        </w:rPr>
        <w:t xml:space="preserve"> </w:t>
      </w:r>
      <w:r>
        <w:t>PÚBLICO(A):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CONVENIADA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TERMO DE CONVÊNIO</w:t>
      </w:r>
      <w:r>
        <w:rPr>
          <w:spacing w:val="-13"/>
        </w:rPr>
        <w:t xml:space="preserve"> </w:t>
      </w:r>
      <w:r>
        <w:t>N°(DE</w:t>
      </w:r>
      <w:r>
        <w:rPr>
          <w:spacing w:val="-6"/>
        </w:rPr>
        <w:t xml:space="preserve"> </w:t>
      </w:r>
      <w:r>
        <w:t>ORIGEM):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OBJETO: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VALOR DO AJUSTE/VALOR</w:t>
      </w:r>
      <w:r>
        <w:rPr>
          <w:spacing w:val="-7"/>
        </w:rPr>
        <w:t xml:space="preserve"> </w:t>
      </w:r>
      <w:r>
        <w:t>REPASSADO (1):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EXERCÍCIO</w:t>
      </w:r>
      <w:r>
        <w:rPr>
          <w:spacing w:val="-6"/>
        </w:rPr>
        <w:t xml:space="preserve"> </w:t>
      </w:r>
      <w:r>
        <w:t xml:space="preserve">(1):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</w:t>
      </w:r>
      <w:r>
        <w:rPr>
          <w:strike/>
        </w:rPr>
        <w:t>ADVOGADO(S)/ Nº OAB / E-MAIL :</w:t>
      </w:r>
      <w:r>
        <w:rPr>
          <w:strike/>
          <w:spacing w:val="-13"/>
        </w:rPr>
        <w:t xml:space="preserve"> </w:t>
      </w:r>
      <w:r>
        <w:rPr>
          <w:strike/>
        </w:rPr>
        <w:t>(2)</w:t>
      </w:r>
      <w:r>
        <w:rPr>
          <w:strike/>
        </w:rPr>
        <w:tab/>
      </w:r>
      <w:r>
        <w:rPr>
          <w:strike/>
          <w:w w:val="37"/>
        </w:rPr>
        <w:t xml:space="preserve"> </w:t>
      </w:r>
    </w:p>
    <w:p w14:paraId="42834B2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1E79C98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6D6F433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0737B10" w14:textId="77777777" w:rsidR="00376BB6" w:rsidRDefault="0008204C" w:rsidP="00035C07">
      <w:pPr>
        <w:pStyle w:val="Ttulo1"/>
        <w:numPr>
          <w:ilvl w:val="0"/>
          <w:numId w:val="7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3"/>
        </w:rPr>
        <w:t xml:space="preserve"> </w:t>
      </w:r>
      <w:r>
        <w:t>que:</w:t>
      </w:r>
    </w:p>
    <w:p w14:paraId="4944F10D" w14:textId="77777777" w:rsidR="00376BB6" w:rsidRDefault="0008204C" w:rsidP="00035C07">
      <w:pPr>
        <w:pStyle w:val="PargrafodaLista"/>
        <w:numPr>
          <w:ilvl w:val="0"/>
          <w:numId w:val="6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ajuste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referido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aditamentos</w:t>
      </w:r>
      <w:proofErr w:type="spellEnd"/>
      <w:r>
        <w:rPr>
          <w:sz w:val="24"/>
        </w:rPr>
        <w:t xml:space="preserve"> / 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estará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sujeito</w:t>
      </w:r>
      <w:proofErr w:type="spellEnd"/>
      <w:r>
        <w:rPr>
          <w:sz w:val="24"/>
        </w:rPr>
        <w:t xml:space="preserve">(s)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74E04A33" w14:textId="77777777" w:rsidR="00376BB6" w:rsidRDefault="0008204C" w:rsidP="00035C07">
      <w:pPr>
        <w:pStyle w:val="PargrafodaLista"/>
        <w:numPr>
          <w:ilvl w:val="0"/>
          <w:numId w:val="6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nº 01/2011 do TCESP;</w:t>
      </w:r>
    </w:p>
    <w:p w14:paraId="5B8B757F" w14:textId="77777777" w:rsidR="00376BB6" w:rsidRDefault="0008204C" w:rsidP="00035C07">
      <w:pPr>
        <w:pStyle w:val="PargrafodaLista"/>
        <w:numPr>
          <w:ilvl w:val="0"/>
          <w:numId w:val="6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1027636E" w14:textId="77777777" w:rsidR="00376BB6" w:rsidRDefault="0008204C" w:rsidP="00035C07">
      <w:pPr>
        <w:pStyle w:val="PargrafodaLista"/>
        <w:numPr>
          <w:ilvl w:val="0"/>
          <w:numId w:val="6"/>
        </w:numPr>
        <w:tabs>
          <w:tab w:val="left" w:pos="488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interessados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(s);</w:t>
      </w:r>
    </w:p>
    <w:p w14:paraId="521E21B7" w14:textId="77777777" w:rsidR="00FC35AA" w:rsidRPr="00FC35AA" w:rsidRDefault="00FC35AA" w:rsidP="00FC35AA">
      <w:pPr>
        <w:tabs>
          <w:tab w:val="left" w:pos="488"/>
        </w:tabs>
        <w:spacing w:line="360" w:lineRule="auto"/>
        <w:ind w:right="57"/>
        <w:rPr>
          <w:sz w:val="24"/>
        </w:rPr>
      </w:pPr>
    </w:p>
    <w:p w14:paraId="69005081" w14:textId="77777777" w:rsidR="00376BB6" w:rsidRDefault="0008204C" w:rsidP="00035C07">
      <w:pPr>
        <w:pStyle w:val="Ttulo1"/>
        <w:numPr>
          <w:ilvl w:val="0"/>
          <w:numId w:val="7"/>
        </w:numPr>
        <w:tabs>
          <w:tab w:val="left" w:pos="810"/>
        </w:tabs>
        <w:spacing w:line="360" w:lineRule="auto"/>
        <w:ind w:left="0" w:right="57" w:firstLine="0"/>
        <w:jc w:val="both"/>
      </w:pPr>
      <w:r>
        <w:lastRenderedPageBreak/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1"/>
        </w:rPr>
        <w:t xml:space="preserve"> </w:t>
      </w:r>
      <w:r>
        <w:t>para:</w:t>
      </w:r>
    </w:p>
    <w:p w14:paraId="4C1D5BB3" w14:textId="77777777" w:rsidR="00376BB6" w:rsidRDefault="0008204C" w:rsidP="00035C07">
      <w:pPr>
        <w:pStyle w:val="PargrafodaLista"/>
        <w:numPr>
          <w:ilvl w:val="0"/>
          <w:numId w:val="5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1D53BF04" w14:textId="77777777" w:rsidR="00376BB6" w:rsidRDefault="0008204C" w:rsidP="00035C07">
      <w:pPr>
        <w:pStyle w:val="PargrafodaLista"/>
        <w:numPr>
          <w:ilvl w:val="0"/>
          <w:numId w:val="5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30D3BFE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46755396" w14:textId="77777777" w:rsidR="00376BB6" w:rsidRDefault="0008204C" w:rsidP="00035C07">
      <w:pPr>
        <w:pStyle w:val="Ttulo1"/>
        <w:tabs>
          <w:tab w:val="left" w:pos="8604"/>
        </w:tabs>
        <w:spacing w:line="360" w:lineRule="auto"/>
        <w:ind w:left="0" w:right="57"/>
      </w:pPr>
      <w:r>
        <w:t>LOCAL e DATA: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36A567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7182E399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AUTORIDADE MÁXIMA DO ÓRGÃO PÚBLICO CONVENENTE</w:t>
      </w:r>
      <w:r>
        <w:rPr>
          <w:b/>
          <w:sz w:val="24"/>
        </w:rPr>
        <w:t>:</w:t>
      </w:r>
    </w:p>
    <w:p w14:paraId="4562476A" w14:textId="77777777" w:rsidR="00376BB6" w:rsidRDefault="0008204C" w:rsidP="00035C07">
      <w:pPr>
        <w:pStyle w:val="Corpodetexto"/>
        <w:tabs>
          <w:tab w:val="left" w:pos="4646"/>
          <w:tab w:val="left" w:pos="8548"/>
          <w:tab w:val="left" w:pos="8621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A777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37A5CE6C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ORDENADOR DE DESPESA DO ÓRGÃO PÚBLICO CONVENENTE</w:t>
      </w:r>
      <w:r>
        <w:t>:</w:t>
      </w:r>
    </w:p>
    <w:p w14:paraId="6EECD5EE" w14:textId="77777777" w:rsidR="00376BB6" w:rsidRDefault="0008204C" w:rsidP="00035C07">
      <w:pPr>
        <w:pStyle w:val="Corpodetexto"/>
        <w:tabs>
          <w:tab w:val="left" w:pos="4379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D7FD5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0F1F4322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AUTORIDADE MÁXIMA DA ENTIDADE BENEFICIÁRIA</w:t>
      </w:r>
      <w:r>
        <w:t>:</w:t>
      </w:r>
    </w:p>
    <w:p w14:paraId="3D5F363C" w14:textId="77777777" w:rsidR="00376BB6" w:rsidRDefault="0008204C" w:rsidP="00035C07">
      <w:pPr>
        <w:pStyle w:val="Corpodetexto"/>
        <w:tabs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08B06F3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73A68B02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Parecer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Conclusivo</w:t>
      </w:r>
      <w:proofErr w:type="spellEnd"/>
      <w:r>
        <w:rPr>
          <w:u w:val="thick"/>
        </w:rPr>
        <w:t>:</w:t>
      </w:r>
    </w:p>
    <w:p w14:paraId="5B3CEE6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4B9373E9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PELO ÓRGÃO PÚBLICO CONVENENTE</w:t>
      </w:r>
      <w:r>
        <w:rPr>
          <w:b/>
          <w:sz w:val="24"/>
        </w:rPr>
        <w:t>:</w:t>
      </w:r>
    </w:p>
    <w:p w14:paraId="72D280D7" w14:textId="77777777" w:rsidR="00376BB6" w:rsidRDefault="0008204C" w:rsidP="00035C07">
      <w:pPr>
        <w:pStyle w:val="Corpodetexto"/>
        <w:tabs>
          <w:tab w:val="left" w:pos="4647"/>
          <w:tab w:val="left" w:pos="8538"/>
          <w:tab w:val="left" w:pos="8626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A5B816" w14:textId="77777777" w:rsidR="00376BB6" w:rsidRDefault="0008204C" w:rsidP="00035C07">
      <w:pPr>
        <w:pStyle w:val="Corpodetexto"/>
        <w:tabs>
          <w:tab w:val="left" w:pos="8570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EF77F" w14:textId="77777777" w:rsidR="00FC35AA" w:rsidRDefault="00FC35AA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48B9A644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que </w:t>
      </w:r>
      <w:proofErr w:type="spellStart"/>
      <w:r>
        <w:rPr>
          <w:u w:val="thick"/>
        </w:rPr>
        <w:t>assinaram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ajuste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prestação</w:t>
      </w:r>
      <w:proofErr w:type="spellEnd"/>
      <w:r>
        <w:rPr>
          <w:u w:val="thick"/>
        </w:rPr>
        <w:t xml:space="preserve"> de </w:t>
      </w:r>
      <w:proofErr w:type="spellStart"/>
      <w:r>
        <w:rPr>
          <w:u w:val="thick"/>
        </w:rPr>
        <w:t>contas</w:t>
      </w:r>
      <w:proofErr w:type="spellEnd"/>
      <w:r>
        <w:rPr>
          <w:u w:val="thick"/>
        </w:rPr>
        <w:t>:</w:t>
      </w:r>
    </w:p>
    <w:p w14:paraId="152C647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6316A99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7775759F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  <w:u w:val="thick"/>
        </w:rPr>
        <w:t>PELA ENTIDADE CONVENIADA</w:t>
      </w:r>
      <w:r>
        <w:rPr>
          <w:b/>
          <w:sz w:val="24"/>
        </w:rPr>
        <w:t>:</w:t>
      </w:r>
    </w:p>
    <w:p w14:paraId="702E5E8D" w14:textId="77777777" w:rsidR="00376BB6" w:rsidRDefault="0008204C" w:rsidP="00035C07">
      <w:pPr>
        <w:pStyle w:val="Corpodetexto"/>
        <w:tabs>
          <w:tab w:val="left" w:pos="4645"/>
          <w:tab w:val="left" w:pos="8547"/>
          <w:tab w:val="left" w:pos="8620"/>
        </w:tabs>
        <w:spacing w:line="360" w:lineRule="auto"/>
        <w:ind w:left="0" w:right="57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E48ED" w14:textId="77777777" w:rsidR="00376BB6" w:rsidRDefault="0008204C" w:rsidP="00035C07">
      <w:pPr>
        <w:pStyle w:val="Corpodetexto"/>
        <w:tabs>
          <w:tab w:val="left" w:pos="8630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9C5D0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73A90631" w14:textId="1F3151E2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2"/>
        </w:rPr>
      </w:pPr>
      <w:r>
        <w:pict w14:anchorId="244C53A3">
          <v:group id="Group 7" o:spid="_x0000_s2055" style="width:429.35pt;height:1.45pt;mso-position-horizontal-relative:char;mso-position-vertical-relative:line" coordsize="8587,29">
            <v:line id="Line 8" o:spid="_x0000_s2056" style="position:absolute;visibility:visible;mso-wrap-style:square" from="15,15" to="857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" strokeweight="1.44pt"/>
            <w10:anchorlock/>
          </v:group>
        </w:pict>
      </w:r>
    </w:p>
    <w:p w14:paraId="365F785E" w14:textId="7DF8E52F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1B1077">
        <w:rPr>
          <w:u w:val="thick"/>
        </w:rPr>
        <w:t xml:space="preserve"> (*)</w:t>
      </w:r>
      <w:r>
        <w:t>:</w:t>
      </w:r>
    </w:p>
    <w:p w14:paraId="07997DA7" w14:textId="77777777" w:rsidR="00376BB6" w:rsidRDefault="0008204C" w:rsidP="00035C07">
      <w:pPr>
        <w:pStyle w:val="Corpodetexto"/>
        <w:tabs>
          <w:tab w:val="left" w:pos="4839"/>
          <w:tab w:val="left" w:pos="8599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1"/>
        </w:rPr>
        <w:t xml:space="preserve"> </w:t>
      </w:r>
      <w:proofErr w:type="spellStart"/>
      <w:r>
        <w:t>sua</w:t>
      </w:r>
      <w:proofErr w:type="spellEnd"/>
      <w:r>
        <w:rPr>
          <w:spacing w:val="-3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                                              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6186E" w14:textId="77777777" w:rsidR="00376BB6" w:rsidRDefault="0008204C" w:rsidP="00035C07">
      <w:pPr>
        <w:pStyle w:val="Corpodetexto"/>
        <w:tabs>
          <w:tab w:val="left" w:pos="5489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4069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18CE4F90" w14:textId="1AB557D6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2D0B046B">
          <v:line id="Line 6" o:spid="_x0000_s2054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8pt" to="511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bXK+EdwAAAAKAQAADwAAAAAAAAAAAAAAAAAKBAAAZHJzL2Rvd25yZXYu&#10;eG1sUEsFBgAAAAAEAAQA8wAAABMFAAAAAA==&#10;" strokeweight="1.44pt">
            <w10:wrap type="topAndBottom" anchorx="page"/>
          </v:line>
        </w:pict>
      </w:r>
    </w:p>
    <w:p w14:paraId="3DCF0654" w14:textId="77777777" w:rsidR="00376BB6" w:rsidRPr="00E22E9E" w:rsidRDefault="0008204C" w:rsidP="00035C07">
      <w:pPr>
        <w:pStyle w:val="PargrafodaLista"/>
        <w:numPr>
          <w:ilvl w:val="0"/>
          <w:numId w:val="4"/>
        </w:numPr>
        <w:tabs>
          <w:tab w:val="left" w:pos="496"/>
        </w:tabs>
        <w:spacing w:before="0" w:line="360" w:lineRule="auto"/>
        <w:ind w:left="0" w:right="57" w:firstLine="0"/>
        <w:rPr>
          <w:sz w:val="20"/>
          <w:szCs w:val="20"/>
        </w:rPr>
      </w:pPr>
      <w:r w:rsidRPr="00E22E9E">
        <w:rPr>
          <w:sz w:val="20"/>
          <w:szCs w:val="20"/>
        </w:rPr>
        <w:t xml:space="preserve">Valor </w:t>
      </w:r>
      <w:proofErr w:type="spellStart"/>
      <w:r w:rsidRPr="00E22E9E">
        <w:rPr>
          <w:sz w:val="20"/>
          <w:szCs w:val="20"/>
        </w:rPr>
        <w:t>repassado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exercício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quando</w:t>
      </w:r>
      <w:proofErr w:type="spellEnd"/>
      <w:r w:rsidRPr="00E22E9E">
        <w:rPr>
          <w:sz w:val="20"/>
          <w:szCs w:val="20"/>
        </w:rPr>
        <w:t xml:space="preserve"> se </w:t>
      </w:r>
      <w:proofErr w:type="spellStart"/>
      <w:r w:rsidRPr="00E22E9E">
        <w:rPr>
          <w:sz w:val="20"/>
          <w:szCs w:val="20"/>
        </w:rPr>
        <w:t>tratar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processo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prestação</w:t>
      </w:r>
      <w:proofErr w:type="spellEnd"/>
      <w:r w:rsidRPr="00E22E9E">
        <w:rPr>
          <w:sz w:val="20"/>
          <w:szCs w:val="20"/>
        </w:rPr>
        <w:t xml:space="preserve"> de</w:t>
      </w:r>
      <w:r w:rsidRPr="00E22E9E">
        <w:rPr>
          <w:spacing w:val="-20"/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>.</w:t>
      </w:r>
    </w:p>
    <w:p w14:paraId="28D47352" w14:textId="77777777" w:rsidR="001B1077" w:rsidRPr="00E22E9E" w:rsidRDefault="001B1077" w:rsidP="001B1077">
      <w:pPr>
        <w:ind w:right="57"/>
        <w:jc w:val="both"/>
        <w:rPr>
          <w:sz w:val="20"/>
          <w:szCs w:val="20"/>
        </w:rPr>
      </w:pPr>
      <w:r w:rsidRPr="00E22E9E">
        <w:rPr>
          <w:sz w:val="20"/>
          <w:szCs w:val="20"/>
        </w:rPr>
        <w:t xml:space="preserve">(*)  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e/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Cadastro</w:t>
      </w:r>
      <w:proofErr w:type="spellEnd"/>
      <w:r w:rsidRPr="00E22E9E">
        <w:rPr>
          <w:sz w:val="20"/>
          <w:szCs w:val="20"/>
        </w:rPr>
        <w:t xml:space="preserve"> do(s) </w:t>
      </w:r>
      <w:proofErr w:type="spellStart"/>
      <w:r w:rsidRPr="00E22E9E">
        <w:rPr>
          <w:sz w:val="20"/>
          <w:szCs w:val="20"/>
        </w:rPr>
        <w:t>Responsável</w:t>
      </w:r>
      <w:proofErr w:type="spellEnd"/>
      <w:r w:rsidRPr="00E22E9E">
        <w:rPr>
          <w:sz w:val="20"/>
          <w:szCs w:val="20"/>
        </w:rPr>
        <w:t xml:space="preserve">(is) </w:t>
      </w:r>
      <w:proofErr w:type="spellStart"/>
      <w:r w:rsidRPr="00E22E9E">
        <w:rPr>
          <w:sz w:val="20"/>
          <w:szCs w:val="20"/>
        </w:rPr>
        <w:t>deve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identificar</w:t>
      </w:r>
      <w:proofErr w:type="spellEnd"/>
      <w:r w:rsidRPr="00E22E9E">
        <w:rPr>
          <w:sz w:val="20"/>
          <w:szCs w:val="20"/>
        </w:rPr>
        <w:t xml:space="preserve"> as </w:t>
      </w:r>
      <w:proofErr w:type="spellStart"/>
      <w:r w:rsidRPr="00E22E9E">
        <w:rPr>
          <w:sz w:val="20"/>
          <w:szCs w:val="20"/>
        </w:rPr>
        <w:t>pessoas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físicas</w:t>
      </w:r>
      <w:proofErr w:type="spellEnd"/>
      <w:r w:rsidRPr="00E22E9E">
        <w:rPr>
          <w:sz w:val="20"/>
          <w:szCs w:val="20"/>
        </w:rPr>
        <w:t xml:space="preserve"> que </w:t>
      </w:r>
      <w:proofErr w:type="spellStart"/>
      <w:r w:rsidRPr="00E22E9E">
        <w:rPr>
          <w:sz w:val="20"/>
          <w:szCs w:val="20"/>
        </w:rPr>
        <w:t>tenham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concorrido</w:t>
      </w:r>
      <w:proofErr w:type="spellEnd"/>
      <w:r w:rsidRPr="00E22E9E">
        <w:rPr>
          <w:sz w:val="20"/>
          <w:szCs w:val="20"/>
        </w:rPr>
        <w:t xml:space="preserve"> para a </w:t>
      </w:r>
      <w:proofErr w:type="spellStart"/>
      <w:r w:rsidRPr="00E22E9E">
        <w:rPr>
          <w:sz w:val="20"/>
          <w:szCs w:val="20"/>
        </w:rPr>
        <w:t>prática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ato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jurídico</w:t>
      </w:r>
      <w:proofErr w:type="spellEnd"/>
      <w:r w:rsidRPr="00E22E9E">
        <w:rPr>
          <w:sz w:val="20"/>
          <w:szCs w:val="20"/>
        </w:rPr>
        <w:t xml:space="preserve">,  </w:t>
      </w:r>
      <w:proofErr w:type="spellStart"/>
      <w:r w:rsidRPr="00E22E9E">
        <w:rPr>
          <w:sz w:val="20"/>
          <w:szCs w:val="20"/>
        </w:rPr>
        <w:t>na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condição</w:t>
      </w:r>
      <w:proofErr w:type="spellEnd"/>
      <w:r w:rsidRPr="00E22E9E">
        <w:rPr>
          <w:sz w:val="20"/>
          <w:szCs w:val="20"/>
        </w:rPr>
        <w:t xml:space="preserve">  de  </w:t>
      </w:r>
      <w:proofErr w:type="spellStart"/>
      <w:r w:rsidRPr="00E22E9E">
        <w:rPr>
          <w:sz w:val="20"/>
          <w:szCs w:val="20"/>
        </w:rPr>
        <w:t>ordenador</w:t>
      </w:r>
      <w:proofErr w:type="spellEnd"/>
      <w:r w:rsidRPr="00E22E9E">
        <w:rPr>
          <w:sz w:val="20"/>
          <w:szCs w:val="20"/>
        </w:rPr>
        <w:t xml:space="preserve">  da  </w:t>
      </w:r>
      <w:proofErr w:type="spellStart"/>
      <w:r w:rsidRPr="00E22E9E">
        <w:rPr>
          <w:sz w:val="20"/>
          <w:szCs w:val="20"/>
        </w:rPr>
        <w:t>despesa</w:t>
      </w:r>
      <w:proofErr w:type="spellEnd"/>
      <w:r w:rsidRPr="00E22E9E">
        <w:rPr>
          <w:sz w:val="20"/>
          <w:szCs w:val="20"/>
        </w:rPr>
        <w:t xml:space="preserve">;  de  </w:t>
      </w:r>
      <w:proofErr w:type="spellStart"/>
      <w:r w:rsidRPr="00E22E9E">
        <w:rPr>
          <w:sz w:val="20"/>
          <w:szCs w:val="20"/>
        </w:rPr>
        <w:t>partes</w:t>
      </w:r>
      <w:proofErr w:type="spellEnd"/>
      <w:r w:rsidRPr="00E22E9E">
        <w:rPr>
          <w:sz w:val="20"/>
          <w:szCs w:val="20"/>
        </w:rPr>
        <w:t xml:space="preserve">  </w:t>
      </w:r>
      <w:proofErr w:type="spellStart"/>
      <w:r w:rsidRPr="00E22E9E">
        <w:rPr>
          <w:sz w:val="20"/>
          <w:szCs w:val="20"/>
        </w:rPr>
        <w:t>contratantes</w:t>
      </w:r>
      <w:proofErr w:type="spellEnd"/>
      <w:r w:rsidRPr="00E22E9E">
        <w:rPr>
          <w:sz w:val="20"/>
          <w:szCs w:val="20"/>
        </w:rPr>
        <w:t>;</w:t>
      </w:r>
      <w:r w:rsidRPr="00E22E9E">
        <w:rPr>
          <w:spacing w:val="-20"/>
          <w:sz w:val="20"/>
          <w:szCs w:val="20"/>
        </w:rPr>
        <w:t xml:space="preserve"> </w:t>
      </w:r>
      <w:r w:rsidRPr="00E22E9E">
        <w:rPr>
          <w:sz w:val="20"/>
          <w:szCs w:val="20"/>
        </w:rPr>
        <w:t xml:space="preserve">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acompanhamento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monitoramento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avaliação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licitatórios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por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; de </w:t>
      </w:r>
      <w:proofErr w:type="spellStart"/>
      <w:r w:rsidRPr="00E22E9E">
        <w:rPr>
          <w:sz w:val="20"/>
          <w:szCs w:val="20"/>
        </w:rPr>
        <w:t>responsáveis</w:t>
      </w:r>
      <w:proofErr w:type="spellEnd"/>
      <w:r w:rsidRPr="00E22E9E">
        <w:rPr>
          <w:sz w:val="20"/>
          <w:szCs w:val="20"/>
        </w:rPr>
        <w:t xml:space="preserve"> com </w:t>
      </w:r>
      <w:proofErr w:type="spellStart"/>
      <w:r w:rsidRPr="00E22E9E">
        <w:rPr>
          <w:sz w:val="20"/>
          <w:szCs w:val="20"/>
        </w:rPr>
        <w:t>atribuições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previstas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em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atos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legais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ou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administrativos</w:t>
      </w:r>
      <w:proofErr w:type="spellEnd"/>
      <w:r w:rsidRPr="00E22E9E">
        <w:rPr>
          <w:sz w:val="20"/>
          <w:szCs w:val="20"/>
        </w:rPr>
        <w:t xml:space="preserve"> e de </w:t>
      </w:r>
      <w:proofErr w:type="spellStart"/>
      <w:r w:rsidRPr="00E22E9E">
        <w:rPr>
          <w:sz w:val="20"/>
          <w:szCs w:val="20"/>
        </w:rPr>
        <w:t>interessados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relacionados</w:t>
      </w:r>
      <w:proofErr w:type="spellEnd"/>
      <w:r w:rsidRPr="00E22E9E">
        <w:rPr>
          <w:sz w:val="20"/>
          <w:szCs w:val="20"/>
        </w:rPr>
        <w:t xml:space="preserve"> a </w:t>
      </w:r>
      <w:proofErr w:type="spellStart"/>
      <w:r w:rsidRPr="00E22E9E">
        <w:rPr>
          <w:sz w:val="20"/>
          <w:szCs w:val="20"/>
        </w:rPr>
        <w:t>processos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competência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deste</w:t>
      </w:r>
      <w:proofErr w:type="spellEnd"/>
      <w:r w:rsidRPr="00E22E9E">
        <w:rPr>
          <w:sz w:val="20"/>
          <w:szCs w:val="20"/>
        </w:rPr>
        <w:t xml:space="preserve"> Tribunal</w:t>
      </w:r>
      <w:r w:rsidRPr="00E22E9E">
        <w:rPr>
          <w:i/>
          <w:sz w:val="20"/>
          <w:szCs w:val="20"/>
        </w:rPr>
        <w:t xml:space="preserve">. </w:t>
      </w:r>
      <w:r w:rsidRPr="00E22E9E">
        <w:rPr>
          <w:sz w:val="20"/>
          <w:szCs w:val="20"/>
        </w:rPr>
        <w:t xml:space="preserve">Na </w:t>
      </w:r>
      <w:proofErr w:type="spellStart"/>
      <w:r w:rsidRPr="00E22E9E">
        <w:rPr>
          <w:sz w:val="20"/>
          <w:szCs w:val="20"/>
        </w:rPr>
        <w:t>hipótese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prestações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contas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caso</w:t>
      </w:r>
      <w:proofErr w:type="spellEnd"/>
      <w:r w:rsidRPr="00E22E9E">
        <w:rPr>
          <w:sz w:val="20"/>
          <w:szCs w:val="20"/>
        </w:rPr>
        <w:t xml:space="preserve"> o </w:t>
      </w:r>
      <w:proofErr w:type="spellStart"/>
      <w:r w:rsidRPr="00E22E9E">
        <w:rPr>
          <w:sz w:val="20"/>
          <w:szCs w:val="20"/>
        </w:rPr>
        <w:t>signatário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parecer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conclusivo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seja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distinto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daqueles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já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arrolados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como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subscritores</w:t>
      </w:r>
      <w:proofErr w:type="spellEnd"/>
      <w:r w:rsidRPr="00E22E9E">
        <w:rPr>
          <w:sz w:val="20"/>
          <w:szCs w:val="20"/>
        </w:rPr>
        <w:t xml:space="preserve"> do </w:t>
      </w:r>
      <w:proofErr w:type="spellStart"/>
      <w:r w:rsidRPr="00E22E9E">
        <w:rPr>
          <w:sz w:val="20"/>
          <w:szCs w:val="20"/>
        </w:rPr>
        <w:t>Termo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Ciência</w:t>
      </w:r>
      <w:proofErr w:type="spellEnd"/>
      <w:r w:rsidRPr="00E22E9E">
        <w:rPr>
          <w:sz w:val="20"/>
          <w:szCs w:val="20"/>
        </w:rPr>
        <w:t xml:space="preserve"> 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, </w:t>
      </w:r>
      <w:proofErr w:type="spellStart"/>
      <w:r w:rsidRPr="00E22E9E">
        <w:rPr>
          <w:sz w:val="20"/>
          <w:szCs w:val="20"/>
        </w:rPr>
        <w:t>será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ele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objeto</w:t>
      </w:r>
      <w:proofErr w:type="spellEnd"/>
      <w:r w:rsidRPr="00E22E9E">
        <w:rPr>
          <w:sz w:val="20"/>
          <w:szCs w:val="20"/>
        </w:rPr>
        <w:t xml:space="preserve"> de </w:t>
      </w:r>
      <w:proofErr w:type="spellStart"/>
      <w:r w:rsidRPr="00E22E9E">
        <w:rPr>
          <w:sz w:val="20"/>
          <w:szCs w:val="20"/>
        </w:rPr>
        <w:t>notificação</w:t>
      </w:r>
      <w:proofErr w:type="spellEnd"/>
      <w:r w:rsidRPr="00E22E9E">
        <w:rPr>
          <w:sz w:val="20"/>
          <w:szCs w:val="20"/>
        </w:rPr>
        <w:t xml:space="preserve"> </w:t>
      </w:r>
      <w:proofErr w:type="spellStart"/>
      <w:r w:rsidRPr="00E22E9E">
        <w:rPr>
          <w:sz w:val="20"/>
          <w:szCs w:val="20"/>
        </w:rPr>
        <w:t>específica</w:t>
      </w:r>
      <w:proofErr w:type="spellEnd"/>
      <w:r w:rsidRPr="00E22E9E">
        <w:rPr>
          <w:sz w:val="20"/>
          <w:szCs w:val="20"/>
        </w:rPr>
        <w:t xml:space="preserve">. </w:t>
      </w:r>
      <w:r w:rsidRPr="00E22E9E">
        <w:rPr>
          <w:i/>
          <w:sz w:val="20"/>
          <w:szCs w:val="20"/>
        </w:rPr>
        <w:t>(</w:t>
      </w:r>
      <w:proofErr w:type="spellStart"/>
      <w:proofErr w:type="gramStart"/>
      <w:r w:rsidRPr="00E22E9E">
        <w:rPr>
          <w:i/>
          <w:sz w:val="20"/>
          <w:szCs w:val="20"/>
        </w:rPr>
        <w:t>inciso</w:t>
      </w:r>
      <w:proofErr w:type="spellEnd"/>
      <w:proofErr w:type="gramEnd"/>
      <w:r w:rsidRPr="00E22E9E">
        <w:rPr>
          <w:i/>
          <w:sz w:val="20"/>
          <w:szCs w:val="20"/>
        </w:rPr>
        <w:t xml:space="preserve"> </w:t>
      </w:r>
      <w:proofErr w:type="spellStart"/>
      <w:r w:rsidRPr="00E22E9E">
        <w:rPr>
          <w:i/>
          <w:sz w:val="20"/>
          <w:szCs w:val="20"/>
        </w:rPr>
        <w:t>acrescido</w:t>
      </w:r>
      <w:proofErr w:type="spellEnd"/>
      <w:r w:rsidRPr="00E22E9E">
        <w:rPr>
          <w:i/>
          <w:sz w:val="20"/>
          <w:szCs w:val="20"/>
        </w:rPr>
        <w:t xml:space="preserve"> pela </w:t>
      </w:r>
      <w:proofErr w:type="spellStart"/>
      <w:r w:rsidRPr="00E22E9E">
        <w:rPr>
          <w:i/>
          <w:sz w:val="20"/>
          <w:szCs w:val="20"/>
        </w:rPr>
        <w:t>Resolução</w:t>
      </w:r>
      <w:proofErr w:type="spellEnd"/>
      <w:r w:rsidRPr="00E22E9E">
        <w:rPr>
          <w:i/>
          <w:sz w:val="20"/>
          <w:szCs w:val="20"/>
        </w:rPr>
        <w:t xml:space="preserve"> nº 11/2021)</w:t>
      </w:r>
    </w:p>
    <w:p w14:paraId="11904AA4" w14:textId="507D27BF" w:rsidR="001B1077" w:rsidRDefault="001B1077" w:rsidP="00035C07">
      <w:pPr>
        <w:spacing w:line="360" w:lineRule="auto"/>
        <w:ind w:right="57"/>
        <w:sectPr w:rsidR="001B1077" w:rsidSect="0008204C">
          <w:headerReference w:type="default" r:id="rId24"/>
          <w:pgSz w:w="11907" w:h="16840" w:code="9"/>
          <w:pgMar w:top="1134" w:right="1418" w:bottom="851" w:left="1418" w:header="0" w:footer="0" w:gutter="0"/>
          <w:pgNumType w:start="180"/>
          <w:cols w:space="720"/>
        </w:sectPr>
      </w:pPr>
    </w:p>
    <w:p w14:paraId="678C30C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0837E271" w14:textId="77777777" w:rsidR="00376BB6" w:rsidRDefault="0008204C" w:rsidP="00035C07">
      <w:pPr>
        <w:pStyle w:val="Ttulo1"/>
        <w:spacing w:line="360" w:lineRule="auto"/>
        <w:ind w:left="0" w:right="57"/>
      </w:pPr>
      <w:r>
        <w:t>ANEXO RP-12 - REPASSES AO TERCEIRO SETOR - DEMONSTRATIVO INTEGRAL DAS RECEITAS E DESPESAS - TERMO DE CONVÊNIO</w:t>
      </w:r>
    </w:p>
    <w:p w14:paraId="62F6B99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6"/>
        </w:rPr>
      </w:pPr>
    </w:p>
    <w:p w14:paraId="2E3B3DC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</w:rPr>
      </w:pPr>
    </w:p>
    <w:p w14:paraId="31BD1C23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ÓRGÃO PÚBLICO CONVENENTE: CONVENIADA:</w:t>
      </w:r>
    </w:p>
    <w:p w14:paraId="3EED2A54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CNPJ:</w:t>
      </w:r>
    </w:p>
    <w:p w14:paraId="2B7DBA86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ENDEREÇO E CEP:</w:t>
      </w:r>
    </w:p>
    <w:p w14:paraId="116970A3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RESPONSÁVEL(IS) PELA CONVENIADA: CPF:</w:t>
      </w:r>
    </w:p>
    <w:p w14:paraId="1512DB69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OBJETO: EXERCÍCIO:</w:t>
      </w:r>
    </w:p>
    <w:p w14:paraId="0F77F57B" w14:textId="77777777" w:rsidR="00376BB6" w:rsidRDefault="0008204C" w:rsidP="00035C07">
      <w:pPr>
        <w:spacing w:line="360" w:lineRule="auto"/>
        <w:ind w:right="57"/>
        <w:rPr>
          <w:b/>
          <w:sz w:val="18"/>
        </w:rPr>
      </w:pPr>
      <w:r>
        <w:rPr>
          <w:b/>
          <w:sz w:val="18"/>
        </w:rPr>
        <w:t>ORIGEM DOS RECURSOS (1):</w:t>
      </w:r>
    </w:p>
    <w:p w14:paraId="08113B3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1819640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212033F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719"/>
        <w:gridCol w:w="2057"/>
        <w:gridCol w:w="2018"/>
      </w:tblGrid>
      <w:tr w:rsidR="00376BB6" w14:paraId="11598B17" w14:textId="77777777">
        <w:trPr>
          <w:trHeight w:hRule="exact" w:val="238"/>
        </w:trPr>
        <w:tc>
          <w:tcPr>
            <w:tcW w:w="2921" w:type="dxa"/>
          </w:tcPr>
          <w:p w14:paraId="6B76847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DOCUMENTO</w:t>
            </w:r>
          </w:p>
        </w:tc>
        <w:tc>
          <w:tcPr>
            <w:tcW w:w="1719" w:type="dxa"/>
          </w:tcPr>
          <w:p w14:paraId="3CC58F9E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</w:p>
        </w:tc>
        <w:tc>
          <w:tcPr>
            <w:tcW w:w="2057" w:type="dxa"/>
          </w:tcPr>
          <w:p w14:paraId="022382E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VIGÊNCIA</w:t>
            </w:r>
          </w:p>
        </w:tc>
        <w:tc>
          <w:tcPr>
            <w:tcW w:w="2018" w:type="dxa"/>
          </w:tcPr>
          <w:p w14:paraId="2762B8D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 - R$</w:t>
            </w:r>
          </w:p>
        </w:tc>
      </w:tr>
      <w:tr w:rsidR="00376BB6" w14:paraId="530EA8C5" w14:textId="77777777">
        <w:trPr>
          <w:trHeight w:hRule="exact" w:val="235"/>
        </w:trPr>
        <w:tc>
          <w:tcPr>
            <w:tcW w:w="2921" w:type="dxa"/>
          </w:tcPr>
          <w:p w14:paraId="3339B55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Termo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Convênio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47EDB49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0536391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0C37C85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C336B29" w14:textId="77777777">
        <w:trPr>
          <w:trHeight w:hRule="exact" w:val="238"/>
        </w:trPr>
        <w:tc>
          <w:tcPr>
            <w:tcW w:w="2921" w:type="dxa"/>
          </w:tcPr>
          <w:p w14:paraId="746D799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26DF530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6081090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514481C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760C0CB" w14:textId="77777777">
        <w:trPr>
          <w:trHeight w:hRule="exact" w:val="238"/>
        </w:trPr>
        <w:tc>
          <w:tcPr>
            <w:tcW w:w="2921" w:type="dxa"/>
          </w:tcPr>
          <w:p w14:paraId="6BA2E2C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proofErr w:type="spellStart"/>
            <w:r>
              <w:rPr>
                <w:sz w:val="14"/>
              </w:rPr>
              <w:t>Aditamento</w:t>
            </w:r>
            <w:proofErr w:type="spellEnd"/>
            <w:r>
              <w:rPr>
                <w:sz w:val="14"/>
              </w:rPr>
              <w:t xml:space="preserve"> nº</w:t>
            </w:r>
          </w:p>
        </w:tc>
        <w:tc>
          <w:tcPr>
            <w:tcW w:w="1719" w:type="dxa"/>
          </w:tcPr>
          <w:p w14:paraId="62E1DE4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57" w:type="dxa"/>
          </w:tcPr>
          <w:p w14:paraId="0E1A283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18" w:type="dxa"/>
          </w:tcPr>
          <w:p w14:paraId="1C864DBB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05D11EF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429E915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661"/>
        <w:gridCol w:w="1664"/>
        <w:gridCol w:w="1664"/>
        <w:gridCol w:w="2064"/>
      </w:tblGrid>
      <w:tr w:rsidR="00376BB6" w14:paraId="4DF66A3F" w14:textId="77777777">
        <w:trPr>
          <w:trHeight w:hRule="exact" w:val="398"/>
        </w:trPr>
        <w:tc>
          <w:tcPr>
            <w:tcW w:w="8716" w:type="dxa"/>
            <w:gridSpan w:val="5"/>
          </w:tcPr>
          <w:p w14:paraId="5839E695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404FBC4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 DOS RECURSOS DISPONÍVEIS NO EXERCÍCIO</w:t>
            </w:r>
          </w:p>
        </w:tc>
      </w:tr>
      <w:tr w:rsidR="00376BB6" w14:paraId="68A96216" w14:textId="77777777">
        <w:trPr>
          <w:trHeight w:hRule="exact" w:val="576"/>
        </w:trPr>
        <w:tc>
          <w:tcPr>
            <w:tcW w:w="1663" w:type="dxa"/>
          </w:tcPr>
          <w:p w14:paraId="0156E22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DATA PREVISTA PARA O REPASSE (2)</w:t>
            </w:r>
          </w:p>
        </w:tc>
        <w:tc>
          <w:tcPr>
            <w:tcW w:w="1661" w:type="dxa"/>
          </w:tcPr>
          <w:p w14:paraId="7D2EE84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PREVISTOS (R$)</w:t>
            </w:r>
          </w:p>
        </w:tc>
        <w:tc>
          <w:tcPr>
            <w:tcW w:w="1664" w:type="dxa"/>
          </w:tcPr>
          <w:p w14:paraId="0B90E9A6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</w:p>
          <w:p w14:paraId="516030D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DATA DO REPASSE</w:t>
            </w:r>
          </w:p>
        </w:tc>
        <w:tc>
          <w:tcPr>
            <w:tcW w:w="1664" w:type="dxa"/>
          </w:tcPr>
          <w:p w14:paraId="723E700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 DO DOCUMENTO DE CRÉDITO</w:t>
            </w:r>
          </w:p>
        </w:tc>
        <w:tc>
          <w:tcPr>
            <w:tcW w:w="2064" w:type="dxa"/>
          </w:tcPr>
          <w:p w14:paraId="605CF17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VALORES REPASSADOS (R$)</w:t>
            </w:r>
          </w:p>
        </w:tc>
      </w:tr>
      <w:tr w:rsidR="00376BB6" w14:paraId="3C7AE418" w14:textId="77777777">
        <w:trPr>
          <w:trHeight w:hRule="exact" w:val="386"/>
        </w:trPr>
        <w:tc>
          <w:tcPr>
            <w:tcW w:w="1663" w:type="dxa"/>
          </w:tcPr>
          <w:p w14:paraId="4524D4B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31021BF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38F7D39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167DCB5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72EE568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A03AE90" w14:textId="77777777">
        <w:trPr>
          <w:trHeight w:hRule="exact" w:val="384"/>
        </w:trPr>
        <w:tc>
          <w:tcPr>
            <w:tcW w:w="1663" w:type="dxa"/>
          </w:tcPr>
          <w:p w14:paraId="518D3F3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32BEFA4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6394FCD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65B5A0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03DC004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D561200" w14:textId="77777777">
        <w:trPr>
          <w:trHeight w:hRule="exact" w:val="384"/>
        </w:trPr>
        <w:tc>
          <w:tcPr>
            <w:tcW w:w="1663" w:type="dxa"/>
          </w:tcPr>
          <w:p w14:paraId="6A4C8D1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15CCE5A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093D42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23F69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05CEE5E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D5F7B08" w14:textId="77777777">
        <w:trPr>
          <w:trHeight w:hRule="exact" w:val="386"/>
        </w:trPr>
        <w:tc>
          <w:tcPr>
            <w:tcW w:w="1663" w:type="dxa"/>
          </w:tcPr>
          <w:p w14:paraId="19FD705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2ACC0B5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0DB7F2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FAA4C7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3343715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B0A5B3C" w14:textId="77777777">
        <w:trPr>
          <w:trHeight w:hRule="exact" w:val="384"/>
        </w:trPr>
        <w:tc>
          <w:tcPr>
            <w:tcW w:w="1663" w:type="dxa"/>
          </w:tcPr>
          <w:p w14:paraId="12FFC1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78B855B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52BD101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3A1F2EA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594C9C0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D5110BF" w14:textId="77777777">
        <w:trPr>
          <w:trHeight w:hRule="exact" w:val="386"/>
        </w:trPr>
        <w:tc>
          <w:tcPr>
            <w:tcW w:w="1663" w:type="dxa"/>
          </w:tcPr>
          <w:p w14:paraId="075AEA7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45E1667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323D20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403CE2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7AD9B71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FDB046F" w14:textId="77777777">
        <w:trPr>
          <w:trHeight w:hRule="exact" w:val="384"/>
        </w:trPr>
        <w:tc>
          <w:tcPr>
            <w:tcW w:w="1663" w:type="dxa"/>
          </w:tcPr>
          <w:p w14:paraId="79FC35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5BA6A95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3BC51F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0AA244C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0E3484E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1178317" w14:textId="77777777">
        <w:trPr>
          <w:trHeight w:hRule="exact" w:val="284"/>
        </w:trPr>
        <w:tc>
          <w:tcPr>
            <w:tcW w:w="1663" w:type="dxa"/>
          </w:tcPr>
          <w:p w14:paraId="6045D57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721BFAF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3677DEC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FAA345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2FA5A77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8142770" w14:textId="77777777">
        <w:trPr>
          <w:trHeight w:hRule="exact" w:val="228"/>
        </w:trPr>
        <w:tc>
          <w:tcPr>
            <w:tcW w:w="1663" w:type="dxa"/>
          </w:tcPr>
          <w:p w14:paraId="7E0CB58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489E359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787AFD5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21557C0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784AE0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3E2B4E6" w14:textId="77777777">
        <w:trPr>
          <w:trHeight w:hRule="exact" w:val="266"/>
        </w:trPr>
        <w:tc>
          <w:tcPr>
            <w:tcW w:w="1663" w:type="dxa"/>
          </w:tcPr>
          <w:p w14:paraId="6839F40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1" w:type="dxa"/>
          </w:tcPr>
          <w:p w14:paraId="1254033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3C0D32A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</w:tcPr>
          <w:p w14:paraId="615DBF7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486D69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CBD63F4" w14:textId="77777777">
        <w:trPr>
          <w:trHeight w:hRule="exact" w:val="386"/>
        </w:trPr>
        <w:tc>
          <w:tcPr>
            <w:tcW w:w="4988" w:type="dxa"/>
            <w:gridSpan w:val="3"/>
          </w:tcPr>
          <w:p w14:paraId="4B4299D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(A) SALDO DO EXERCÍCO ANTERIOR</w:t>
            </w:r>
          </w:p>
        </w:tc>
        <w:tc>
          <w:tcPr>
            <w:tcW w:w="1664" w:type="dxa"/>
          </w:tcPr>
          <w:p w14:paraId="5513E4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7743526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3A10FE2" w14:textId="77777777">
        <w:trPr>
          <w:trHeight w:hRule="exact" w:val="384"/>
        </w:trPr>
        <w:tc>
          <w:tcPr>
            <w:tcW w:w="4988" w:type="dxa"/>
            <w:gridSpan w:val="3"/>
          </w:tcPr>
          <w:p w14:paraId="38B0715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(B) REPASSES PÚBLICOS NO EXERCÍCIO</w:t>
            </w:r>
          </w:p>
        </w:tc>
        <w:tc>
          <w:tcPr>
            <w:tcW w:w="1664" w:type="dxa"/>
          </w:tcPr>
          <w:p w14:paraId="63F9E20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0460762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30D155A" w14:textId="77777777">
        <w:trPr>
          <w:trHeight w:hRule="exact" w:val="384"/>
        </w:trPr>
        <w:tc>
          <w:tcPr>
            <w:tcW w:w="4988" w:type="dxa"/>
            <w:gridSpan w:val="3"/>
          </w:tcPr>
          <w:p w14:paraId="54EB0B8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(C) RECEITAS COM APLICAÇÕES FINANCEIRAS DOS REPASSES PÚBLICOS</w:t>
            </w:r>
          </w:p>
        </w:tc>
        <w:tc>
          <w:tcPr>
            <w:tcW w:w="1664" w:type="dxa"/>
          </w:tcPr>
          <w:p w14:paraId="5826C76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62BCE0E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DC583B2" w14:textId="77777777">
        <w:trPr>
          <w:trHeight w:hRule="exact" w:val="382"/>
        </w:trPr>
        <w:tc>
          <w:tcPr>
            <w:tcW w:w="4988" w:type="dxa"/>
            <w:gridSpan w:val="3"/>
          </w:tcPr>
          <w:p w14:paraId="27F8D4D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(D) OUTRAS RECEITAS DECORRENTES DA EXECUÇÃO DO AJUSTE (3)</w:t>
            </w:r>
          </w:p>
        </w:tc>
        <w:tc>
          <w:tcPr>
            <w:tcW w:w="1664" w:type="dxa"/>
          </w:tcPr>
          <w:p w14:paraId="100A305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71ECA01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C883F86" w14:textId="77777777">
        <w:trPr>
          <w:trHeight w:hRule="exact" w:val="283"/>
        </w:trPr>
        <w:tc>
          <w:tcPr>
            <w:tcW w:w="4988" w:type="dxa"/>
            <w:gridSpan w:val="3"/>
          </w:tcPr>
          <w:p w14:paraId="3D59FD2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(E) TOTAL DE RECURSOS PÚBLICOS (A + B+ C + D)</w:t>
            </w:r>
          </w:p>
        </w:tc>
        <w:tc>
          <w:tcPr>
            <w:tcW w:w="1664" w:type="dxa"/>
          </w:tcPr>
          <w:p w14:paraId="4050E76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7ACA436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07B9948" w14:textId="77777777">
        <w:trPr>
          <w:trHeight w:hRule="exact" w:val="384"/>
        </w:trPr>
        <w:tc>
          <w:tcPr>
            <w:tcW w:w="4988" w:type="dxa"/>
            <w:gridSpan w:val="3"/>
            <w:shd w:val="clear" w:color="auto" w:fill="DFDFDF"/>
          </w:tcPr>
          <w:p w14:paraId="51F9DC9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64" w:type="dxa"/>
            <w:shd w:val="clear" w:color="auto" w:fill="DFDFDF"/>
          </w:tcPr>
          <w:p w14:paraId="799119D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  <w:shd w:val="clear" w:color="auto" w:fill="DFDFDF"/>
          </w:tcPr>
          <w:p w14:paraId="4E99771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647384E" w14:textId="77777777">
        <w:trPr>
          <w:trHeight w:hRule="exact" w:val="386"/>
        </w:trPr>
        <w:tc>
          <w:tcPr>
            <w:tcW w:w="4988" w:type="dxa"/>
            <w:gridSpan w:val="3"/>
          </w:tcPr>
          <w:p w14:paraId="50B441C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(F) RECURSOS PRÓPRIOS DA ENTIDADE BENEFICIÁRIA</w:t>
            </w:r>
          </w:p>
        </w:tc>
        <w:tc>
          <w:tcPr>
            <w:tcW w:w="1664" w:type="dxa"/>
          </w:tcPr>
          <w:p w14:paraId="2E4BB12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28D8F54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AF99354" w14:textId="77777777">
        <w:trPr>
          <w:trHeight w:hRule="exact" w:val="384"/>
        </w:trPr>
        <w:tc>
          <w:tcPr>
            <w:tcW w:w="4988" w:type="dxa"/>
            <w:gridSpan w:val="3"/>
          </w:tcPr>
          <w:p w14:paraId="1547DE0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  <w:r>
              <w:rPr>
                <w:sz w:val="14"/>
              </w:rPr>
              <w:t>(G) TOTAL DE RECURSOS DISPONÍVEIS NO EXERCÍCIO (E + F)</w:t>
            </w:r>
          </w:p>
        </w:tc>
        <w:tc>
          <w:tcPr>
            <w:tcW w:w="1664" w:type="dxa"/>
          </w:tcPr>
          <w:p w14:paraId="011E912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64" w:type="dxa"/>
          </w:tcPr>
          <w:p w14:paraId="0CB29B39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1395D6A5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6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Federal,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Estadual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Municipal,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devendo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elaborado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anexo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cada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765840EB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2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Incluir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valores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previstos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anterior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repassados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neste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>.</w:t>
      </w:r>
    </w:p>
    <w:p w14:paraId="32BF746D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2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com </w:t>
      </w:r>
      <w:proofErr w:type="spellStart"/>
      <w:r>
        <w:rPr>
          <w:sz w:val="16"/>
        </w:rPr>
        <w:t>estacionamento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aluguéis</w:t>
      </w:r>
      <w:proofErr w:type="spellEnd"/>
      <w:r>
        <w:rPr>
          <w:sz w:val="16"/>
        </w:rPr>
        <w:t>, entre</w:t>
      </w:r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outras</w:t>
      </w:r>
      <w:proofErr w:type="spellEnd"/>
      <w:r>
        <w:rPr>
          <w:sz w:val="16"/>
        </w:rPr>
        <w:t>.</w:t>
      </w:r>
    </w:p>
    <w:p w14:paraId="75E2599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079376C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8"/>
        </w:rPr>
      </w:pPr>
    </w:p>
    <w:p w14:paraId="3F3FAAD9" w14:textId="77777777" w:rsidR="00376BB6" w:rsidRDefault="0008204C" w:rsidP="00035C07">
      <w:pPr>
        <w:tabs>
          <w:tab w:val="left" w:pos="4716"/>
          <w:tab w:val="left" w:pos="6574"/>
        </w:tabs>
        <w:spacing w:line="360" w:lineRule="auto"/>
        <w:ind w:right="57"/>
        <w:rPr>
          <w:sz w:val="16"/>
        </w:rPr>
      </w:pPr>
      <w:r>
        <w:rPr>
          <w:sz w:val="16"/>
        </w:rPr>
        <w:t xml:space="preserve">O(s) </w:t>
      </w:r>
      <w:proofErr w:type="spellStart"/>
      <w:r>
        <w:rPr>
          <w:sz w:val="16"/>
        </w:rPr>
        <w:t>signatário</w:t>
      </w:r>
      <w:proofErr w:type="spellEnd"/>
      <w:r>
        <w:rPr>
          <w:sz w:val="16"/>
        </w:rPr>
        <w:t xml:space="preserve">(s),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qualidade</w:t>
      </w:r>
      <w:proofErr w:type="spellEnd"/>
      <w:r>
        <w:rPr>
          <w:sz w:val="16"/>
        </w:rPr>
        <w:t xml:space="preserve"> de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representante</w:t>
      </w:r>
      <w:proofErr w:type="spellEnd"/>
      <w:r>
        <w:rPr>
          <w:sz w:val="16"/>
        </w:rPr>
        <w:t>(s)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(</w:t>
      </w:r>
      <w:proofErr w:type="spellStart"/>
      <w:r>
        <w:rPr>
          <w:sz w:val="16"/>
          <w:u w:val="single"/>
        </w:rPr>
        <w:t>nome</w:t>
      </w:r>
      <w:proofErr w:type="spellEnd"/>
      <w:r>
        <w:rPr>
          <w:spacing w:val="1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1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entidade</w:t>
      </w:r>
      <w:proofErr w:type="spellEnd"/>
      <w:r>
        <w:rPr>
          <w:sz w:val="16"/>
          <w:u w:val="single"/>
        </w:rPr>
        <w:t>)</w:t>
      </w:r>
      <w:r>
        <w:rPr>
          <w:sz w:val="16"/>
          <w:u w:val="single"/>
        </w:rPr>
        <w:tab/>
      </w:r>
      <w:proofErr w:type="spellStart"/>
      <w:r>
        <w:rPr>
          <w:sz w:val="16"/>
        </w:rPr>
        <w:t>vem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indicar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forma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abaixo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detalhada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incorridas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pagas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z w:val="16"/>
        </w:rPr>
        <w:t>/20XX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bem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pagar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exercício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seguinte</w:t>
      </w:r>
      <w:proofErr w:type="spellEnd"/>
      <w:r>
        <w:rPr>
          <w:sz w:val="16"/>
        </w:rPr>
        <w:t>.</w:t>
      </w:r>
    </w:p>
    <w:p w14:paraId="088A0D6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331796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9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41"/>
        <w:gridCol w:w="1489"/>
        <w:gridCol w:w="1584"/>
        <w:gridCol w:w="1584"/>
        <w:gridCol w:w="1071"/>
        <w:gridCol w:w="1585"/>
      </w:tblGrid>
      <w:tr w:rsidR="00376BB6" w14:paraId="1045F94B" w14:textId="77777777">
        <w:trPr>
          <w:trHeight w:hRule="exact" w:val="384"/>
        </w:trPr>
        <w:tc>
          <w:tcPr>
            <w:tcW w:w="1186" w:type="dxa"/>
          </w:tcPr>
          <w:p w14:paraId="0C0AE20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54" w:type="dxa"/>
            <w:gridSpan w:val="6"/>
          </w:tcPr>
          <w:p w14:paraId="188DBAD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DAS DESPESAS INCORRIDAS NO EXERCÍCIO</w:t>
            </w:r>
          </w:p>
        </w:tc>
      </w:tr>
      <w:tr w:rsidR="00376BB6" w14:paraId="1303BE8F" w14:textId="77777777">
        <w:trPr>
          <w:trHeight w:hRule="exact" w:val="643"/>
        </w:trPr>
        <w:tc>
          <w:tcPr>
            <w:tcW w:w="1186" w:type="dxa"/>
          </w:tcPr>
          <w:p w14:paraId="6779594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7454" w:type="dxa"/>
            <w:gridSpan w:val="6"/>
          </w:tcPr>
          <w:p w14:paraId="35631159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349D564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ORIGEM DOS RECURSOS (4):</w:t>
            </w:r>
          </w:p>
        </w:tc>
      </w:tr>
      <w:tr w:rsidR="00376BB6" w14:paraId="23B83BF7" w14:textId="77777777">
        <w:trPr>
          <w:trHeight w:hRule="exact" w:val="1705"/>
        </w:trPr>
        <w:tc>
          <w:tcPr>
            <w:tcW w:w="1327" w:type="dxa"/>
            <w:gridSpan w:val="2"/>
          </w:tcPr>
          <w:p w14:paraId="11B2227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79E19AC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CATEGORIA OU    FINALIDADE DA DESPESA (8)</w:t>
            </w:r>
          </w:p>
        </w:tc>
        <w:tc>
          <w:tcPr>
            <w:tcW w:w="1489" w:type="dxa"/>
          </w:tcPr>
          <w:p w14:paraId="5EFCADA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1E9F7B6C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9"/>
              </w:rPr>
            </w:pPr>
          </w:p>
          <w:p w14:paraId="674EB333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 AS NESTE EXERCÍCIO (R$)</w:t>
            </w:r>
          </w:p>
        </w:tc>
        <w:tc>
          <w:tcPr>
            <w:tcW w:w="1584" w:type="dxa"/>
          </w:tcPr>
          <w:p w14:paraId="513DAAFB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EM  EXERCÍCIOS ANTERIORES E PAGAS NESTE EXERCÍCIO (R$) (H)</w:t>
            </w:r>
          </w:p>
        </w:tc>
        <w:tc>
          <w:tcPr>
            <w:tcW w:w="1584" w:type="dxa"/>
          </w:tcPr>
          <w:p w14:paraId="45D537E6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E PAGAS NESTE EXERCÍCIO (R$) (I)</w:t>
            </w:r>
          </w:p>
        </w:tc>
        <w:tc>
          <w:tcPr>
            <w:tcW w:w="1071" w:type="dxa"/>
          </w:tcPr>
          <w:p w14:paraId="1FCE4ECB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8"/>
              </w:rPr>
            </w:pPr>
          </w:p>
          <w:p w14:paraId="48B18C3A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DE DESPESA S PAGAS NESTE EXERCÍCI O (R$)</w:t>
            </w:r>
          </w:p>
          <w:p w14:paraId="5E5D55AD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(J= H + I)</w:t>
            </w:r>
          </w:p>
        </w:tc>
        <w:tc>
          <w:tcPr>
            <w:tcW w:w="1584" w:type="dxa"/>
          </w:tcPr>
          <w:p w14:paraId="3DACA81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DESPESAS CONTABILIZADA S NESTE EXERCÍCIO A PAGAR EM EXERCÍCIOS SEGUINTES (R$)</w:t>
            </w:r>
          </w:p>
        </w:tc>
      </w:tr>
      <w:tr w:rsidR="00376BB6" w14:paraId="050A5EAD" w14:textId="77777777">
        <w:trPr>
          <w:trHeight w:hRule="exact" w:val="432"/>
        </w:trPr>
        <w:tc>
          <w:tcPr>
            <w:tcW w:w="1327" w:type="dxa"/>
            <w:gridSpan w:val="2"/>
          </w:tcPr>
          <w:p w14:paraId="6DE1378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(5)</w:t>
            </w:r>
          </w:p>
        </w:tc>
        <w:tc>
          <w:tcPr>
            <w:tcW w:w="1489" w:type="dxa"/>
          </w:tcPr>
          <w:p w14:paraId="741B930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0E53A4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4FAA16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E0F72F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1BA598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AC076AB" w14:textId="77777777">
        <w:trPr>
          <w:trHeight w:hRule="exact" w:val="434"/>
        </w:trPr>
        <w:tc>
          <w:tcPr>
            <w:tcW w:w="1327" w:type="dxa"/>
            <w:gridSpan w:val="2"/>
          </w:tcPr>
          <w:p w14:paraId="79DECE4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humanos</w:t>
            </w:r>
            <w:proofErr w:type="spellEnd"/>
            <w:r>
              <w:rPr>
                <w:sz w:val="16"/>
              </w:rPr>
              <w:t xml:space="preserve"> (6)</w:t>
            </w:r>
          </w:p>
        </w:tc>
        <w:tc>
          <w:tcPr>
            <w:tcW w:w="1489" w:type="dxa"/>
          </w:tcPr>
          <w:p w14:paraId="739BE21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E3E637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A7A28C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B7BAA7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246A1F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9F3077E" w14:textId="77777777">
        <w:trPr>
          <w:trHeight w:hRule="exact" w:val="384"/>
        </w:trPr>
        <w:tc>
          <w:tcPr>
            <w:tcW w:w="1327" w:type="dxa"/>
            <w:gridSpan w:val="2"/>
          </w:tcPr>
          <w:p w14:paraId="0495543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Medicamentos</w:t>
            </w:r>
            <w:proofErr w:type="spellEnd"/>
          </w:p>
        </w:tc>
        <w:tc>
          <w:tcPr>
            <w:tcW w:w="1489" w:type="dxa"/>
          </w:tcPr>
          <w:p w14:paraId="6FCC908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5D08C7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CAA79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2FDE7F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1B8647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06ED65A" w14:textId="77777777">
        <w:trPr>
          <w:trHeight w:hRule="exact" w:val="643"/>
        </w:trPr>
        <w:tc>
          <w:tcPr>
            <w:tcW w:w="1327" w:type="dxa"/>
            <w:gridSpan w:val="2"/>
            <w:tcBorders>
              <w:bottom w:val="single" w:sz="4" w:space="0" w:color="000000"/>
            </w:tcBorders>
          </w:tcPr>
          <w:p w14:paraId="6B73339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Material </w:t>
            </w:r>
            <w:proofErr w:type="spellStart"/>
            <w:r>
              <w:rPr>
                <w:sz w:val="16"/>
              </w:rPr>
              <w:t>médico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hospitalar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 w14:paraId="3D8EA78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BED6E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4847B1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0164702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052F3E1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233CF24" w14:textId="77777777">
        <w:trPr>
          <w:trHeight w:hRule="exact" w:val="435"/>
        </w:trPr>
        <w:tc>
          <w:tcPr>
            <w:tcW w:w="1327" w:type="dxa"/>
            <w:gridSpan w:val="2"/>
            <w:tcBorders>
              <w:top w:val="single" w:sz="4" w:space="0" w:color="000000"/>
            </w:tcBorders>
          </w:tcPr>
          <w:p w14:paraId="3721E45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Gêneros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alimentícios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</w:tcBorders>
          </w:tcPr>
          <w:p w14:paraId="2A40B2A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0F1349A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71FD44F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14:paraId="1C4C760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3C58B56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30F6E7D" w14:textId="77777777">
        <w:trPr>
          <w:trHeight w:hRule="exact" w:val="646"/>
        </w:trPr>
        <w:tc>
          <w:tcPr>
            <w:tcW w:w="1327" w:type="dxa"/>
            <w:gridSpan w:val="2"/>
          </w:tcPr>
          <w:p w14:paraId="089E5DB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consumo</w:t>
            </w:r>
            <w:proofErr w:type="spellEnd"/>
          </w:p>
        </w:tc>
        <w:tc>
          <w:tcPr>
            <w:tcW w:w="1489" w:type="dxa"/>
          </w:tcPr>
          <w:p w14:paraId="3E7CF8F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B67CEE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879767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26C1B6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0936ED2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561DFE6" w14:textId="77777777">
        <w:trPr>
          <w:trHeight w:hRule="exact" w:val="432"/>
        </w:trPr>
        <w:tc>
          <w:tcPr>
            <w:tcW w:w="1327" w:type="dxa"/>
            <w:gridSpan w:val="2"/>
          </w:tcPr>
          <w:p w14:paraId="620EA98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Serviços </w:t>
            </w:r>
            <w:proofErr w:type="spellStart"/>
            <w:r>
              <w:rPr>
                <w:sz w:val="16"/>
              </w:rPr>
              <w:t>médicos</w:t>
            </w:r>
            <w:proofErr w:type="spellEnd"/>
            <w:r>
              <w:rPr>
                <w:sz w:val="16"/>
              </w:rPr>
              <w:t xml:space="preserve"> (*)</w:t>
            </w:r>
          </w:p>
        </w:tc>
        <w:tc>
          <w:tcPr>
            <w:tcW w:w="1489" w:type="dxa"/>
          </w:tcPr>
          <w:p w14:paraId="678A33A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BED3D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76E85C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60E9F0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9F7757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5AFF984" w14:textId="77777777">
        <w:trPr>
          <w:trHeight w:hRule="exact" w:val="646"/>
        </w:trPr>
        <w:tc>
          <w:tcPr>
            <w:tcW w:w="1327" w:type="dxa"/>
            <w:gridSpan w:val="2"/>
          </w:tcPr>
          <w:p w14:paraId="36D73EAA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proofErr w:type="spellStart"/>
            <w:r>
              <w:rPr>
                <w:sz w:val="16"/>
              </w:rPr>
              <w:t>serviços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terceiros</w:t>
            </w:r>
            <w:proofErr w:type="spellEnd"/>
          </w:p>
        </w:tc>
        <w:tc>
          <w:tcPr>
            <w:tcW w:w="1489" w:type="dxa"/>
          </w:tcPr>
          <w:p w14:paraId="7A8BDDD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2CB6CE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11CEED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E03BF0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0C3E18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1885723" w14:textId="77777777">
        <w:trPr>
          <w:trHeight w:hRule="exact" w:val="432"/>
        </w:trPr>
        <w:tc>
          <w:tcPr>
            <w:tcW w:w="1327" w:type="dxa"/>
            <w:gridSpan w:val="2"/>
          </w:tcPr>
          <w:p w14:paraId="2B04385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imóveis</w:t>
            </w:r>
            <w:proofErr w:type="spellEnd"/>
          </w:p>
        </w:tc>
        <w:tc>
          <w:tcPr>
            <w:tcW w:w="1489" w:type="dxa"/>
          </w:tcPr>
          <w:p w14:paraId="5BF3017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48CA04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1EDA06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442F7CB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CD1391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2DEDB7D" w14:textId="77777777">
        <w:trPr>
          <w:trHeight w:hRule="exact" w:val="434"/>
        </w:trPr>
        <w:tc>
          <w:tcPr>
            <w:tcW w:w="1327" w:type="dxa"/>
            <w:gridSpan w:val="2"/>
          </w:tcPr>
          <w:p w14:paraId="5683B8A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Locações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diversas</w:t>
            </w:r>
            <w:proofErr w:type="spellEnd"/>
          </w:p>
        </w:tc>
        <w:tc>
          <w:tcPr>
            <w:tcW w:w="1489" w:type="dxa"/>
          </w:tcPr>
          <w:p w14:paraId="164F977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6727DE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155FB2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A913CB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0D33D2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210C269" w14:textId="77777777">
        <w:trPr>
          <w:trHeight w:hRule="exact" w:val="433"/>
        </w:trPr>
        <w:tc>
          <w:tcPr>
            <w:tcW w:w="1327" w:type="dxa"/>
            <w:gridSpan w:val="2"/>
          </w:tcPr>
          <w:p w14:paraId="7A9712B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Utilidades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públicas</w:t>
            </w:r>
            <w:proofErr w:type="spellEnd"/>
            <w:r>
              <w:rPr>
                <w:sz w:val="16"/>
              </w:rPr>
              <w:t xml:space="preserve"> (7)</w:t>
            </w:r>
          </w:p>
        </w:tc>
        <w:tc>
          <w:tcPr>
            <w:tcW w:w="1489" w:type="dxa"/>
          </w:tcPr>
          <w:p w14:paraId="10B5E6A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D5E45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489CA8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052C23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095B63C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AEC78C7" w14:textId="77777777">
        <w:trPr>
          <w:trHeight w:hRule="exact" w:val="384"/>
        </w:trPr>
        <w:tc>
          <w:tcPr>
            <w:tcW w:w="1327" w:type="dxa"/>
            <w:gridSpan w:val="2"/>
          </w:tcPr>
          <w:p w14:paraId="27FEF13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Combustível</w:t>
            </w:r>
            <w:proofErr w:type="spellEnd"/>
          </w:p>
        </w:tc>
        <w:tc>
          <w:tcPr>
            <w:tcW w:w="1489" w:type="dxa"/>
          </w:tcPr>
          <w:p w14:paraId="7A779D5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9DD24A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3D4A8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04ABA8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DE23A8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C3C68E5" w14:textId="77777777">
        <w:trPr>
          <w:trHeight w:hRule="exact" w:val="646"/>
        </w:trPr>
        <w:tc>
          <w:tcPr>
            <w:tcW w:w="1327" w:type="dxa"/>
            <w:gridSpan w:val="2"/>
          </w:tcPr>
          <w:p w14:paraId="3CE2506C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 xml:space="preserve">Bens e </w:t>
            </w:r>
            <w:proofErr w:type="spellStart"/>
            <w:r>
              <w:rPr>
                <w:sz w:val="16"/>
              </w:rPr>
              <w:t>materiais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permanentes</w:t>
            </w:r>
            <w:proofErr w:type="spellEnd"/>
          </w:p>
        </w:tc>
        <w:tc>
          <w:tcPr>
            <w:tcW w:w="1489" w:type="dxa"/>
          </w:tcPr>
          <w:p w14:paraId="513408D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442FBA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8BC818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62C194F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77CDD2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DFF3284" w14:textId="77777777">
        <w:trPr>
          <w:trHeight w:hRule="exact" w:val="384"/>
        </w:trPr>
        <w:tc>
          <w:tcPr>
            <w:tcW w:w="1327" w:type="dxa"/>
            <w:gridSpan w:val="2"/>
          </w:tcPr>
          <w:p w14:paraId="4491099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Obras</w:t>
            </w:r>
            <w:proofErr w:type="spellEnd"/>
          </w:p>
        </w:tc>
        <w:tc>
          <w:tcPr>
            <w:tcW w:w="1489" w:type="dxa"/>
          </w:tcPr>
          <w:p w14:paraId="0B2984A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2D2C73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B3287C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5C902A4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1B37E4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209D9F8" w14:textId="77777777">
        <w:trPr>
          <w:trHeight w:hRule="exact" w:val="643"/>
        </w:trPr>
        <w:tc>
          <w:tcPr>
            <w:tcW w:w="1327" w:type="dxa"/>
            <w:gridSpan w:val="2"/>
          </w:tcPr>
          <w:p w14:paraId="4241E6E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Despesas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financeiras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bancárias</w:t>
            </w:r>
            <w:proofErr w:type="spellEnd"/>
          </w:p>
        </w:tc>
        <w:tc>
          <w:tcPr>
            <w:tcW w:w="1489" w:type="dxa"/>
          </w:tcPr>
          <w:p w14:paraId="75448DA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61FC0A8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1D2DA1D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7AA7383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7C24276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4E993DE" w14:textId="77777777">
        <w:trPr>
          <w:trHeight w:hRule="exact" w:val="434"/>
        </w:trPr>
        <w:tc>
          <w:tcPr>
            <w:tcW w:w="1327" w:type="dxa"/>
            <w:gridSpan w:val="2"/>
          </w:tcPr>
          <w:p w14:paraId="1EFBB053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proofErr w:type="spellStart"/>
            <w:r>
              <w:rPr>
                <w:sz w:val="16"/>
              </w:rPr>
              <w:t>Outras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despesas</w:t>
            </w:r>
            <w:proofErr w:type="spellEnd"/>
          </w:p>
        </w:tc>
        <w:tc>
          <w:tcPr>
            <w:tcW w:w="1489" w:type="dxa"/>
          </w:tcPr>
          <w:p w14:paraId="38A8209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4F722C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7FE625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351098D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58C3A6F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C5FEAB5" w14:textId="77777777">
        <w:trPr>
          <w:trHeight w:hRule="exact" w:val="384"/>
        </w:trPr>
        <w:tc>
          <w:tcPr>
            <w:tcW w:w="1327" w:type="dxa"/>
            <w:gridSpan w:val="2"/>
          </w:tcPr>
          <w:p w14:paraId="6FDA9DB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9" w:type="dxa"/>
          </w:tcPr>
          <w:p w14:paraId="30E0545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290F3FC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490E906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071" w:type="dxa"/>
          </w:tcPr>
          <w:p w14:paraId="4EC6BAD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4" w:type="dxa"/>
          </w:tcPr>
          <w:p w14:paraId="38FA10B6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36BC24BB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40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Verba</w:t>
      </w:r>
      <w:proofErr w:type="spellEnd"/>
      <w:r>
        <w:rPr>
          <w:sz w:val="16"/>
        </w:rPr>
        <w:t xml:space="preserve">: Federal, </w:t>
      </w:r>
      <w:proofErr w:type="spellStart"/>
      <w:r>
        <w:rPr>
          <w:sz w:val="16"/>
        </w:rPr>
        <w:t>Estadual</w:t>
      </w:r>
      <w:proofErr w:type="spellEnd"/>
      <w:r>
        <w:rPr>
          <w:sz w:val="16"/>
        </w:rPr>
        <w:t xml:space="preserve">, Municipal e </w:t>
      </w:r>
      <w:proofErr w:type="spellStart"/>
      <w:r>
        <w:rPr>
          <w:sz w:val="16"/>
        </w:rPr>
        <w:t>Recursos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Próprios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devendo</w:t>
      </w:r>
      <w:proofErr w:type="spellEnd"/>
      <w:r>
        <w:rPr>
          <w:sz w:val="16"/>
        </w:rPr>
        <w:t xml:space="preserve"> ser </w:t>
      </w:r>
      <w:proofErr w:type="spellStart"/>
      <w:r>
        <w:rPr>
          <w:sz w:val="16"/>
        </w:rPr>
        <w:t>elaborado</w:t>
      </w:r>
      <w:proofErr w:type="spellEnd"/>
      <w:r>
        <w:rPr>
          <w:sz w:val="16"/>
        </w:rPr>
        <w:t xml:space="preserve"> um </w:t>
      </w:r>
      <w:proofErr w:type="spellStart"/>
      <w:r>
        <w:rPr>
          <w:sz w:val="16"/>
        </w:rPr>
        <w:t>anexo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cada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recurso</w:t>
      </w:r>
      <w:proofErr w:type="spellEnd"/>
      <w:r>
        <w:rPr>
          <w:sz w:val="16"/>
        </w:rPr>
        <w:t>.</w:t>
      </w:r>
    </w:p>
    <w:p w14:paraId="6AD9E0E3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2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Salários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encargos</w:t>
      </w:r>
      <w:proofErr w:type="spellEnd"/>
      <w:r>
        <w:rPr>
          <w:sz w:val="16"/>
        </w:rPr>
        <w:t xml:space="preserve"> e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benefícios</w:t>
      </w:r>
      <w:proofErr w:type="spellEnd"/>
      <w:r>
        <w:rPr>
          <w:sz w:val="16"/>
        </w:rPr>
        <w:t>.</w:t>
      </w:r>
    </w:p>
    <w:p w14:paraId="43956531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2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Autônomos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pessoa</w:t>
      </w:r>
      <w:proofErr w:type="spellEnd"/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jurídica</w:t>
      </w:r>
      <w:proofErr w:type="spellEnd"/>
      <w:r>
        <w:rPr>
          <w:sz w:val="16"/>
        </w:rPr>
        <w:t>.</w:t>
      </w:r>
    </w:p>
    <w:p w14:paraId="5557E509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63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Energia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elétrica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água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esgoto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gás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telefone</w:t>
      </w:r>
      <w:proofErr w:type="spellEnd"/>
      <w:r>
        <w:rPr>
          <w:sz w:val="16"/>
        </w:rPr>
        <w:t xml:space="preserve"> e</w:t>
      </w:r>
      <w:r>
        <w:rPr>
          <w:spacing w:val="-23"/>
          <w:sz w:val="16"/>
        </w:rPr>
        <w:t xml:space="preserve"> </w:t>
      </w:r>
      <w:r>
        <w:rPr>
          <w:sz w:val="16"/>
        </w:rPr>
        <w:t>internet.</w:t>
      </w:r>
    </w:p>
    <w:p w14:paraId="27FA7B1D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92"/>
        </w:tabs>
        <w:spacing w:before="0" w:line="360" w:lineRule="auto"/>
        <w:ind w:left="0" w:right="57" w:firstLine="0"/>
        <w:rPr>
          <w:sz w:val="16"/>
        </w:rPr>
      </w:pPr>
      <w:r>
        <w:rPr>
          <w:sz w:val="16"/>
        </w:rPr>
        <w:t xml:space="preserve">No </w:t>
      </w:r>
      <w:proofErr w:type="spellStart"/>
      <w:r>
        <w:rPr>
          <w:sz w:val="16"/>
        </w:rPr>
        <w:t>rol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exemplificativo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incluir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também</w:t>
      </w:r>
      <w:proofErr w:type="spellEnd"/>
      <w:r>
        <w:rPr>
          <w:sz w:val="16"/>
        </w:rPr>
        <w:t xml:space="preserve"> as </w:t>
      </w:r>
      <w:proofErr w:type="spellStart"/>
      <w:r>
        <w:rPr>
          <w:sz w:val="16"/>
        </w:rPr>
        <w:t>aquisições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compromissos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assumidos</w:t>
      </w:r>
      <w:proofErr w:type="spellEnd"/>
      <w:r>
        <w:rPr>
          <w:sz w:val="16"/>
        </w:rPr>
        <w:t xml:space="preserve"> que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classificados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contabilmente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DESPESAS,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, por </w:t>
      </w:r>
      <w:proofErr w:type="spellStart"/>
      <w:r>
        <w:rPr>
          <w:sz w:val="16"/>
        </w:rPr>
        <w:t>exemplo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aquisição</w:t>
      </w:r>
      <w:proofErr w:type="spellEnd"/>
      <w:r>
        <w:rPr>
          <w:sz w:val="16"/>
        </w:rPr>
        <w:t xml:space="preserve"> de bens</w:t>
      </w:r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permanentes</w:t>
      </w:r>
      <w:proofErr w:type="spellEnd"/>
      <w:r>
        <w:rPr>
          <w:sz w:val="16"/>
        </w:rPr>
        <w:t>.</w:t>
      </w:r>
    </w:p>
    <w:p w14:paraId="4F51D024" w14:textId="77777777" w:rsidR="00376BB6" w:rsidRDefault="0008204C" w:rsidP="00035C07">
      <w:pPr>
        <w:pStyle w:val="PargrafodaLista"/>
        <w:numPr>
          <w:ilvl w:val="1"/>
          <w:numId w:val="4"/>
        </w:numPr>
        <w:tabs>
          <w:tab w:val="left" w:pos="570"/>
        </w:tabs>
        <w:spacing w:before="0" w:line="360" w:lineRule="auto"/>
        <w:ind w:left="0" w:right="57" w:firstLine="0"/>
        <w:rPr>
          <w:sz w:val="16"/>
        </w:rPr>
      </w:pPr>
      <w:proofErr w:type="spellStart"/>
      <w:r>
        <w:rPr>
          <w:sz w:val="16"/>
        </w:rPr>
        <w:t>Quando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diferença</w:t>
      </w:r>
      <w:proofErr w:type="spellEnd"/>
      <w:r>
        <w:rPr>
          <w:sz w:val="16"/>
        </w:rPr>
        <w:t xml:space="preserve"> entre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e a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</w:t>
      </w:r>
      <w:r>
        <w:rPr>
          <w:sz w:val="16"/>
        </w:rPr>
        <w:lastRenderedPageBreak/>
        <w:t xml:space="preserve">CONTABILIZADAS NESTE EXERCÍCIO E PAGAS NESTE EXERCÍCIO for </w:t>
      </w:r>
      <w:proofErr w:type="spellStart"/>
      <w:r>
        <w:rPr>
          <w:sz w:val="16"/>
        </w:rPr>
        <w:t>decorrente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obtidos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pagamento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multa</w:t>
      </w:r>
      <w:proofErr w:type="spellEnd"/>
      <w:r>
        <w:rPr>
          <w:sz w:val="16"/>
        </w:rPr>
        <w:t xml:space="preserve"> por </w:t>
      </w:r>
      <w:proofErr w:type="spellStart"/>
      <w:r>
        <w:rPr>
          <w:sz w:val="16"/>
        </w:rPr>
        <w:t>atraso</w:t>
      </w:r>
      <w:proofErr w:type="spellEnd"/>
      <w:r>
        <w:rPr>
          <w:sz w:val="16"/>
        </w:rPr>
        <w:t xml:space="preserve">, o </w:t>
      </w:r>
      <w:proofErr w:type="spellStart"/>
      <w:r>
        <w:rPr>
          <w:sz w:val="16"/>
        </w:rPr>
        <w:t>resultado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aparecer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coluna</w:t>
      </w:r>
      <w:proofErr w:type="spellEnd"/>
      <w:r>
        <w:rPr>
          <w:sz w:val="16"/>
        </w:rPr>
        <w:t xml:space="preserve"> DESPESAS CONTABILIZADAS NESTE EXERCÍCIO A PAGAR EM EXERCÍCIOS SEGUINTES, </w:t>
      </w:r>
      <w:proofErr w:type="spellStart"/>
      <w:r>
        <w:rPr>
          <w:sz w:val="16"/>
        </w:rPr>
        <w:t>uma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vez</w:t>
      </w:r>
      <w:proofErr w:type="spellEnd"/>
      <w:r>
        <w:rPr>
          <w:sz w:val="16"/>
        </w:rPr>
        <w:t xml:space="preserve"> que tais </w:t>
      </w:r>
      <w:proofErr w:type="spellStart"/>
      <w:r>
        <w:rPr>
          <w:sz w:val="16"/>
        </w:rPr>
        <w:t>descontos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multas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são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contabilizados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Assim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sendo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deverá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indicado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como</w:t>
      </w:r>
      <w:proofErr w:type="spellEnd"/>
      <w:r>
        <w:rPr>
          <w:sz w:val="16"/>
        </w:rPr>
        <w:t xml:space="preserve"> nota de </w:t>
      </w:r>
      <w:proofErr w:type="spellStart"/>
      <w:r>
        <w:rPr>
          <w:sz w:val="16"/>
        </w:rPr>
        <w:t>rodapé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valores</w:t>
      </w:r>
      <w:proofErr w:type="spellEnd"/>
      <w:r>
        <w:rPr>
          <w:sz w:val="16"/>
        </w:rPr>
        <w:t xml:space="preserve"> e as </w:t>
      </w:r>
      <w:proofErr w:type="spellStart"/>
      <w:r>
        <w:rPr>
          <w:sz w:val="16"/>
        </w:rPr>
        <w:t>respectivas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contas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receitas</w:t>
      </w:r>
      <w:proofErr w:type="spellEnd"/>
      <w:r>
        <w:rPr>
          <w:sz w:val="16"/>
        </w:rPr>
        <w:t xml:space="preserve"> e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despesas</w:t>
      </w:r>
      <w:proofErr w:type="spellEnd"/>
      <w:r>
        <w:rPr>
          <w:sz w:val="16"/>
        </w:rPr>
        <w:t>.</w:t>
      </w:r>
    </w:p>
    <w:p w14:paraId="266993D7" w14:textId="77777777" w:rsidR="00376BB6" w:rsidRDefault="0008204C" w:rsidP="00035C07">
      <w:pPr>
        <w:spacing w:line="360" w:lineRule="auto"/>
        <w:ind w:right="57"/>
        <w:jc w:val="both"/>
        <w:rPr>
          <w:sz w:val="16"/>
        </w:rPr>
      </w:pPr>
      <w:r>
        <w:rPr>
          <w:sz w:val="16"/>
        </w:rPr>
        <w:t xml:space="preserve">(*) </w:t>
      </w:r>
      <w:proofErr w:type="spellStart"/>
      <w:r>
        <w:rPr>
          <w:sz w:val="16"/>
        </w:rPr>
        <w:t>Apenas</w:t>
      </w:r>
      <w:proofErr w:type="spellEnd"/>
      <w:r>
        <w:rPr>
          <w:sz w:val="16"/>
        </w:rPr>
        <w:t xml:space="preserve"> para </w:t>
      </w:r>
      <w:proofErr w:type="spellStart"/>
      <w:r>
        <w:rPr>
          <w:sz w:val="16"/>
        </w:rPr>
        <w:t>entidades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área</w:t>
      </w:r>
      <w:proofErr w:type="spellEnd"/>
      <w:r>
        <w:rPr>
          <w:sz w:val="16"/>
        </w:rPr>
        <w:t xml:space="preserve"> da </w:t>
      </w:r>
      <w:proofErr w:type="spellStart"/>
      <w:r>
        <w:rPr>
          <w:sz w:val="16"/>
        </w:rPr>
        <w:t>Saúde</w:t>
      </w:r>
      <w:proofErr w:type="spellEnd"/>
      <w:r>
        <w:rPr>
          <w:sz w:val="16"/>
        </w:rPr>
        <w:t>.</w:t>
      </w:r>
    </w:p>
    <w:p w14:paraId="3B596F3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10BFE6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42B6718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497"/>
      </w:tblGrid>
      <w:tr w:rsidR="00376BB6" w14:paraId="7D9EEC3E" w14:textId="77777777">
        <w:trPr>
          <w:trHeight w:hRule="exact" w:val="384"/>
        </w:trPr>
        <w:tc>
          <w:tcPr>
            <w:tcW w:w="8733" w:type="dxa"/>
            <w:gridSpan w:val="2"/>
          </w:tcPr>
          <w:p w14:paraId="401EEE0B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 DO SALDO FINANCEIRO DO EXERCÍCIO</w:t>
            </w:r>
          </w:p>
        </w:tc>
      </w:tr>
      <w:tr w:rsidR="00376BB6" w14:paraId="7B96DE90" w14:textId="77777777">
        <w:trPr>
          <w:trHeight w:hRule="exact" w:val="384"/>
        </w:trPr>
        <w:tc>
          <w:tcPr>
            <w:tcW w:w="6236" w:type="dxa"/>
          </w:tcPr>
          <w:p w14:paraId="54D9F4F8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(G) TOTAL DE RECURSOS DISPONÍVEL NO EXERCÍCIO</w:t>
            </w:r>
          </w:p>
        </w:tc>
        <w:tc>
          <w:tcPr>
            <w:tcW w:w="2497" w:type="dxa"/>
          </w:tcPr>
          <w:p w14:paraId="48979E0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B2964FB" w14:textId="77777777">
        <w:trPr>
          <w:trHeight w:hRule="exact" w:val="384"/>
        </w:trPr>
        <w:tc>
          <w:tcPr>
            <w:tcW w:w="6236" w:type="dxa"/>
          </w:tcPr>
          <w:p w14:paraId="65E540F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(J) DESPESAS PAGAS NO EXERCÍCIO (H+I)</w:t>
            </w:r>
          </w:p>
        </w:tc>
        <w:tc>
          <w:tcPr>
            <w:tcW w:w="2497" w:type="dxa"/>
          </w:tcPr>
          <w:p w14:paraId="26F9E09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C3F6288" w14:textId="77777777">
        <w:trPr>
          <w:trHeight w:hRule="exact" w:val="384"/>
        </w:trPr>
        <w:tc>
          <w:tcPr>
            <w:tcW w:w="6236" w:type="dxa"/>
          </w:tcPr>
          <w:p w14:paraId="5E13DB8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(K) RECURSO PÚBLICO NÃO APLICADO [E – (J – F)]</w:t>
            </w:r>
          </w:p>
        </w:tc>
        <w:tc>
          <w:tcPr>
            <w:tcW w:w="2497" w:type="dxa"/>
          </w:tcPr>
          <w:p w14:paraId="3AD8DA6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ABCD0FA" w14:textId="77777777">
        <w:trPr>
          <w:trHeight w:hRule="exact" w:val="384"/>
        </w:trPr>
        <w:tc>
          <w:tcPr>
            <w:tcW w:w="6236" w:type="dxa"/>
          </w:tcPr>
          <w:p w14:paraId="16B3CF5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(L) VALOR DEVOLVIDO AO ÓRGÃO PÚBLICO</w:t>
            </w:r>
          </w:p>
        </w:tc>
        <w:tc>
          <w:tcPr>
            <w:tcW w:w="2497" w:type="dxa"/>
          </w:tcPr>
          <w:p w14:paraId="0B258DC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AB5FEB9" w14:textId="77777777">
        <w:trPr>
          <w:trHeight w:hRule="exact" w:val="384"/>
        </w:trPr>
        <w:tc>
          <w:tcPr>
            <w:tcW w:w="6236" w:type="dxa"/>
          </w:tcPr>
          <w:p w14:paraId="78A9DDC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sz w:val="16"/>
              </w:rPr>
            </w:pPr>
            <w:r>
              <w:rPr>
                <w:sz w:val="16"/>
              </w:rPr>
              <w:t>(M) VALOR AUTORIZADO PARA APLICAÇÃO NO EXERCÍCIO SEGUINTE (K – L)</w:t>
            </w:r>
          </w:p>
        </w:tc>
        <w:tc>
          <w:tcPr>
            <w:tcW w:w="2497" w:type="dxa"/>
          </w:tcPr>
          <w:p w14:paraId="27AF49FC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02F9BF3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7"/>
        </w:rPr>
      </w:pPr>
    </w:p>
    <w:p w14:paraId="4228BFA6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Declaro</w:t>
      </w:r>
      <w:proofErr w:type="spellEnd"/>
      <w:r>
        <w:t>(</w:t>
      </w:r>
      <w:proofErr w:type="spellStart"/>
      <w:r>
        <w:t>amos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responsável</w:t>
      </w:r>
      <w:proofErr w:type="spellEnd"/>
      <w:r>
        <w:t xml:space="preserve">(is) pela </w:t>
      </w:r>
      <w:proofErr w:type="spellStart"/>
      <w:r>
        <w:t>entidade</w:t>
      </w:r>
      <w:proofErr w:type="spellEnd"/>
      <w:r>
        <w:t xml:space="preserve"> supra </w:t>
      </w:r>
      <w:proofErr w:type="spellStart"/>
      <w:r>
        <w:t>epigrafada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que a </w:t>
      </w:r>
      <w:proofErr w:type="spellStart"/>
      <w:r>
        <w:t>despesa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</w:t>
      </w:r>
      <w:proofErr w:type="spellStart"/>
      <w:r>
        <w:t>comprova</w:t>
      </w:r>
      <w:proofErr w:type="spellEnd"/>
      <w:r>
        <w:t xml:space="preserve"> a  </w:t>
      </w:r>
      <w:proofErr w:type="spellStart"/>
      <w:r>
        <w:t>exata</w:t>
      </w:r>
      <w:proofErr w:type="spellEnd"/>
      <w:r>
        <w:t xml:space="preserve"> </w:t>
      </w:r>
      <w:proofErr w:type="spellStart"/>
      <w:r>
        <w:t>aplicação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fins </w:t>
      </w:r>
      <w:proofErr w:type="spellStart"/>
      <w:r>
        <w:t>indicados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aprovado</w:t>
      </w:r>
      <w:proofErr w:type="spellEnd"/>
      <w:r>
        <w:t xml:space="preserve">, </w:t>
      </w:r>
      <w:proofErr w:type="spellStart"/>
      <w:r>
        <w:t>proposto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rPr>
          <w:spacing w:val="-25"/>
        </w:rPr>
        <w:t xml:space="preserve"> </w:t>
      </w:r>
      <w:proofErr w:type="spellStart"/>
      <w:r>
        <w:t>Convenente</w:t>
      </w:r>
      <w:proofErr w:type="spellEnd"/>
      <w:r>
        <w:t>.</w:t>
      </w:r>
    </w:p>
    <w:p w14:paraId="304D1F0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F5C336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F2BEB33" w14:textId="77777777" w:rsidR="00376BB6" w:rsidRDefault="0008204C" w:rsidP="00035C07">
      <w:pPr>
        <w:pStyle w:val="Corpodetexto"/>
        <w:spacing w:line="360" w:lineRule="auto"/>
        <w:ind w:left="0" w:right="57"/>
      </w:pPr>
      <w:r>
        <w:t>Local e data:</w:t>
      </w:r>
    </w:p>
    <w:p w14:paraId="02EAF100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0C8F9473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Responsáveis</w:t>
      </w:r>
      <w:proofErr w:type="spellEnd"/>
      <w:r>
        <w:t xml:space="preserve"> pela </w:t>
      </w:r>
      <w:proofErr w:type="spellStart"/>
      <w:r>
        <w:t>Conveniada</w:t>
      </w:r>
      <w:proofErr w:type="spellEnd"/>
      <w:r>
        <w:t>: (</w:t>
      </w:r>
      <w:proofErr w:type="spellStart"/>
      <w:r>
        <w:t>nome</w:t>
      </w:r>
      <w:proofErr w:type="spellEnd"/>
      <w:r>
        <w:t xml:space="preserve">, cargo e </w:t>
      </w:r>
      <w:proofErr w:type="spellStart"/>
      <w:r>
        <w:t>assinatura</w:t>
      </w:r>
      <w:proofErr w:type="spellEnd"/>
      <w:r>
        <w:t>)</w:t>
      </w:r>
    </w:p>
    <w:p w14:paraId="7B3EB19A" w14:textId="77777777" w:rsidR="00376BB6" w:rsidRDefault="00376BB6" w:rsidP="00035C07">
      <w:pPr>
        <w:spacing w:line="360" w:lineRule="auto"/>
        <w:ind w:right="57"/>
        <w:sectPr w:rsidR="00376BB6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2F305922" w14:textId="77777777" w:rsidR="00376BB6" w:rsidRDefault="0008204C" w:rsidP="00035C07">
      <w:pPr>
        <w:pStyle w:val="Ttulo1"/>
        <w:spacing w:line="360" w:lineRule="auto"/>
        <w:ind w:left="0" w:right="57"/>
      </w:pPr>
      <w:r>
        <w:lastRenderedPageBreak/>
        <w:t>ANEXO RP-13 - REPASSES AO TERCEIRO SETOR - TERMO DE CIÊNCIA E DE NOTIFICAÇÃO - AUXÍLIOS/SUBVENÇÕES/CONTRIBUIÇÕES</w:t>
      </w:r>
    </w:p>
    <w:p w14:paraId="6CD82E50" w14:textId="77777777" w:rsidR="00376BB6" w:rsidRDefault="0008204C" w:rsidP="00035C07">
      <w:pPr>
        <w:pStyle w:val="Corpodetexto"/>
        <w:spacing w:line="360" w:lineRule="auto"/>
        <w:ind w:left="0" w:right="57"/>
        <w:jc w:val="left"/>
      </w:pPr>
      <w:r>
        <w:t>(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repasses </w:t>
      </w:r>
      <w:proofErr w:type="spellStart"/>
      <w:r>
        <w:t>anteriores</w:t>
      </w:r>
      <w:proofErr w:type="spellEnd"/>
      <w:r>
        <w:t xml:space="preserve"> à </w:t>
      </w:r>
      <w:proofErr w:type="spellStart"/>
      <w:r>
        <w:t>edição</w:t>
      </w:r>
      <w:proofErr w:type="spellEnd"/>
      <w:r>
        <w:t xml:space="preserve"> da LF 13019/2014 </w:t>
      </w:r>
      <w:proofErr w:type="spellStart"/>
      <w:r>
        <w:t>atualizada</w:t>
      </w:r>
      <w:proofErr w:type="spellEnd"/>
      <w:r>
        <w:t>)</w:t>
      </w:r>
    </w:p>
    <w:p w14:paraId="3C759F69" w14:textId="77777777" w:rsidR="00376BB6" w:rsidRDefault="0008204C" w:rsidP="00035C07">
      <w:pPr>
        <w:spacing w:line="360" w:lineRule="auto"/>
        <w:ind w:right="5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redação</w:t>
      </w:r>
      <w:proofErr w:type="spellEnd"/>
      <w:r>
        <w:rPr>
          <w:i/>
          <w:sz w:val="20"/>
        </w:rPr>
        <w:t xml:space="preserve"> dada pela </w:t>
      </w:r>
      <w:proofErr w:type="spellStart"/>
      <w:r>
        <w:rPr>
          <w:i/>
          <w:sz w:val="20"/>
        </w:rPr>
        <w:t>Resolução</w:t>
      </w:r>
      <w:proofErr w:type="spellEnd"/>
      <w:r>
        <w:rPr>
          <w:i/>
          <w:sz w:val="20"/>
        </w:rPr>
        <w:t xml:space="preserve"> nº 11/2021)</w:t>
      </w:r>
    </w:p>
    <w:p w14:paraId="07714BC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2"/>
        </w:rPr>
      </w:pPr>
    </w:p>
    <w:p w14:paraId="2075A3F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i/>
          <w:sz w:val="23"/>
        </w:rPr>
      </w:pPr>
    </w:p>
    <w:p w14:paraId="5C20A9FA" w14:textId="56CD1AD9" w:rsidR="00376BB6" w:rsidRDefault="0008204C" w:rsidP="00035C07">
      <w:pPr>
        <w:pStyle w:val="Corpodetexto"/>
        <w:tabs>
          <w:tab w:val="left" w:pos="8537"/>
          <w:tab w:val="left" w:pos="8568"/>
          <w:tab w:val="left" w:pos="8618"/>
        </w:tabs>
        <w:spacing w:line="360" w:lineRule="auto"/>
        <w:ind w:left="0" w:right="57"/>
      </w:pPr>
      <w:r>
        <w:t>ÓRGÃO/ENTIDADE</w:t>
      </w:r>
      <w:r>
        <w:rPr>
          <w:spacing w:val="-4"/>
        </w:rPr>
        <w:t xml:space="preserve"> </w:t>
      </w:r>
      <w:r>
        <w:t xml:space="preserve">PÚBLICO(A):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ENTIDADE</w:t>
      </w:r>
      <w:r>
        <w:rPr>
          <w:spacing w:val="-3"/>
        </w:rPr>
        <w:t xml:space="preserve"> </w:t>
      </w:r>
      <w:r>
        <w:t xml:space="preserve">BENEFICIÁRIA: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AUXÍLIO/SUBVENÇÃO/CONTRIBUIÇÃO: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N° 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AUTORIZADORA: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OBJETO: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VALOR</w:t>
      </w:r>
      <w:r>
        <w:rPr>
          <w:spacing w:val="-5"/>
        </w:rPr>
        <w:t xml:space="preserve"> </w:t>
      </w:r>
      <w:r>
        <w:t>REPASSADO: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EXERCÍCIO: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C25B4D5" w14:textId="77777777" w:rsidR="00376BB6" w:rsidRPr="00FC35AA" w:rsidRDefault="00376BB6" w:rsidP="00035C07">
      <w:pPr>
        <w:pStyle w:val="Corpodetexto"/>
        <w:spacing w:line="360" w:lineRule="auto"/>
        <w:ind w:left="0" w:right="57"/>
        <w:jc w:val="left"/>
        <w:rPr>
          <w:sz w:val="12"/>
          <w:szCs w:val="12"/>
        </w:rPr>
      </w:pPr>
    </w:p>
    <w:p w14:paraId="7D97477C" w14:textId="77777777" w:rsidR="00376BB6" w:rsidRDefault="0008204C" w:rsidP="00035C07">
      <w:pPr>
        <w:pStyle w:val="Corpodetexto"/>
        <w:spacing w:line="360" w:lineRule="auto"/>
        <w:ind w:left="0" w:right="57"/>
      </w:pPr>
      <w:proofErr w:type="spellStart"/>
      <w:r>
        <w:t>Pelo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TERMO, </w:t>
      </w:r>
      <w:proofErr w:type="spellStart"/>
      <w:r>
        <w:t>nós</w:t>
      </w:r>
      <w:proofErr w:type="spellEnd"/>
      <w:r>
        <w:t xml:space="preserve">, </w:t>
      </w:r>
      <w:proofErr w:type="spellStart"/>
      <w:r>
        <w:t>abaixo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>:</w:t>
      </w:r>
    </w:p>
    <w:p w14:paraId="2F9E66D8" w14:textId="77777777" w:rsidR="00376BB6" w:rsidRPr="00FC35AA" w:rsidRDefault="00376BB6" w:rsidP="00035C07">
      <w:pPr>
        <w:pStyle w:val="Corpodetexto"/>
        <w:spacing w:line="360" w:lineRule="auto"/>
        <w:ind w:left="0" w:right="57"/>
        <w:jc w:val="left"/>
        <w:rPr>
          <w:sz w:val="12"/>
          <w:szCs w:val="12"/>
        </w:rPr>
      </w:pPr>
    </w:p>
    <w:p w14:paraId="6ADC3D9D" w14:textId="77777777" w:rsidR="00376BB6" w:rsidRDefault="0008204C" w:rsidP="00035C07">
      <w:pPr>
        <w:pStyle w:val="Ttulo1"/>
        <w:numPr>
          <w:ilvl w:val="0"/>
          <w:numId w:val="3"/>
        </w:numPr>
        <w:tabs>
          <w:tab w:val="left" w:pos="810"/>
        </w:tabs>
        <w:spacing w:line="360" w:lineRule="auto"/>
        <w:ind w:left="0" w:right="57" w:firstLine="0"/>
        <w:jc w:val="both"/>
      </w:pPr>
      <w:r>
        <w:t>Estamos CIENTES de</w:t>
      </w:r>
      <w:r>
        <w:rPr>
          <w:spacing w:val="-5"/>
        </w:rPr>
        <w:t xml:space="preserve"> </w:t>
      </w:r>
      <w:r>
        <w:t>que:</w:t>
      </w:r>
    </w:p>
    <w:p w14:paraId="1E34A560" w14:textId="77777777" w:rsidR="00376BB6" w:rsidRDefault="0008204C" w:rsidP="00035C07">
      <w:pPr>
        <w:pStyle w:val="PargrafodaLista"/>
        <w:numPr>
          <w:ilvl w:val="0"/>
          <w:numId w:val="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prestação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sujeito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Tribunal de Contas do Estado de São Paulo, </w:t>
      </w:r>
      <w:proofErr w:type="spellStart"/>
      <w:r>
        <w:rPr>
          <w:sz w:val="24"/>
        </w:rPr>
        <w:t>cujo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trâmite</w:t>
      </w:r>
      <w:proofErr w:type="spellEnd"/>
      <w:r>
        <w:rPr>
          <w:sz w:val="24"/>
        </w:rPr>
        <w:t xml:space="preserve"> processual </w:t>
      </w:r>
      <w:proofErr w:type="spellStart"/>
      <w:r>
        <w:rPr>
          <w:sz w:val="24"/>
        </w:rPr>
        <w:t>ocorrerá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>;</w:t>
      </w:r>
    </w:p>
    <w:p w14:paraId="64B918BB" w14:textId="77777777" w:rsidR="00376BB6" w:rsidRDefault="0008204C" w:rsidP="00035C07">
      <w:pPr>
        <w:pStyle w:val="PargrafodaLista"/>
        <w:numPr>
          <w:ilvl w:val="0"/>
          <w:numId w:val="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poderemos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tendo</w:t>
      </w:r>
      <w:proofErr w:type="spellEnd"/>
      <w:r>
        <w:rPr>
          <w:sz w:val="24"/>
        </w:rPr>
        <w:t xml:space="preserve"> vista e </w:t>
      </w:r>
      <w:proofErr w:type="spellStart"/>
      <w:r>
        <w:rPr>
          <w:sz w:val="24"/>
        </w:rPr>
        <w:t>extraindo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cópias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manifestações</w:t>
      </w:r>
      <w:proofErr w:type="spellEnd"/>
      <w:r>
        <w:rPr>
          <w:sz w:val="24"/>
        </w:rPr>
        <w:t xml:space="preserve"> de interesse,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mediante</w:t>
      </w:r>
      <w:proofErr w:type="spellEnd"/>
      <w:r>
        <w:rPr>
          <w:sz w:val="24"/>
        </w:rPr>
        <w:t xml:space="preserve"> regular </w:t>
      </w:r>
      <w:proofErr w:type="spellStart"/>
      <w:r>
        <w:rPr>
          <w:sz w:val="24"/>
        </w:rPr>
        <w:t>cadastramento</w:t>
      </w:r>
      <w:proofErr w:type="spellEnd"/>
      <w:r>
        <w:rPr>
          <w:sz w:val="24"/>
        </w:rPr>
        <w:t xml:space="preserve"> no Sistema de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dados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consonância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estabelecido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Resolução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nº </w:t>
      </w:r>
      <w:r>
        <w:rPr>
          <w:sz w:val="24"/>
        </w:rPr>
        <w:t>01/2011 do TCESP;</w:t>
      </w:r>
    </w:p>
    <w:p w14:paraId="2BF6BB5D" w14:textId="77777777" w:rsidR="00376BB6" w:rsidRDefault="0008204C" w:rsidP="00035C07">
      <w:pPr>
        <w:pStyle w:val="PargrafodaLista"/>
        <w:numPr>
          <w:ilvl w:val="0"/>
          <w:numId w:val="2"/>
        </w:numPr>
        <w:tabs>
          <w:tab w:val="left" w:pos="810"/>
        </w:tabs>
        <w:spacing w:before="0" w:line="360" w:lineRule="auto"/>
        <w:ind w:left="0" w:right="57" w:firstLine="0"/>
        <w:rPr>
          <w:sz w:val="24"/>
        </w:rPr>
      </w:pP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disponíveis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Despachos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Decisões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vierem</w:t>
      </w:r>
      <w:proofErr w:type="spellEnd"/>
      <w:r>
        <w:rPr>
          <w:sz w:val="24"/>
        </w:rPr>
        <w:t xml:space="preserve"> a ser </w:t>
      </w:r>
      <w:proofErr w:type="spellStart"/>
      <w:r>
        <w:rPr>
          <w:sz w:val="24"/>
        </w:rPr>
        <w:t>tomados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aludido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publicados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Oficial</w:t>
      </w:r>
      <w:proofErr w:type="spellEnd"/>
      <w:r>
        <w:rPr>
          <w:sz w:val="24"/>
        </w:rPr>
        <w:t xml:space="preserve"> do Estado, </w:t>
      </w:r>
      <w:proofErr w:type="spellStart"/>
      <w:r>
        <w:rPr>
          <w:sz w:val="24"/>
        </w:rPr>
        <w:t>Caderno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do Tribunal de Contas do Estado de São Paulo,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90 da Lei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nº 709, de 14 de </w:t>
      </w:r>
      <w:proofErr w:type="spellStart"/>
      <w:r>
        <w:rPr>
          <w:sz w:val="24"/>
        </w:rPr>
        <w:t>janeiro</w:t>
      </w:r>
      <w:proofErr w:type="spellEnd"/>
      <w:r>
        <w:rPr>
          <w:sz w:val="24"/>
        </w:rPr>
        <w:t xml:space="preserve"> de 1993, </w:t>
      </w:r>
      <w:proofErr w:type="spellStart"/>
      <w:r>
        <w:rPr>
          <w:sz w:val="24"/>
        </w:rPr>
        <w:t>iniciando</w:t>
      </w:r>
      <w:proofErr w:type="spellEnd"/>
      <w:r>
        <w:rPr>
          <w:sz w:val="24"/>
        </w:rPr>
        <w:t xml:space="preserve">-se, a </w:t>
      </w:r>
      <w:proofErr w:type="spellStart"/>
      <w:r>
        <w:rPr>
          <w:sz w:val="24"/>
        </w:rPr>
        <w:t>partir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então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contagem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processuais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regras</w:t>
      </w:r>
      <w:proofErr w:type="spellEnd"/>
      <w:r>
        <w:rPr>
          <w:sz w:val="24"/>
        </w:rPr>
        <w:t xml:space="preserve"> do Código de </w:t>
      </w:r>
      <w:proofErr w:type="spellStart"/>
      <w:r>
        <w:rPr>
          <w:sz w:val="24"/>
        </w:rPr>
        <w:t>Processo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Civil;</w:t>
      </w:r>
    </w:p>
    <w:p w14:paraId="337EBB2C" w14:textId="77777777" w:rsidR="00376BB6" w:rsidRDefault="0008204C" w:rsidP="00035C07">
      <w:pPr>
        <w:pStyle w:val="PargrafodaLista"/>
        <w:numPr>
          <w:ilvl w:val="0"/>
          <w:numId w:val="2"/>
        </w:numPr>
        <w:tabs>
          <w:tab w:val="left" w:pos="462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as </w:t>
      </w:r>
      <w:proofErr w:type="spellStart"/>
      <w:r>
        <w:rPr>
          <w:sz w:val="24"/>
        </w:rPr>
        <w:t>informações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pessoais</w:t>
      </w:r>
      <w:proofErr w:type="spellEnd"/>
      <w:r>
        <w:rPr>
          <w:sz w:val="24"/>
        </w:rPr>
        <w:t xml:space="preserve"> do(s) </w:t>
      </w:r>
      <w:proofErr w:type="spellStart"/>
      <w:r>
        <w:rPr>
          <w:sz w:val="24"/>
        </w:rPr>
        <w:t>responsável</w:t>
      </w:r>
      <w:proofErr w:type="spellEnd"/>
      <w:r>
        <w:rPr>
          <w:sz w:val="24"/>
        </w:rPr>
        <w:t xml:space="preserve">(is)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concessor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entidade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cadastradas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módulo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eletrônico</w:t>
      </w:r>
      <w:proofErr w:type="spellEnd"/>
      <w:r>
        <w:rPr>
          <w:sz w:val="24"/>
        </w:rPr>
        <w:t xml:space="preserve"> do “</w:t>
      </w:r>
      <w:proofErr w:type="spellStart"/>
      <w:r>
        <w:rPr>
          <w:sz w:val="24"/>
        </w:rPr>
        <w:t>Cadastro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Corporativo</w:t>
      </w:r>
      <w:proofErr w:type="spellEnd"/>
      <w:r>
        <w:rPr>
          <w:sz w:val="24"/>
        </w:rPr>
        <w:t xml:space="preserve"> TCESP – </w:t>
      </w:r>
      <w:proofErr w:type="spellStart"/>
      <w:r>
        <w:rPr>
          <w:sz w:val="24"/>
        </w:rPr>
        <w:t>CadTCESP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Artigo</w:t>
      </w:r>
      <w:proofErr w:type="spellEnd"/>
      <w:r>
        <w:rPr>
          <w:sz w:val="24"/>
        </w:rPr>
        <w:t xml:space="preserve"> 2º das </w:t>
      </w:r>
      <w:proofErr w:type="spellStart"/>
      <w:r>
        <w:rPr>
          <w:sz w:val="24"/>
        </w:rPr>
        <w:t>Instruções</w:t>
      </w:r>
      <w:proofErr w:type="spellEnd"/>
      <w:r>
        <w:rPr>
          <w:sz w:val="24"/>
        </w:rPr>
        <w:t xml:space="preserve"> nº01/2020,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Declaração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Atualização</w:t>
      </w:r>
      <w:proofErr w:type="spellEnd"/>
      <w:r>
        <w:rPr>
          <w:sz w:val="24"/>
        </w:rPr>
        <w:t xml:space="preserve"> Cadastral” </w:t>
      </w:r>
      <w:proofErr w:type="spellStart"/>
      <w:r>
        <w:rPr>
          <w:sz w:val="24"/>
        </w:rPr>
        <w:t>anexa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(s);</w:t>
      </w:r>
    </w:p>
    <w:p w14:paraId="1FDF5F6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75BB2C8" w14:textId="77777777" w:rsidR="00376BB6" w:rsidRDefault="0008204C" w:rsidP="00035C07">
      <w:pPr>
        <w:pStyle w:val="Ttulo1"/>
        <w:numPr>
          <w:ilvl w:val="0"/>
          <w:numId w:val="3"/>
        </w:numPr>
        <w:tabs>
          <w:tab w:val="left" w:pos="810"/>
        </w:tabs>
        <w:spacing w:line="360" w:lineRule="auto"/>
        <w:ind w:left="0" w:right="57" w:firstLine="0"/>
        <w:jc w:val="both"/>
      </w:pPr>
      <w:r>
        <w:lastRenderedPageBreak/>
        <w:t>Damo-</w:t>
      </w:r>
      <w:proofErr w:type="spellStart"/>
      <w:r>
        <w:t>nos</w:t>
      </w:r>
      <w:proofErr w:type="spellEnd"/>
      <w:r>
        <w:t xml:space="preserve"> por NOTIFICADOS</w:t>
      </w:r>
      <w:r>
        <w:rPr>
          <w:spacing w:val="-2"/>
        </w:rPr>
        <w:t xml:space="preserve"> </w:t>
      </w:r>
      <w:r>
        <w:t>para:</w:t>
      </w:r>
    </w:p>
    <w:p w14:paraId="73E67D9E" w14:textId="77777777" w:rsidR="00376BB6" w:rsidRDefault="0008204C" w:rsidP="00035C07">
      <w:pPr>
        <w:pStyle w:val="PargrafodaLista"/>
        <w:numPr>
          <w:ilvl w:val="0"/>
          <w:numId w:val="1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atos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julgamento</w:t>
      </w:r>
      <w:proofErr w:type="spellEnd"/>
      <w:r>
        <w:rPr>
          <w:sz w:val="24"/>
        </w:rPr>
        <w:t xml:space="preserve"> final e </w:t>
      </w:r>
      <w:proofErr w:type="spellStart"/>
      <w:r>
        <w:rPr>
          <w:sz w:val="24"/>
        </w:rPr>
        <w:t>consequente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publicação</w:t>
      </w:r>
      <w:proofErr w:type="spellEnd"/>
      <w:r>
        <w:rPr>
          <w:sz w:val="24"/>
        </w:rPr>
        <w:t>;</w:t>
      </w:r>
    </w:p>
    <w:p w14:paraId="6C6E03DE" w14:textId="77777777" w:rsidR="00376BB6" w:rsidRDefault="0008204C" w:rsidP="00035C07">
      <w:pPr>
        <w:pStyle w:val="PargrafodaLista"/>
        <w:numPr>
          <w:ilvl w:val="0"/>
          <w:numId w:val="1"/>
        </w:numPr>
        <w:tabs>
          <w:tab w:val="left" w:pos="809"/>
          <w:tab w:val="left" w:pos="810"/>
        </w:tabs>
        <w:spacing w:before="0" w:line="360" w:lineRule="auto"/>
        <w:ind w:left="0" w:right="57" w:firstLine="0"/>
        <w:rPr>
          <w:sz w:val="24"/>
        </w:rPr>
      </w:pPr>
      <w:r>
        <w:rPr>
          <w:sz w:val="24"/>
        </w:rPr>
        <w:t xml:space="preserve">Se for o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interesse,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regimentais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exercer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o que </w:t>
      </w:r>
      <w:proofErr w:type="spellStart"/>
      <w:r>
        <w:rPr>
          <w:sz w:val="24"/>
        </w:rPr>
        <w:t>mais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couber</w:t>
      </w:r>
      <w:proofErr w:type="spellEnd"/>
      <w:r>
        <w:rPr>
          <w:sz w:val="24"/>
        </w:rPr>
        <w:t>.</w:t>
      </w:r>
    </w:p>
    <w:p w14:paraId="5397440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D197511" w14:textId="77777777" w:rsidR="00376BB6" w:rsidRDefault="0008204C" w:rsidP="00035C07">
      <w:pPr>
        <w:pStyle w:val="Ttulo1"/>
        <w:tabs>
          <w:tab w:val="left" w:pos="8604"/>
        </w:tabs>
        <w:spacing w:line="360" w:lineRule="auto"/>
        <w:ind w:left="0" w:right="57"/>
      </w:pPr>
      <w:r>
        <w:t>LOCAL e DATA: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4ACF3A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7A0D204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649BCA89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AUTORIDADE MÁXIMA DO ÓRGÃO PÚBLICO CONCESSOR</w:t>
      </w:r>
      <w:r>
        <w:rPr>
          <w:b/>
          <w:sz w:val="24"/>
        </w:rPr>
        <w:t>:</w:t>
      </w:r>
    </w:p>
    <w:p w14:paraId="47B5D118" w14:textId="77777777" w:rsidR="00376BB6" w:rsidRDefault="0008204C" w:rsidP="00035C07">
      <w:pPr>
        <w:pStyle w:val="Corpodetexto"/>
        <w:tabs>
          <w:tab w:val="left" w:pos="4645"/>
          <w:tab w:val="left" w:pos="8546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3721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5BDBC2AD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ORDENADOR DE DESPESA DO ÓRGÃO PÚBLICO CONCESSOR</w:t>
      </w:r>
      <w:r>
        <w:t>:</w:t>
      </w:r>
    </w:p>
    <w:p w14:paraId="18C85226" w14:textId="77777777" w:rsidR="00376BB6" w:rsidRDefault="0008204C" w:rsidP="00035C07">
      <w:pPr>
        <w:pStyle w:val="Corpodetexto"/>
        <w:tabs>
          <w:tab w:val="left" w:pos="4381"/>
          <w:tab w:val="left" w:pos="8550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04337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3"/>
        </w:rPr>
      </w:pPr>
    </w:p>
    <w:p w14:paraId="3437A796" w14:textId="77777777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AUTORIDADE MÁXIMA DA ENTIDADE BENEFICIÁRIA</w:t>
      </w:r>
      <w:r>
        <w:t>:</w:t>
      </w:r>
    </w:p>
    <w:p w14:paraId="5624FE48" w14:textId="77777777" w:rsidR="00376BB6" w:rsidRDefault="0008204C" w:rsidP="00035C07">
      <w:pPr>
        <w:pStyle w:val="Corpodetexto"/>
        <w:tabs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</w:p>
    <w:p w14:paraId="643BF35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6"/>
        </w:rPr>
      </w:pPr>
    </w:p>
    <w:p w14:paraId="6AF3FD24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pelo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repasse</w:t>
      </w:r>
      <w:proofErr w:type="spellEnd"/>
      <w:r>
        <w:rPr>
          <w:u w:val="thick"/>
        </w:rPr>
        <w:t xml:space="preserve"> e/</w:t>
      </w:r>
      <w:proofErr w:type="spellStart"/>
      <w:r>
        <w:rPr>
          <w:u w:val="thick"/>
        </w:rPr>
        <w:t>ou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Parecer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Conclusivo</w:t>
      </w:r>
      <w:proofErr w:type="spellEnd"/>
      <w:r>
        <w:rPr>
          <w:u w:val="thick"/>
        </w:rPr>
        <w:t>:</w:t>
      </w:r>
    </w:p>
    <w:p w14:paraId="2D433D6C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07982F1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7452D9BF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PELO ÒRGÃO PÚBLICO CONCESSOR</w:t>
      </w:r>
      <w:r>
        <w:rPr>
          <w:b/>
          <w:sz w:val="24"/>
        </w:rPr>
        <w:t>:</w:t>
      </w:r>
    </w:p>
    <w:p w14:paraId="2978592B" w14:textId="77777777" w:rsidR="00376BB6" w:rsidRDefault="0008204C" w:rsidP="00035C07">
      <w:pPr>
        <w:pStyle w:val="Corpodetexto"/>
        <w:tabs>
          <w:tab w:val="left" w:pos="4779"/>
          <w:tab w:val="left" w:pos="8538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0185F0" w14:textId="77777777" w:rsidR="00376BB6" w:rsidRDefault="0008204C" w:rsidP="00035C07">
      <w:pPr>
        <w:pStyle w:val="Corpodetexto"/>
        <w:tabs>
          <w:tab w:val="left" w:pos="8630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C0E5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43E3A3B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024CA621" w14:textId="77777777" w:rsidR="00C80965" w:rsidRDefault="00C80965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518DF869" w14:textId="77777777" w:rsidR="00C80965" w:rsidRDefault="00C80965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4E7FA55E" w14:textId="77777777" w:rsidR="00C80965" w:rsidRDefault="00C80965" w:rsidP="00035C07">
      <w:pPr>
        <w:pStyle w:val="Corpodetexto"/>
        <w:spacing w:line="360" w:lineRule="auto"/>
        <w:ind w:left="0" w:right="57"/>
        <w:jc w:val="left"/>
        <w:rPr>
          <w:sz w:val="16"/>
        </w:rPr>
      </w:pPr>
    </w:p>
    <w:p w14:paraId="11F7F419" w14:textId="77777777" w:rsidR="00376BB6" w:rsidRDefault="0008204C" w:rsidP="00035C07">
      <w:pPr>
        <w:pStyle w:val="Ttulo1"/>
        <w:spacing w:line="360" w:lineRule="auto"/>
        <w:ind w:left="0" w:right="57"/>
      </w:pPr>
      <w:proofErr w:type="spellStart"/>
      <w:r>
        <w:rPr>
          <w:u w:val="thick"/>
        </w:rPr>
        <w:t>Responsáveis</w:t>
      </w:r>
      <w:proofErr w:type="spellEnd"/>
      <w:r>
        <w:rPr>
          <w:u w:val="thick"/>
        </w:rPr>
        <w:t xml:space="preserve"> pela </w:t>
      </w:r>
      <w:proofErr w:type="spellStart"/>
      <w:r>
        <w:rPr>
          <w:u w:val="thick"/>
        </w:rPr>
        <w:t>prestação</w:t>
      </w:r>
      <w:proofErr w:type="spellEnd"/>
      <w:r>
        <w:rPr>
          <w:u w:val="thick"/>
        </w:rPr>
        <w:t xml:space="preserve"> de </w:t>
      </w:r>
      <w:proofErr w:type="spellStart"/>
      <w:r>
        <w:rPr>
          <w:u w:val="thick"/>
        </w:rPr>
        <w:t>contas</w:t>
      </w:r>
      <w:proofErr w:type="spellEnd"/>
      <w:r>
        <w:rPr>
          <w:u w:val="thick"/>
        </w:rPr>
        <w:t>:</w:t>
      </w:r>
    </w:p>
    <w:p w14:paraId="705C1A9A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20"/>
        </w:rPr>
      </w:pPr>
    </w:p>
    <w:p w14:paraId="187576A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6"/>
        </w:rPr>
      </w:pPr>
    </w:p>
    <w:p w14:paraId="6D552C3F" w14:textId="77777777" w:rsidR="00376BB6" w:rsidRDefault="0008204C" w:rsidP="00035C07">
      <w:pPr>
        <w:spacing w:line="360" w:lineRule="auto"/>
        <w:ind w:right="57"/>
        <w:jc w:val="both"/>
        <w:rPr>
          <w:b/>
          <w:sz w:val="24"/>
        </w:rPr>
      </w:pPr>
      <w:r>
        <w:rPr>
          <w:b/>
          <w:sz w:val="24"/>
          <w:u w:val="thick"/>
        </w:rPr>
        <w:t>PELA ENTIDADE BENEFICIÁRIA</w:t>
      </w:r>
      <w:r>
        <w:rPr>
          <w:b/>
          <w:sz w:val="24"/>
        </w:rPr>
        <w:t>:</w:t>
      </w:r>
    </w:p>
    <w:p w14:paraId="778F4F57" w14:textId="77777777" w:rsidR="00376BB6" w:rsidRDefault="0008204C" w:rsidP="00035C07">
      <w:pPr>
        <w:pStyle w:val="Corpodetexto"/>
        <w:tabs>
          <w:tab w:val="left" w:pos="4779"/>
          <w:tab w:val="left" w:pos="8545"/>
        </w:tabs>
        <w:spacing w:line="360" w:lineRule="auto"/>
        <w:ind w:left="0" w:right="5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E3B085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CF7B827" w14:textId="77777777" w:rsidR="00376BB6" w:rsidRDefault="00376BB6" w:rsidP="00035C07">
      <w:pPr>
        <w:pStyle w:val="Corpodetexto"/>
        <w:spacing w:line="360" w:lineRule="auto"/>
        <w:ind w:left="0" w:right="57"/>
        <w:jc w:val="left"/>
      </w:pPr>
    </w:p>
    <w:p w14:paraId="7660A833" w14:textId="77777777" w:rsidR="00376BB6" w:rsidRDefault="0008204C" w:rsidP="00035C07">
      <w:pPr>
        <w:pStyle w:val="Corpodetexto"/>
        <w:tabs>
          <w:tab w:val="left" w:pos="8690"/>
        </w:tabs>
        <w:spacing w:line="360" w:lineRule="auto"/>
        <w:ind w:left="0" w:right="57"/>
        <w:jc w:val="left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1AC6D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27E0D433" w14:textId="5AFF69F4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33CD032B">
          <v:line id="Line 5" o:spid="_x0000_s2053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iC1utwAAAAKAQAADwAAAAAAAAAAAAAAAAAKBAAAZHJzL2Rvd25yZXYu&#10;eG1sUEsFBgAAAAAEAAQA8wAAABMFAAAAAA==&#10;" strokeweight="1.44pt">
            <w10:wrap type="topAndBottom" anchorx="page"/>
          </v:line>
        </w:pict>
      </w:r>
    </w:p>
    <w:p w14:paraId="77397314" w14:textId="40A09353" w:rsidR="00376BB6" w:rsidRDefault="0008204C" w:rsidP="00035C07">
      <w:pPr>
        <w:pStyle w:val="Ttulo1"/>
        <w:spacing w:line="360" w:lineRule="auto"/>
        <w:ind w:left="0" w:right="57"/>
        <w:jc w:val="both"/>
      </w:pPr>
      <w:r>
        <w:rPr>
          <w:u w:val="thick"/>
        </w:rPr>
        <w:t>DEMAIS RESPONSÁVEIS</w:t>
      </w:r>
      <w:r w:rsidR="001B1077">
        <w:rPr>
          <w:u w:val="thick"/>
        </w:rPr>
        <w:t xml:space="preserve"> (*)</w:t>
      </w:r>
      <w:r>
        <w:t>:</w:t>
      </w:r>
    </w:p>
    <w:p w14:paraId="7200BC33" w14:textId="77777777" w:rsidR="00376BB6" w:rsidRDefault="0008204C" w:rsidP="00035C07">
      <w:pPr>
        <w:pStyle w:val="Corpodetexto"/>
        <w:tabs>
          <w:tab w:val="left" w:pos="4839"/>
          <w:tab w:val="left" w:pos="8608"/>
        </w:tabs>
        <w:spacing w:line="360" w:lineRule="auto"/>
        <w:ind w:left="0" w:right="57"/>
      </w:pPr>
      <w:r>
        <w:t xml:space="preserve">Tipo de </w:t>
      </w:r>
      <w:proofErr w:type="spellStart"/>
      <w:r>
        <w:t>ato</w:t>
      </w:r>
      <w:proofErr w:type="spellEnd"/>
      <w:r>
        <w:t xml:space="preserve"> sob</w:t>
      </w:r>
      <w:r>
        <w:rPr>
          <w:spacing w:val="-11"/>
        </w:rPr>
        <w:t xml:space="preserve"> </w:t>
      </w:r>
      <w:proofErr w:type="spellStart"/>
      <w:r>
        <w:t>sua</w:t>
      </w:r>
      <w:proofErr w:type="spellEnd"/>
      <w:r>
        <w:rPr>
          <w:spacing w:val="-3"/>
        </w:rPr>
        <w:t xml:space="preserve"> </w:t>
      </w:r>
      <w:proofErr w:type="spellStart"/>
      <w:r>
        <w:t>responsabilidade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40ED23" w14:textId="77777777" w:rsidR="00376BB6" w:rsidRDefault="0008204C" w:rsidP="00035C07">
      <w:pPr>
        <w:pStyle w:val="Corpodetexto"/>
        <w:tabs>
          <w:tab w:val="left" w:pos="5489"/>
        </w:tabs>
        <w:spacing w:line="360" w:lineRule="auto"/>
        <w:ind w:left="0" w:right="57"/>
      </w:pPr>
      <w:proofErr w:type="spellStart"/>
      <w:r>
        <w:t>Assinatura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D60DE3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78DFA3D0" w14:textId="15E3DC05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2"/>
        </w:rPr>
      </w:pPr>
      <w:r>
        <w:rPr>
          <w:noProof/>
        </w:rPr>
        <w:pict w14:anchorId="4E8D1823">
          <v:line id="Line 4" o:spid="_x0000_s2052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85pt" to="511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KuWsRtwAAAAKAQAADwAAAAAAAAAAAAAAAAAKBAAAZHJzL2Rvd25yZXYu&#10;eG1sUEsFBgAAAAAEAAQA8wAAABMFAAAAAA==&#10;" strokeweight="1.44pt">
            <w10:wrap type="topAndBottom" anchorx="page"/>
          </v:line>
        </w:pict>
      </w:r>
    </w:p>
    <w:p w14:paraId="00E7C946" w14:textId="77777777" w:rsidR="001B1077" w:rsidRPr="001B1077" w:rsidRDefault="001B1077" w:rsidP="001B1077">
      <w:pPr>
        <w:ind w:right="57"/>
        <w:jc w:val="both"/>
        <w:rPr>
          <w:sz w:val="20"/>
          <w:szCs w:val="20"/>
        </w:rPr>
      </w:pPr>
      <w:r w:rsidRPr="001B1077">
        <w:rPr>
          <w:sz w:val="20"/>
          <w:szCs w:val="20"/>
        </w:rPr>
        <w:t xml:space="preserve">(*) </w:t>
      </w:r>
      <w:r>
        <w:rPr>
          <w:sz w:val="20"/>
          <w:szCs w:val="20"/>
        </w:rPr>
        <w:t xml:space="preserve"> </w:t>
      </w:r>
      <w:r w:rsidRPr="001B1077">
        <w:rPr>
          <w:sz w:val="20"/>
          <w:szCs w:val="20"/>
        </w:rPr>
        <w:t xml:space="preserve">O </w:t>
      </w:r>
      <w:proofErr w:type="spellStart"/>
      <w:r w:rsidRPr="001B1077">
        <w:rPr>
          <w:sz w:val="20"/>
          <w:szCs w:val="20"/>
        </w:rPr>
        <w:t>Termo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Ciência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Notificação</w:t>
      </w:r>
      <w:proofErr w:type="spellEnd"/>
      <w:r w:rsidRPr="001B1077">
        <w:rPr>
          <w:sz w:val="20"/>
          <w:szCs w:val="20"/>
        </w:rPr>
        <w:t xml:space="preserve"> e/</w:t>
      </w:r>
      <w:proofErr w:type="spellStart"/>
      <w:r w:rsidRPr="001B1077">
        <w:rPr>
          <w:sz w:val="20"/>
          <w:szCs w:val="20"/>
        </w:rPr>
        <w:t>ou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Cadastro</w:t>
      </w:r>
      <w:proofErr w:type="spellEnd"/>
      <w:r w:rsidRPr="001B1077">
        <w:rPr>
          <w:sz w:val="20"/>
          <w:szCs w:val="20"/>
        </w:rPr>
        <w:t xml:space="preserve"> do(s) </w:t>
      </w:r>
      <w:proofErr w:type="spellStart"/>
      <w:r w:rsidRPr="001B1077">
        <w:rPr>
          <w:sz w:val="20"/>
          <w:szCs w:val="20"/>
        </w:rPr>
        <w:t>Responsável</w:t>
      </w:r>
      <w:proofErr w:type="spellEnd"/>
      <w:r w:rsidRPr="001B1077">
        <w:rPr>
          <w:sz w:val="20"/>
          <w:szCs w:val="20"/>
        </w:rPr>
        <w:t xml:space="preserve">(is) </w:t>
      </w:r>
      <w:proofErr w:type="spellStart"/>
      <w:r w:rsidRPr="001B1077">
        <w:rPr>
          <w:sz w:val="20"/>
          <w:szCs w:val="20"/>
        </w:rPr>
        <w:t>deve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identificar</w:t>
      </w:r>
      <w:proofErr w:type="spellEnd"/>
      <w:r w:rsidRPr="001B1077">
        <w:rPr>
          <w:sz w:val="20"/>
          <w:szCs w:val="20"/>
        </w:rPr>
        <w:t xml:space="preserve"> as </w:t>
      </w:r>
      <w:proofErr w:type="spellStart"/>
      <w:r w:rsidRPr="001B1077">
        <w:rPr>
          <w:sz w:val="20"/>
          <w:szCs w:val="20"/>
        </w:rPr>
        <w:t>pessoas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físicas</w:t>
      </w:r>
      <w:proofErr w:type="spellEnd"/>
      <w:r w:rsidRPr="001B1077">
        <w:rPr>
          <w:sz w:val="20"/>
          <w:szCs w:val="20"/>
        </w:rPr>
        <w:t xml:space="preserve"> que </w:t>
      </w:r>
      <w:proofErr w:type="spellStart"/>
      <w:r w:rsidRPr="001B1077">
        <w:rPr>
          <w:sz w:val="20"/>
          <w:szCs w:val="20"/>
        </w:rPr>
        <w:t>tenham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concorrido</w:t>
      </w:r>
      <w:proofErr w:type="spellEnd"/>
      <w:r w:rsidRPr="001B1077">
        <w:rPr>
          <w:sz w:val="20"/>
          <w:szCs w:val="20"/>
        </w:rPr>
        <w:t xml:space="preserve"> para a </w:t>
      </w:r>
      <w:proofErr w:type="spellStart"/>
      <w:r w:rsidRPr="001B1077">
        <w:rPr>
          <w:sz w:val="20"/>
          <w:szCs w:val="20"/>
        </w:rPr>
        <w:t>prática</w:t>
      </w:r>
      <w:proofErr w:type="spellEnd"/>
      <w:r w:rsidRPr="001B1077">
        <w:rPr>
          <w:sz w:val="20"/>
          <w:szCs w:val="20"/>
        </w:rPr>
        <w:t xml:space="preserve"> do </w:t>
      </w:r>
      <w:proofErr w:type="spellStart"/>
      <w:r w:rsidRPr="001B1077">
        <w:rPr>
          <w:sz w:val="20"/>
          <w:szCs w:val="20"/>
        </w:rPr>
        <w:t>ato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jurídico</w:t>
      </w:r>
      <w:proofErr w:type="spellEnd"/>
      <w:r w:rsidRPr="001B1077">
        <w:rPr>
          <w:sz w:val="20"/>
          <w:szCs w:val="20"/>
        </w:rPr>
        <w:t xml:space="preserve">,  </w:t>
      </w:r>
      <w:proofErr w:type="spellStart"/>
      <w:r w:rsidRPr="001B1077">
        <w:rPr>
          <w:sz w:val="20"/>
          <w:szCs w:val="20"/>
        </w:rPr>
        <w:t>na</w:t>
      </w:r>
      <w:proofErr w:type="spellEnd"/>
      <w:r w:rsidRPr="001B1077">
        <w:rPr>
          <w:sz w:val="20"/>
          <w:szCs w:val="20"/>
        </w:rPr>
        <w:t xml:space="preserve">  </w:t>
      </w:r>
      <w:proofErr w:type="spellStart"/>
      <w:r w:rsidRPr="001B1077">
        <w:rPr>
          <w:sz w:val="20"/>
          <w:szCs w:val="20"/>
        </w:rPr>
        <w:t>condição</w:t>
      </w:r>
      <w:proofErr w:type="spellEnd"/>
      <w:r w:rsidRPr="001B1077">
        <w:rPr>
          <w:sz w:val="20"/>
          <w:szCs w:val="20"/>
        </w:rPr>
        <w:t xml:space="preserve">  de  </w:t>
      </w:r>
      <w:proofErr w:type="spellStart"/>
      <w:r w:rsidRPr="001B1077">
        <w:rPr>
          <w:sz w:val="20"/>
          <w:szCs w:val="20"/>
        </w:rPr>
        <w:t>ordenador</w:t>
      </w:r>
      <w:proofErr w:type="spellEnd"/>
      <w:r w:rsidRPr="001B1077">
        <w:rPr>
          <w:sz w:val="20"/>
          <w:szCs w:val="20"/>
        </w:rPr>
        <w:t xml:space="preserve">  da  </w:t>
      </w:r>
      <w:proofErr w:type="spellStart"/>
      <w:r w:rsidRPr="001B1077">
        <w:rPr>
          <w:sz w:val="20"/>
          <w:szCs w:val="20"/>
        </w:rPr>
        <w:t>despesa</w:t>
      </w:r>
      <w:proofErr w:type="spellEnd"/>
      <w:r w:rsidRPr="001B1077">
        <w:rPr>
          <w:sz w:val="20"/>
          <w:szCs w:val="20"/>
        </w:rPr>
        <w:t xml:space="preserve">;  de  </w:t>
      </w:r>
      <w:proofErr w:type="spellStart"/>
      <w:r w:rsidRPr="001B1077">
        <w:rPr>
          <w:sz w:val="20"/>
          <w:szCs w:val="20"/>
        </w:rPr>
        <w:t>partes</w:t>
      </w:r>
      <w:proofErr w:type="spellEnd"/>
      <w:r w:rsidRPr="001B1077">
        <w:rPr>
          <w:sz w:val="20"/>
          <w:szCs w:val="20"/>
        </w:rPr>
        <w:t xml:space="preserve">  </w:t>
      </w:r>
      <w:proofErr w:type="spellStart"/>
      <w:r w:rsidRPr="001B1077">
        <w:rPr>
          <w:sz w:val="20"/>
          <w:szCs w:val="20"/>
        </w:rPr>
        <w:t>contratantes</w:t>
      </w:r>
      <w:proofErr w:type="spellEnd"/>
      <w:r w:rsidRPr="001B1077">
        <w:rPr>
          <w:sz w:val="20"/>
          <w:szCs w:val="20"/>
        </w:rPr>
        <w:t>;</w:t>
      </w:r>
      <w:r w:rsidRPr="001B1077">
        <w:rPr>
          <w:spacing w:val="-20"/>
          <w:sz w:val="20"/>
          <w:szCs w:val="20"/>
        </w:rPr>
        <w:t xml:space="preserve"> </w:t>
      </w:r>
      <w:r w:rsidRPr="001B1077">
        <w:rPr>
          <w:sz w:val="20"/>
          <w:szCs w:val="20"/>
        </w:rPr>
        <w:t xml:space="preserve">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por </w:t>
      </w:r>
      <w:proofErr w:type="spellStart"/>
      <w:r w:rsidRPr="001B1077">
        <w:rPr>
          <w:sz w:val="20"/>
          <w:szCs w:val="20"/>
        </w:rPr>
        <w:t>ações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acompanhamento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monitoramento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avaliação</w:t>
      </w:r>
      <w:proofErr w:type="spellEnd"/>
      <w:r w:rsidRPr="001B1077">
        <w:rPr>
          <w:sz w:val="20"/>
          <w:szCs w:val="20"/>
        </w:rPr>
        <w:t xml:space="preserve">; 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por </w:t>
      </w:r>
      <w:proofErr w:type="spellStart"/>
      <w:r w:rsidRPr="001B1077">
        <w:rPr>
          <w:sz w:val="20"/>
          <w:szCs w:val="20"/>
        </w:rPr>
        <w:t>processos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licitatórios</w:t>
      </w:r>
      <w:proofErr w:type="spellEnd"/>
      <w:r w:rsidRPr="001B1077">
        <w:rPr>
          <w:sz w:val="20"/>
          <w:szCs w:val="20"/>
        </w:rPr>
        <w:t xml:space="preserve">; 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por </w:t>
      </w:r>
      <w:proofErr w:type="spellStart"/>
      <w:r w:rsidRPr="001B1077">
        <w:rPr>
          <w:sz w:val="20"/>
          <w:szCs w:val="20"/>
        </w:rPr>
        <w:t>prestações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contas</w:t>
      </w:r>
      <w:proofErr w:type="spellEnd"/>
      <w:r w:rsidRPr="001B1077">
        <w:rPr>
          <w:sz w:val="20"/>
          <w:szCs w:val="20"/>
        </w:rPr>
        <w:t xml:space="preserve">; de </w:t>
      </w:r>
      <w:proofErr w:type="spellStart"/>
      <w:r w:rsidRPr="001B1077">
        <w:rPr>
          <w:sz w:val="20"/>
          <w:szCs w:val="20"/>
        </w:rPr>
        <w:t>responsáveis</w:t>
      </w:r>
      <w:proofErr w:type="spellEnd"/>
      <w:r w:rsidRPr="001B1077">
        <w:rPr>
          <w:sz w:val="20"/>
          <w:szCs w:val="20"/>
        </w:rPr>
        <w:t xml:space="preserve"> com </w:t>
      </w:r>
      <w:proofErr w:type="spellStart"/>
      <w:r w:rsidRPr="001B1077">
        <w:rPr>
          <w:sz w:val="20"/>
          <w:szCs w:val="20"/>
        </w:rPr>
        <w:t>atribuições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previstas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em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atos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legais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ou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administrativos</w:t>
      </w:r>
      <w:proofErr w:type="spellEnd"/>
      <w:r w:rsidRPr="001B1077">
        <w:rPr>
          <w:sz w:val="20"/>
          <w:szCs w:val="20"/>
        </w:rPr>
        <w:t xml:space="preserve"> e de </w:t>
      </w:r>
      <w:proofErr w:type="spellStart"/>
      <w:r w:rsidRPr="001B1077">
        <w:rPr>
          <w:sz w:val="20"/>
          <w:szCs w:val="20"/>
        </w:rPr>
        <w:t>interessados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relacionados</w:t>
      </w:r>
      <w:proofErr w:type="spellEnd"/>
      <w:r w:rsidRPr="001B1077">
        <w:rPr>
          <w:sz w:val="20"/>
          <w:szCs w:val="20"/>
        </w:rPr>
        <w:t xml:space="preserve"> a </w:t>
      </w:r>
      <w:proofErr w:type="spellStart"/>
      <w:r w:rsidRPr="001B1077">
        <w:rPr>
          <w:sz w:val="20"/>
          <w:szCs w:val="20"/>
        </w:rPr>
        <w:t>processos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competência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deste</w:t>
      </w:r>
      <w:proofErr w:type="spellEnd"/>
      <w:r w:rsidRPr="001B1077">
        <w:rPr>
          <w:sz w:val="20"/>
          <w:szCs w:val="20"/>
        </w:rPr>
        <w:t xml:space="preserve"> Tribunal</w:t>
      </w:r>
      <w:r w:rsidRPr="001B1077">
        <w:rPr>
          <w:i/>
          <w:sz w:val="20"/>
          <w:szCs w:val="20"/>
        </w:rPr>
        <w:t xml:space="preserve">. </w:t>
      </w:r>
      <w:r w:rsidRPr="001B1077">
        <w:rPr>
          <w:sz w:val="20"/>
          <w:szCs w:val="20"/>
        </w:rPr>
        <w:t xml:space="preserve">Na </w:t>
      </w:r>
      <w:proofErr w:type="spellStart"/>
      <w:r w:rsidRPr="001B1077">
        <w:rPr>
          <w:sz w:val="20"/>
          <w:szCs w:val="20"/>
        </w:rPr>
        <w:t>hipótese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prestações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contas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caso</w:t>
      </w:r>
      <w:proofErr w:type="spellEnd"/>
      <w:r w:rsidRPr="001B1077">
        <w:rPr>
          <w:sz w:val="20"/>
          <w:szCs w:val="20"/>
        </w:rPr>
        <w:t xml:space="preserve"> o </w:t>
      </w:r>
      <w:proofErr w:type="spellStart"/>
      <w:r w:rsidRPr="001B1077">
        <w:rPr>
          <w:sz w:val="20"/>
          <w:szCs w:val="20"/>
        </w:rPr>
        <w:t>signatário</w:t>
      </w:r>
      <w:proofErr w:type="spellEnd"/>
      <w:r w:rsidRPr="001B1077">
        <w:rPr>
          <w:sz w:val="20"/>
          <w:szCs w:val="20"/>
        </w:rPr>
        <w:t xml:space="preserve"> do </w:t>
      </w:r>
      <w:proofErr w:type="spellStart"/>
      <w:r w:rsidRPr="001B1077">
        <w:rPr>
          <w:sz w:val="20"/>
          <w:szCs w:val="20"/>
        </w:rPr>
        <w:t>parecer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conclusivo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seja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distinto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daqueles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já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arrolados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como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subscritores</w:t>
      </w:r>
      <w:proofErr w:type="spellEnd"/>
      <w:r w:rsidRPr="001B1077">
        <w:rPr>
          <w:sz w:val="20"/>
          <w:szCs w:val="20"/>
        </w:rPr>
        <w:t xml:space="preserve"> do </w:t>
      </w:r>
      <w:proofErr w:type="spellStart"/>
      <w:r w:rsidRPr="001B1077">
        <w:rPr>
          <w:sz w:val="20"/>
          <w:szCs w:val="20"/>
        </w:rPr>
        <w:t>Termo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Ciência</w:t>
      </w:r>
      <w:proofErr w:type="spellEnd"/>
      <w:r w:rsidRPr="001B1077">
        <w:rPr>
          <w:sz w:val="20"/>
          <w:szCs w:val="20"/>
        </w:rPr>
        <w:t xml:space="preserve"> e </w:t>
      </w:r>
      <w:proofErr w:type="spellStart"/>
      <w:r w:rsidRPr="001B1077">
        <w:rPr>
          <w:sz w:val="20"/>
          <w:szCs w:val="20"/>
        </w:rPr>
        <w:t>Notificação</w:t>
      </w:r>
      <w:proofErr w:type="spellEnd"/>
      <w:r w:rsidRPr="001B1077">
        <w:rPr>
          <w:sz w:val="20"/>
          <w:szCs w:val="20"/>
        </w:rPr>
        <w:t xml:space="preserve">, </w:t>
      </w:r>
      <w:proofErr w:type="spellStart"/>
      <w:r w:rsidRPr="001B1077">
        <w:rPr>
          <w:sz w:val="20"/>
          <w:szCs w:val="20"/>
        </w:rPr>
        <w:t>será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ele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objeto</w:t>
      </w:r>
      <w:proofErr w:type="spellEnd"/>
      <w:r w:rsidRPr="001B1077">
        <w:rPr>
          <w:sz w:val="20"/>
          <w:szCs w:val="20"/>
        </w:rPr>
        <w:t xml:space="preserve"> de </w:t>
      </w:r>
      <w:proofErr w:type="spellStart"/>
      <w:r w:rsidRPr="001B1077">
        <w:rPr>
          <w:sz w:val="20"/>
          <w:szCs w:val="20"/>
        </w:rPr>
        <w:t>notificação</w:t>
      </w:r>
      <w:proofErr w:type="spellEnd"/>
      <w:r w:rsidRPr="001B1077">
        <w:rPr>
          <w:sz w:val="20"/>
          <w:szCs w:val="20"/>
        </w:rPr>
        <w:t xml:space="preserve"> </w:t>
      </w:r>
      <w:proofErr w:type="spellStart"/>
      <w:r w:rsidRPr="001B1077">
        <w:rPr>
          <w:sz w:val="20"/>
          <w:szCs w:val="20"/>
        </w:rPr>
        <w:t>específica</w:t>
      </w:r>
      <w:proofErr w:type="spellEnd"/>
      <w:r w:rsidRPr="001B1077">
        <w:rPr>
          <w:sz w:val="20"/>
          <w:szCs w:val="20"/>
        </w:rPr>
        <w:t xml:space="preserve">. </w:t>
      </w:r>
      <w:r w:rsidRPr="001B1077">
        <w:rPr>
          <w:i/>
          <w:sz w:val="20"/>
          <w:szCs w:val="20"/>
        </w:rPr>
        <w:t>(</w:t>
      </w:r>
      <w:proofErr w:type="spellStart"/>
      <w:proofErr w:type="gramStart"/>
      <w:r w:rsidRPr="001B1077">
        <w:rPr>
          <w:i/>
          <w:sz w:val="20"/>
          <w:szCs w:val="20"/>
        </w:rPr>
        <w:t>inciso</w:t>
      </w:r>
      <w:proofErr w:type="spellEnd"/>
      <w:proofErr w:type="gramEnd"/>
      <w:r w:rsidRPr="001B1077">
        <w:rPr>
          <w:i/>
          <w:sz w:val="20"/>
          <w:szCs w:val="20"/>
        </w:rPr>
        <w:t xml:space="preserve"> </w:t>
      </w:r>
      <w:proofErr w:type="spellStart"/>
      <w:r w:rsidRPr="001B1077">
        <w:rPr>
          <w:i/>
          <w:sz w:val="20"/>
          <w:szCs w:val="20"/>
        </w:rPr>
        <w:t>acrescido</w:t>
      </w:r>
      <w:proofErr w:type="spellEnd"/>
      <w:r w:rsidRPr="001B1077">
        <w:rPr>
          <w:i/>
          <w:sz w:val="20"/>
          <w:szCs w:val="20"/>
        </w:rPr>
        <w:t xml:space="preserve"> pela </w:t>
      </w:r>
      <w:proofErr w:type="spellStart"/>
      <w:r w:rsidRPr="001B1077">
        <w:rPr>
          <w:i/>
          <w:sz w:val="20"/>
          <w:szCs w:val="20"/>
        </w:rPr>
        <w:t>Resolução</w:t>
      </w:r>
      <w:proofErr w:type="spellEnd"/>
      <w:r w:rsidRPr="001B1077">
        <w:rPr>
          <w:i/>
          <w:sz w:val="20"/>
          <w:szCs w:val="20"/>
        </w:rPr>
        <w:t xml:space="preserve"> nº 11/2021)</w:t>
      </w:r>
    </w:p>
    <w:p w14:paraId="293802EF" w14:textId="6B40B748" w:rsidR="001B1077" w:rsidRDefault="001B1077" w:rsidP="00035C07">
      <w:pPr>
        <w:spacing w:line="360" w:lineRule="auto"/>
        <w:ind w:right="57"/>
        <w:sectPr w:rsidR="001B1077" w:rsidSect="0008204C">
          <w:pgSz w:w="11907" w:h="16840" w:code="9"/>
          <w:pgMar w:top="1134" w:right="1418" w:bottom="851" w:left="1418" w:header="0" w:footer="0" w:gutter="0"/>
          <w:cols w:space="720"/>
        </w:sectPr>
      </w:pPr>
    </w:p>
    <w:p w14:paraId="64D551DB" w14:textId="77777777" w:rsidR="00376BB6" w:rsidRDefault="0008204C" w:rsidP="00035C07">
      <w:pPr>
        <w:pStyle w:val="Ttulo1"/>
        <w:spacing w:line="360" w:lineRule="auto"/>
        <w:ind w:left="0" w:right="57"/>
        <w:jc w:val="center"/>
      </w:pPr>
      <w:r>
        <w:lastRenderedPageBreak/>
        <w:t>ANEXO RP-14 - REPASSES AO TERCEIRO SETOR - DEMONSTRATIVO INTEGRAL DAS RECEITAS E DESPESAS - AUXÍLIOS / SUBVENÇÕES / CONTRIBUIÇÕES</w:t>
      </w:r>
    </w:p>
    <w:p w14:paraId="66B21FE3" w14:textId="77777777" w:rsidR="00376BB6" w:rsidRPr="00C80965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2"/>
          <w:szCs w:val="12"/>
        </w:rPr>
      </w:pPr>
    </w:p>
    <w:p w14:paraId="5A7E45CB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 xml:space="preserve">ÓRGÃO CONCESSOR: TIPO DE CONCESSÃO: </w:t>
      </w:r>
      <w:r>
        <w:rPr>
          <w:sz w:val="24"/>
        </w:rPr>
        <w:t xml:space="preserve">(1) </w:t>
      </w:r>
      <w:r>
        <w:rPr>
          <w:b/>
          <w:sz w:val="24"/>
        </w:rPr>
        <w:t>LEI AUTORIZADORA: OBJETO:</w:t>
      </w:r>
    </w:p>
    <w:p w14:paraId="39486007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EXERCÍCIO:</w:t>
      </w:r>
    </w:p>
    <w:p w14:paraId="2898B9DF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ENTIDADE BENEFICIÁRIA: CNPJ:</w:t>
      </w:r>
    </w:p>
    <w:p w14:paraId="061F64E0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>ENDEREÇO e CEP: RESPONSÁVEL(IS) PELA ENTIDADE: VALOR TOTAL RECEBIDO:</w:t>
      </w:r>
    </w:p>
    <w:p w14:paraId="7D6D9613" w14:textId="77777777" w:rsidR="00376BB6" w:rsidRDefault="0008204C" w:rsidP="00035C07">
      <w:pPr>
        <w:spacing w:line="360" w:lineRule="auto"/>
        <w:ind w:right="57"/>
        <w:rPr>
          <w:b/>
          <w:sz w:val="24"/>
        </w:rPr>
      </w:pPr>
      <w:r>
        <w:rPr>
          <w:b/>
          <w:sz w:val="24"/>
        </w:rPr>
        <w:t xml:space="preserve">ORIGEM DOS </w:t>
      </w:r>
      <w:proofErr w:type="gramStart"/>
      <w:r>
        <w:rPr>
          <w:b/>
          <w:sz w:val="24"/>
        </w:rPr>
        <w:t>RECURSOS(</w:t>
      </w:r>
      <w:proofErr w:type="gramEnd"/>
      <w:r>
        <w:rPr>
          <w:b/>
          <w:sz w:val="24"/>
        </w:rPr>
        <w:t>2):</w:t>
      </w:r>
    </w:p>
    <w:p w14:paraId="702359A6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b/>
          <w:sz w:val="13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2427"/>
        <w:gridCol w:w="1167"/>
        <w:gridCol w:w="2033"/>
      </w:tblGrid>
      <w:tr w:rsidR="00376BB6" w14:paraId="2264D04E" w14:textId="77777777">
        <w:trPr>
          <w:trHeight w:hRule="exact" w:val="274"/>
        </w:trPr>
        <w:tc>
          <w:tcPr>
            <w:tcW w:w="8639" w:type="dxa"/>
            <w:gridSpan w:val="4"/>
          </w:tcPr>
          <w:p w14:paraId="1733342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DEMONSTRATIVO DOS REPASSES PÚBLICOS RECEBIDOS</w:t>
            </w:r>
          </w:p>
        </w:tc>
      </w:tr>
      <w:tr w:rsidR="00376BB6" w14:paraId="10C7A212" w14:textId="77777777">
        <w:trPr>
          <w:trHeight w:hRule="exact" w:val="434"/>
        </w:trPr>
        <w:tc>
          <w:tcPr>
            <w:tcW w:w="3013" w:type="dxa"/>
          </w:tcPr>
          <w:p w14:paraId="1097F7C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VALORES PREVISTOS – R$</w:t>
            </w:r>
          </w:p>
        </w:tc>
        <w:tc>
          <w:tcPr>
            <w:tcW w:w="2427" w:type="dxa"/>
          </w:tcPr>
          <w:p w14:paraId="31099D62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DOC. DE CRÉDITO Nº</w:t>
            </w:r>
          </w:p>
        </w:tc>
        <w:tc>
          <w:tcPr>
            <w:tcW w:w="1167" w:type="dxa"/>
          </w:tcPr>
          <w:p w14:paraId="58E7776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2033" w:type="dxa"/>
          </w:tcPr>
          <w:p w14:paraId="42DC196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VALORES REPASSADOS – R$</w:t>
            </w:r>
          </w:p>
        </w:tc>
      </w:tr>
      <w:tr w:rsidR="00376BB6" w14:paraId="13853670" w14:textId="77777777">
        <w:trPr>
          <w:trHeight w:hRule="exact" w:val="221"/>
        </w:trPr>
        <w:tc>
          <w:tcPr>
            <w:tcW w:w="3013" w:type="dxa"/>
          </w:tcPr>
          <w:p w14:paraId="55A1469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427" w:type="dxa"/>
          </w:tcPr>
          <w:p w14:paraId="271E9FB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67" w:type="dxa"/>
          </w:tcPr>
          <w:p w14:paraId="5CE32A6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33" w:type="dxa"/>
          </w:tcPr>
          <w:p w14:paraId="11DE2D8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4DDAA5C" w14:textId="77777777">
        <w:trPr>
          <w:trHeight w:hRule="exact" w:val="221"/>
        </w:trPr>
        <w:tc>
          <w:tcPr>
            <w:tcW w:w="3013" w:type="dxa"/>
          </w:tcPr>
          <w:p w14:paraId="7886287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427" w:type="dxa"/>
          </w:tcPr>
          <w:p w14:paraId="4DCB963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67" w:type="dxa"/>
          </w:tcPr>
          <w:p w14:paraId="164F1B0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33" w:type="dxa"/>
          </w:tcPr>
          <w:p w14:paraId="73CD4504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31E1E47" w14:textId="77777777">
        <w:trPr>
          <w:trHeight w:hRule="exact" w:val="223"/>
        </w:trPr>
        <w:tc>
          <w:tcPr>
            <w:tcW w:w="3013" w:type="dxa"/>
          </w:tcPr>
          <w:p w14:paraId="66DD414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427" w:type="dxa"/>
          </w:tcPr>
          <w:p w14:paraId="511ECB1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67" w:type="dxa"/>
          </w:tcPr>
          <w:p w14:paraId="2561F9F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33" w:type="dxa"/>
          </w:tcPr>
          <w:p w14:paraId="3ABF2C9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75A2A31" w14:textId="77777777">
        <w:trPr>
          <w:trHeight w:hRule="exact" w:val="221"/>
        </w:trPr>
        <w:tc>
          <w:tcPr>
            <w:tcW w:w="3013" w:type="dxa"/>
          </w:tcPr>
          <w:p w14:paraId="457C74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427" w:type="dxa"/>
          </w:tcPr>
          <w:p w14:paraId="529F11A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67" w:type="dxa"/>
          </w:tcPr>
          <w:p w14:paraId="3B74EDD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33" w:type="dxa"/>
          </w:tcPr>
          <w:p w14:paraId="0FD41C9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5D18C8A" w14:textId="77777777">
        <w:trPr>
          <w:trHeight w:hRule="exact" w:val="221"/>
        </w:trPr>
        <w:tc>
          <w:tcPr>
            <w:tcW w:w="3013" w:type="dxa"/>
          </w:tcPr>
          <w:p w14:paraId="3911895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427" w:type="dxa"/>
          </w:tcPr>
          <w:p w14:paraId="70CFC6B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67" w:type="dxa"/>
          </w:tcPr>
          <w:p w14:paraId="6E0860E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33" w:type="dxa"/>
          </w:tcPr>
          <w:p w14:paraId="527B78A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2BD5122" w14:textId="77777777">
        <w:trPr>
          <w:trHeight w:hRule="exact" w:val="223"/>
        </w:trPr>
        <w:tc>
          <w:tcPr>
            <w:tcW w:w="6606" w:type="dxa"/>
            <w:gridSpan w:val="3"/>
            <w:tcBorders>
              <w:bottom w:val="nil"/>
            </w:tcBorders>
          </w:tcPr>
          <w:p w14:paraId="3309887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RECEITA COM APLICAÇÕES FINANCEIRAS DOS REPASSES PÚBLICOS</w:t>
            </w:r>
          </w:p>
        </w:tc>
        <w:tc>
          <w:tcPr>
            <w:tcW w:w="2033" w:type="dxa"/>
          </w:tcPr>
          <w:p w14:paraId="0FC4FA2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7E14464" w14:textId="77777777">
        <w:trPr>
          <w:trHeight w:hRule="exact" w:val="221"/>
        </w:trPr>
        <w:tc>
          <w:tcPr>
            <w:tcW w:w="3013" w:type="dxa"/>
            <w:tcBorders>
              <w:top w:val="nil"/>
              <w:bottom w:val="nil"/>
              <w:right w:val="nil"/>
            </w:tcBorders>
          </w:tcPr>
          <w:p w14:paraId="03DE4A3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01D1D0B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14:paraId="693FA5F5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033" w:type="dxa"/>
          </w:tcPr>
          <w:p w14:paraId="49CEA6C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76D2735" w14:textId="77777777">
        <w:trPr>
          <w:trHeight w:hRule="exact" w:val="221"/>
        </w:trPr>
        <w:tc>
          <w:tcPr>
            <w:tcW w:w="6606" w:type="dxa"/>
            <w:gridSpan w:val="3"/>
            <w:tcBorders>
              <w:top w:val="nil"/>
            </w:tcBorders>
          </w:tcPr>
          <w:p w14:paraId="38095BDD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RECURSOS PRÓPRIOS APLICADOS PELA ENTIDADE</w:t>
            </w:r>
          </w:p>
        </w:tc>
        <w:tc>
          <w:tcPr>
            <w:tcW w:w="2033" w:type="dxa"/>
          </w:tcPr>
          <w:p w14:paraId="5A15F537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5185E921" w14:textId="77777777" w:rsidR="00C80965" w:rsidRDefault="00C80965" w:rsidP="00035C07">
      <w:pPr>
        <w:spacing w:line="360" w:lineRule="auto"/>
        <w:ind w:right="57"/>
        <w:rPr>
          <w:sz w:val="20"/>
        </w:rPr>
      </w:pPr>
    </w:p>
    <w:p w14:paraId="194D7EC4" w14:textId="77777777" w:rsidR="00376BB6" w:rsidRDefault="0008204C" w:rsidP="00035C07">
      <w:pPr>
        <w:spacing w:line="360" w:lineRule="auto"/>
        <w:ind w:right="57"/>
        <w:rPr>
          <w:sz w:val="20"/>
        </w:rPr>
      </w:pPr>
      <w:r>
        <w:rPr>
          <w:sz w:val="20"/>
        </w:rPr>
        <w:t xml:space="preserve">O(s) </w:t>
      </w:r>
      <w:proofErr w:type="spellStart"/>
      <w:r>
        <w:rPr>
          <w:sz w:val="20"/>
        </w:rPr>
        <w:t>signatário</w:t>
      </w:r>
      <w:proofErr w:type="spellEnd"/>
      <w:r>
        <w:rPr>
          <w:sz w:val="20"/>
        </w:rPr>
        <w:t xml:space="preserve">(s),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qualidade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representante</w:t>
      </w:r>
      <w:proofErr w:type="spellEnd"/>
      <w:r>
        <w:rPr>
          <w:sz w:val="20"/>
        </w:rPr>
        <w:t xml:space="preserve">(s) da </w:t>
      </w:r>
      <w:proofErr w:type="spellStart"/>
      <w:r>
        <w:rPr>
          <w:sz w:val="20"/>
        </w:rPr>
        <w:t>entidade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beneficiária</w:t>
      </w:r>
      <w:proofErr w:type="spellEnd"/>
    </w:p>
    <w:p w14:paraId="4D04EEA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514396FD" w14:textId="1F4CDBEB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4"/>
        </w:rPr>
      </w:pPr>
      <w:r>
        <w:rPr>
          <w:noProof/>
        </w:rPr>
        <w:pict w14:anchorId="45F9E82D">
          <v:line id="Line 3" o:spid="_x0000_s2051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1.1pt" to="511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odb79twAAAAKAQAADwAAAAAAAAAAAAAAAAAKBAAAZHJzL2Rvd25yZXYu&#10;eG1sUEsFBgAAAAAEAAQA8wAAABMFAAAAAA==&#10;" strokeweight="1.44pt">
            <w10:wrap type="topAndBottom" anchorx="page"/>
          </v:line>
        </w:pict>
      </w:r>
    </w:p>
    <w:p w14:paraId="29045575" w14:textId="77777777" w:rsidR="00376BB6" w:rsidRDefault="0008204C" w:rsidP="00035C07">
      <w:pPr>
        <w:spacing w:line="360" w:lineRule="auto"/>
        <w:ind w:right="57"/>
        <w:jc w:val="center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nome</w:t>
      </w:r>
      <w:proofErr w:type="spellEnd"/>
      <w:proofErr w:type="gramEnd"/>
      <w:r>
        <w:rPr>
          <w:sz w:val="20"/>
        </w:rPr>
        <w:t xml:space="preserve"> da </w:t>
      </w:r>
      <w:proofErr w:type="spellStart"/>
      <w:r>
        <w:rPr>
          <w:sz w:val="20"/>
        </w:rPr>
        <w:t>entidade</w:t>
      </w:r>
      <w:proofErr w:type="spellEnd"/>
      <w:r>
        <w:rPr>
          <w:sz w:val="20"/>
        </w:rPr>
        <w:t>)</w:t>
      </w:r>
    </w:p>
    <w:p w14:paraId="264F3269" w14:textId="77777777" w:rsidR="00376BB6" w:rsidRDefault="0008204C" w:rsidP="00035C07">
      <w:pPr>
        <w:tabs>
          <w:tab w:val="left" w:pos="5375"/>
        </w:tabs>
        <w:spacing w:line="360" w:lineRule="auto"/>
        <w:ind w:right="57"/>
        <w:rPr>
          <w:sz w:val="20"/>
        </w:rPr>
      </w:pPr>
      <w:proofErr w:type="spellStart"/>
      <w:r>
        <w:rPr>
          <w:sz w:val="20"/>
        </w:rPr>
        <w:t>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indicar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forma </w:t>
      </w:r>
      <w:proofErr w:type="spellStart"/>
      <w:r>
        <w:rPr>
          <w:sz w:val="20"/>
        </w:rPr>
        <w:t>abaixo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detalhada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aplicação</w:t>
      </w:r>
      <w:proofErr w:type="spellEnd"/>
      <w:r>
        <w:rPr>
          <w:sz w:val="20"/>
        </w:rPr>
        <w:t xml:space="preserve"> dos </w:t>
      </w:r>
      <w:proofErr w:type="spellStart"/>
      <w:r>
        <w:rPr>
          <w:sz w:val="20"/>
        </w:rPr>
        <w:t>recursos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recebidos</w:t>
      </w:r>
      <w:proofErr w:type="spellEnd"/>
      <w:r>
        <w:rPr>
          <w:sz w:val="20"/>
        </w:rPr>
        <w:t xml:space="preserve"> no </w:t>
      </w:r>
      <w:proofErr w:type="spellStart"/>
      <w:r>
        <w:rPr>
          <w:sz w:val="20"/>
        </w:rPr>
        <w:t>exercício</w:t>
      </w:r>
      <w:proofErr w:type="spellEnd"/>
      <w:r>
        <w:rPr>
          <w:sz w:val="20"/>
        </w:rPr>
        <w:t xml:space="preserve"> supra </w:t>
      </w:r>
      <w:proofErr w:type="spellStart"/>
      <w:r>
        <w:rPr>
          <w:sz w:val="20"/>
        </w:rPr>
        <w:t>mencionado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importância</w:t>
      </w:r>
      <w:proofErr w:type="spellEnd"/>
      <w:r>
        <w:rPr>
          <w:sz w:val="20"/>
        </w:rPr>
        <w:t xml:space="preserve"> total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R$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(por</w:t>
      </w:r>
      <w:r>
        <w:rPr>
          <w:spacing w:val="-3"/>
          <w:sz w:val="20"/>
        </w:rPr>
        <w:t xml:space="preserve"> </w:t>
      </w:r>
      <w:r>
        <w:rPr>
          <w:sz w:val="20"/>
        </w:rPr>
        <w:t>extenso).</w:t>
      </w:r>
    </w:p>
    <w:p w14:paraId="474DB5DE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693"/>
        <w:gridCol w:w="12"/>
        <w:gridCol w:w="1689"/>
      </w:tblGrid>
      <w:tr w:rsidR="00376BB6" w14:paraId="3A7F7E7F" w14:textId="77777777" w:rsidTr="00C80965">
        <w:trPr>
          <w:trHeight w:hRule="exact" w:val="274"/>
        </w:trPr>
        <w:tc>
          <w:tcPr>
            <w:tcW w:w="8647" w:type="dxa"/>
            <w:gridSpan w:val="4"/>
          </w:tcPr>
          <w:p w14:paraId="0B46E9A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DEMONSTRATIVO DAS DESPESAS REALIZADAS</w:t>
            </w:r>
          </w:p>
        </w:tc>
      </w:tr>
      <w:tr w:rsidR="00376BB6" w14:paraId="764B8075" w14:textId="77777777" w:rsidTr="00C80965">
        <w:trPr>
          <w:trHeight w:hRule="exact" w:val="434"/>
        </w:trPr>
        <w:tc>
          <w:tcPr>
            <w:tcW w:w="4253" w:type="dxa"/>
          </w:tcPr>
          <w:p w14:paraId="4824902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 OU FINALIDADE DA DESPESA</w:t>
            </w:r>
          </w:p>
        </w:tc>
        <w:tc>
          <w:tcPr>
            <w:tcW w:w="2705" w:type="dxa"/>
            <w:gridSpan w:val="2"/>
          </w:tcPr>
          <w:p w14:paraId="3DBADC9E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PERÍODO DE REALIZAÇÃO</w:t>
            </w:r>
          </w:p>
        </w:tc>
        <w:tc>
          <w:tcPr>
            <w:tcW w:w="1689" w:type="dxa"/>
          </w:tcPr>
          <w:p w14:paraId="44AE78EF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APLICADO</w:t>
            </w:r>
          </w:p>
          <w:p w14:paraId="74623300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</w:p>
        </w:tc>
      </w:tr>
      <w:tr w:rsidR="00376BB6" w14:paraId="14EA9F0A" w14:textId="77777777" w:rsidTr="00C80965">
        <w:trPr>
          <w:trHeight w:hRule="exact" w:val="221"/>
        </w:trPr>
        <w:tc>
          <w:tcPr>
            <w:tcW w:w="4253" w:type="dxa"/>
          </w:tcPr>
          <w:p w14:paraId="498BF34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705" w:type="dxa"/>
            <w:gridSpan w:val="2"/>
          </w:tcPr>
          <w:p w14:paraId="1900BE7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89" w:type="dxa"/>
          </w:tcPr>
          <w:p w14:paraId="4C989721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02E4F67" w14:textId="77777777" w:rsidTr="00C80965">
        <w:trPr>
          <w:trHeight w:hRule="exact" w:val="221"/>
        </w:trPr>
        <w:tc>
          <w:tcPr>
            <w:tcW w:w="4253" w:type="dxa"/>
          </w:tcPr>
          <w:p w14:paraId="07E3F22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705" w:type="dxa"/>
            <w:gridSpan w:val="2"/>
          </w:tcPr>
          <w:p w14:paraId="4ECD08B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89" w:type="dxa"/>
          </w:tcPr>
          <w:p w14:paraId="2AD388A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85734C7" w14:textId="77777777" w:rsidTr="00C80965">
        <w:trPr>
          <w:trHeight w:hRule="exact" w:val="223"/>
        </w:trPr>
        <w:tc>
          <w:tcPr>
            <w:tcW w:w="4253" w:type="dxa"/>
          </w:tcPr>
          <w:p w14:paraId="5BA8E9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705" w:type="dxa"/>
            <w:gridSpan w:val="2"/>
          </w:tcPr>
          <w:p w14:paraId="79FF82E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89" w:type="dxa"/>
          </w:tcPr>
          <w:p w14:paraId="5A4D08C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CE8A395" w14:textId="77777777" w:rsidTr="00C80965">
        <w:trPr>
          <w:trHeight w:hRule="exact" w:val="221"/>
        </w:trPr>
        <w:tc>
          <w:tcPr>
            <w:tcW w:w="4253" w:type="dxa"/>
            <w:tcBorders>
              <w:bottom w:val="single" w:sz="4" w:space="0" w:color="000000"/>
            </w:tcBorders>
          </w:tcPr>
          <w:p w14:paraId="249098C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</w:tcPr>
          <w:p w14:paraId="5A40CB2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02BE630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FC228C9" w14:textId="77777777" w:rsidTr="00C80965">
        <w:trPr>
          <w:trHeight w:hRule="exact" w:val="221"/>
        </w:trPr>
        <w:tc>
          <w:tcPr>
            <w:tcW w:w="4253" w:type="dxa"/>
            <w:tcBorders>
              <w:top w:val="single" w:sz="4" w:space="0" w:color="000000"/>
            </w:tcBorders>
          </w:tcPr>
          <w:p w14:paraId="63D867E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</w:tcBorders>
          </w:tcPr>
          <w:p w14:paraId="001681B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89" w:type="dxa"/>
            <w:tcBorders>
              <w:top w:val="single" w:sz="4" w:space="0" w:color="000000"/>
            </w:tcBorders>
          </w:tcPr>
          <w:p w14:paraId="7A7B859F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C3ED45E" w14:textId="77777777" w:rsidTr="00C80965">
        <w:trPr>
          <w:trHeight w:hRule="exact" w:val="223"/>
        </w:trPr>
        <w:tc>
          <w:tcPr>
            <w:tcW w:w="4253" w:type="dxa"/>
          </w:tcPr>
          <w:p w14:paraId="06A3909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705" w:type="dxa"/>
            <w:gridSpan w:val="2"/>
          </w:tcPr>
          <w:p w14:paraId="4BEEEE8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89" w:type="dxa"/>
          </w:tcPr>
          <w:p w14:paraId="2840E28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2111D68" w14:textId="77777777" w:rsidTr="00C80965">
        <w:trPr>
          <w:trHeight w:hRule="exact" w:val="221"/>
        </w:trPr>
        <w:tc>
          <w:tcPr>
            <w:tcW w:w="4253" w:type="dxa"/>
          </w:tcPr>
          <w:p w14:paraId="716601F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693" w:type="dxa"/>
          </w:tcPr>
          <w:p w14:paraId="71678A6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01" w:type="dxa"/>
            <w:gridSpan w:val="2"/>
          </w:tcPr>
          <w:p w14:paraId="2C354126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492AF0E" w14:textId="77777777" w:rsidTr="00C80965">
        <w:trPr>
          <w:trHeight w:hRule="exact" w:val="221"/>
        </w:trPr>
        <w:tc>
          <w:tcPr>
            <w:tcW w:w="4253" w:type="dxa"/>
          </w:tcPr>
          <w:p w14:paraId="35A1E70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693" w:type="dxa"/>
          </w:tcPr>
          <w:p w14:paraId="1F283BD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701" w:type="dxa"/>
            <w:gridSpan w:val="2"/>
          </w:tcPr>
          <w:p w14:paraId="658BF06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B0EE686" w14:textId="77777777" w:rsidTr="00C80965">
        <w:trPr>
          <w:trHeight w:hRule="exact" w:val="223"/>
        </w:trPr>
        <w:tc>
          <w:tcPr>
            <w:tcW w:w="4253" w:type="dxa"/>
            <w:tcBorders>
              <w:bottom w:val="nil"/>
              <w:right w:val="nil"/>
            </w:tcBorders>
          </w:tcPr>
          <w:p w14:paraId="4A528DC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5C167930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TOTAL DAS DESPESAS</w:t>
            </w:r>
          </w:p>
        </w:tc>
        <w:tc>
          <w:tcPr>
            <w:tcW w:w="1701" w:type="dxa"/>
            <w:gridSpan w:val="2"/>
          </w:tcPr>
          <w:p w14:paraId="65341B7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66567C9B" w14:textId="77777777" w:rsidTr="00C80965">
        <w:trPr>
          <w:trHeight w:hRule="exact" w:val="221"/>
        </w:trPr>
        <w:tc>
          <w:tcPr>
            <w:tcW w:w="6946" w:type="dxa"/>
            <w:gridSpan w:val="2"/>
            <w:tcBorders>
              <w:top w:val="nil"/>
              <w:bottom w:val="nil"/>
            </w:tcBorders>
          </w:tcPr>
          <w:p w14:paraId="25AE55EF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RECURSO PÚBLICO NÃO APLICADO</w:t>
            </w:r>
          </w:p>
        </w:tc>
        <w:tc>
          <w:tcPr>
            <w:tcW w:w="1701" w:type="dxa"/>
            <w:gridSpan w:val="2"/>
          </w:tcPr>
          <w:p w14:paraId="2C236E9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5044F52" w14:textId="77777777" w:rsidTr="00C80965">
        <w:trPr>
          <w:trHeight w:hRule="exact" w:val="221"/>
        </w:trPr>
        <w:tc>
          <w:tcPr>
            <w:tcW w:w="6946" w:type="dxa"/>
            <w:gridSpan w:val="2"/>
            <w:tcBorders>
              <w:top w:val="nil"/>
              <w:bottom w:val="nil"/>
            </w:tcBorders>
          </w:tcPr>
          <w:p w14:paraId="1EF739C7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VALOR DEVOLVIDO AO ÓRGÃO CONCESSOR</w:t>
            </w:r>
          </w:p>
        </w:tc>
        <w:tc>
          <w:tcPr>
            <w:tcW w:w="1701" w:type="dxa"/>
            <w:gridSpan w:val="2"/>
          </w:tcPr>
          <w:p w14:paraId="0D70374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C320230" w14:textId="77777777" w:rsidTr="00C80965">
        <w:trPr>
          <w:trHeight w:hRule="exact" w:val="223"/>
        </w:trPr>
        <w:tc>
          <w:tcPr>
            <w:tcW w:w="6946" w:type="dxa"/>
            <w:gridSpan w:val="2"/>
            <w:tcBorders>
              <w:top w:val="nil"/>
            </w:tcBorders>
          </w:tcPr>
          <w:p w14:paraId="3163B1B1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VALOR AUTORIZADO PARA APLICAÇÃO NO EXERCÍCIO SEGUINTE</w:t>
            </w:r>
          </w:p>
        </w:tc>
        <w:tc>
          <w:tcPr>
            <w:tcW w:w="1701" w:type="dxa"/>
            <w:gridSpan w:val="2"/>
          </w:tcPr>
          <w:p w14:paraId="58A48FEB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658AC0C7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17128E3A" w14:textId="77777777" w:rsidR="00C80965" w:rsidRDefault="00C80965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3DE70B2E" w14:textId="77777777" w:rsidR="00C80965" w:rsidRDefault="00C80965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3A4C1D2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82"/>
        <w:gridCol w:w="1620"/>
        <w:gridCol w:w="1887"/>
        <w:gridCol w:w="1435"/>
        <w:gridCol w:w="653"/>
      </w:tblGrid>
      <w:tr w:rsidR="00376BB6" w14:paraId="0FAFF2EA" w14:textId="77777777">
        <w:trPr>
          <w:trHeight w:hRule="exact" w:val="389"/>
        </w:trPr>
        <w:tc>
          <w:tcPr>
            <w:tcW w:w="8058" w:type="dxa"/>
            <w:gridSpan w:val="5"/>
          </w:tcPr>
          <w:p w14:paraId="42AC7486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RELAÇÃO DAS DESPESAS (4)</w:t>
            </w:r>
          </w:p>
        </w:tc>
        <w:tc>
          <w:tcPr>
            <w:tcW w:w="653" w:type="dxa"/>
            <w:tcBorders>
              <w:top w:val="nil"/>
              <w:right w:val="nil"/>
            </w:tcBorders>
          </w:tcPr>
          <w:p w14:paraId="6CFF0D5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9E209B3" w14:textId="77777777">
        <w:trPr>
          <w:trHeight w:hRule="exact" w:val="701"/>
        </w:trPr>
        <w:tc>
          <w:tcPr>
            <w:tcW w:w="1534" w:type="dxa"/>
          </w:tcPr>
          <w:p w14:paraId="6C06BDEB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14"/>
              </w:rPr>
            </w:pPr>
          </w:p>
          <w:p w14:paraId="59B0C214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DATA DO </w:t>
            </w:r>
            <w:r>
              <w:rPr>
                <w:b/>
                <w:w w:val="95"/>
                <w:sz w:val="14"/>
              </w:rPr>
              <w:t>DOCUMENTO</w:t>
            </w:r>
          </w:p>
        </w:tc>
        <w:tc>
          <w:tcPr>
            <w:tcW w:w="1582" w:type="dxa"/>
          </w:tcPr>
          <w:p w14:paraId="6D124DB5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 DO DOCUMENTO FISCAL (3)</w:t>
            </w:r>
          </w:p>
        </w:tc>
        <w:tc>
          <w:tcPr>
            <w:tcW w:w="1620" w:type="dxa"/>
          </w:tcPr>
          <w:p w14:paraId="723C0DCA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21"/>
              </w:rPr>
            </w:pPr>
          </w:p>
          <w:p w14:paraId="04E9F41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1887" w:type="dxa"/>
          </w:tcPr>
          <w:p w14:paraId="1E462459" w14:textId="77777777" w:rsidR="00376BB6" w:rsidRDefault="0008204C" w:rsidP="00035C07">
            <w:pPr>
              <w:pStyle w:val="TableParagraph"/>
              <w:spacing w:line="360" w:lineRule="auto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NATUREZA DA DESPESA </w:t>
            </w:r>
            <w:r>
              <w:rPr>
                <w:b/>
                <w:w w:val="95"/>
                <w:sz w:val="14"/>
              </w:rPr>
              <w:t>RESUMIDAMENTE</w:t>
            </w:r>
          </w:p>
        </w:tc>
        <w:tc>
          <w:tcPr>
            <w:tcW w:w="2088" w:type="dxa"/>
            <w:gridSpan w:val="2"/>
          </w:tcPr>
          <w:p w14:paraId="03ED25D4" w14:textId="77777777" w:rsidR="00376BB6" w:rsidRDefault="00376BB6" w:rsidP="00035C07">
            <w:pPr>
              <w:pStyle w:val="TableParagraph"/>
              <w:spacing w:line="360" w:lineRule="auto"/>
              <w:ind w:right="57"/>
              <w:rPr>
                <w:sz w:val="21"/>
              </w:rPr>
            </w:pPr>
          </w:p>
          <w:p w14:paraId="3BD0F209" w14:textId="77777777" w:rsidR="00376BB6" w:rsidRDefault="0008204C" w:rsidP="00035C07">
            <w:pPr>
              <w:pStyle w:val="TableParagraph"/>
              <w:spacing w:line="360" w:lineRule="auto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VALOR (R$)</w:t>
            </w:r>
          </w:p>
        </w:tc>
      </w:tr>
      <w:tr w:rsidR="00376BB6" w14:paraId="141C37FB" w14:textId="77777777">
        <w:trPr>
          <w:trHeight w:hRule="exact" w:val="274"/>
        </w:trPr>
        <w:tc>
          <w:tcPr>
            <w:tcW w:w="1534" w:type="dxa"/>
          </w:tcPr>
          <w:p w14:paraId="4F9B0E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0A81F22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363488A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186A71F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46A3C729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AF51713" w14:textId="77777777">
        <w:trPr>
          <w:trHeight w:hRule="exact" w:val="274"/>
        </w:trPr>
        <w:tc>
          <w:tcPr>
            <w:tcW w:w="1534" w:type="dxa"/>
          </w:tcPr>
          <w:p w14:paraId="199C419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1A8E3566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5CA34C3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7FAFC2B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14CE573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8944D49" w14:textId="77777777">
        <w:trPr>
          <w:trHeight w:hRule="exact" w:val="276"/>
        </w:trPr>
        <w:tc>
          <w:tcPr>
            <w:tcW w:w="1534" w:type="dxa"/>
          </w:tcPr>
          <w:p w14:paraId="378306E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38AD6F7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7099F9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5DF26DD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386D6A5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74478C2" w14:textId="77777777">
        <w:trPr>
          <w:trHeight w:hRule="exact" w:val="274"/>
        </w:trPr>
        <w:tc>
          <w:tcPr>
            <w:tcW w:w="1534" w:type="dxa"/>
          </w:tcPr>
          <w:p w14:paraId="4C65DBA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7AA7C83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11B7E0B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56336E2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0E16443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A3AF43D" w14:textId="77777777">
        <w:trPr>
          <w:trHeight w:hRule="exact" w:val="274"/>
        </w:trPr>
        <w:tc>
          <w:tcPr>
            <w:tcW w:w="1534" w:type="dxa"/>
          </w:tcPr>
          <w:p w14:paraId="68D95E7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760A4A6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03D55AB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2B04E2C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757D127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11C7FBF" w14:textId="77777777">
        <w:trPr>
          <w:trHeight w:hRule="exact" w:val="276"/>
        </w:trPr>
        <w:tc>
          <w:tcPr>
            <w:tcW w:w="1534" w:type="dxa"/>
          </w:tcPr>
          <w:p w14:paraId="22B8B63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2333C8C2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14A96D5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42D4FC5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7FE1B65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3BF8103" w14:textId="77777777">
        <w:trPr>
          <w:trHeight w:hRule="exact" w:val="274"/>
        </w:trPr>
        <w:tc>
          <w:tcPr>
            <w:tcW w:w="1534" w:type="dxa"/>
          </w:tcPr>
          <w:p w14:paraId="0D5D83F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579BD8A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10D303D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0A47170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644B9C7E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3ABF2AF0" w14:textId="77777777">
        <w:trPr>
          <w:trHeight w:hRule="exact" w:val="276"/>
        </w:trPr>
        <w:tc>
          <w:tcPr>
            <w:tcW w:w="1534" w:type="dxa"/>
          </w:tcPr>
          <w:p w14:paraId="24C537D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3CFD091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52521E6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336542F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4EC6C6A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3EF58C4" w14:textId="77777777">
        <w:trPr>
          <w:trHeight w:hRule="exact" w:val="274"/>
        </w:trPr>
        <w:tc>
          <w:tcPr>
            <w:tcW w:w="1534" w:type="dxa"/>
          </w:tcPr>
          <w:p w14:paraId="52DF1D3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5470B3A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02A7E98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7EB5AE4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1AED129A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B674AEF" w14:textId="77777777">
        <w:trPr>
          <w:trHeight w:hRule="exact" w:val="274"/>
        </w:trPr>
        <w:tc>
          <w:tcPr>
            <w:tcW w:w="1534" w:type="dxa"/>
          </w:tcPr>
          <w:p w14:paraId="602D213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3E60BFF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20B0E69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3D8AAE0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0C4342D3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E9D44FF" w14:textId="77777777">
        <w:trPr>
          <w:trHeight w:hRule="exact" w:val="276"/>
        </w:trPr>
        <w:tc>
          <w:tcPr>
            <w:tcW w:w="1534" w:type="dxa"/>
          </w:tcPr>
          <w:p w14:paraId="14B261B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1A5C1189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59197D0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41DD46BC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60EF7D0D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4334E320" w14:textId="77777777">
        <w:trPr>
          <w:trHeight w:hRule="exact" w:val="274"/>
        </w:trPr>
        <w:tc>
          <w:tcPr>
            <w:tcW w:w="1534" w:type="dxa"/>
          </w:tcPr>
          <w:p w14:paraId="526CCC5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32E8206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0E30513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6EA74745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2266220C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F35414B" w14:textId="77777777">
        <w:trPr>
          <w:trHeight w:hRule="exact" w:val="274"/>
        </w:trPr>
        <w:tc>
          <w:tcPr>
            <w:tcW w:w="1534" w:type="dxa"/>
          </w:tcPr>
          <w:p w14:paraId="5EFA286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3DEBDE57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1CBD85E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2DC7922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5C3F3085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0A519700" w14:textId="77777777">
        <w:trPr>
          <w:trHeight w:hRule="exact" w:val="276"/>
        </w:trPr>
        <w:tc>
          <w:tcPr>
            <w:tcW w:w="1534" w:type="dxa"/>
          </w:tcPr>
          <w:p w14:paraId="3916D86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3C79A2F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216CCD1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6605E25F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0ACA34A0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723BBB9B" w14:textId="77777777">
        <w:trPr>
          <w:trHeight w:hRule="exact" w:val="274"/>
        </w:trPr>
        <w:tc>
          <w:tcPr>
            <w:tcW w:w="1534" w:type="dxa"/>
          </w:tcPr>
          <w:p w14:paraId="771A894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501258E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6AE9F248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2C0095DD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2D8213BB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8E1A223" w14:textId="77777777">
        <w:trPr>
          <w:trHeight w:hRule="exact" w:val="274"/>
        </w:trPr>
        <w:tc>
          <w:tcPr>
            <w:tcW w:w="1534" w:type="dxa"/>
          </w:tcPr>
          <w:p w14:paraId="78991EDE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25422AB4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766CFF3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4E873020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334E2B58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1058E6B8" w14:textId="77777777">
        <w:trPr>
          <w:trHeight w:hRule="exact" w:val="276"/>
        </w:trPr>
        <w:tc>
          <w:tcPr>
            <w:tcW w:w="1534" w:type="dxa"/>
          </w:tcPr>
          <w:p w14:paraId="63160A6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5F991A2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0F8C5D9A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16EF88D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7E61FDF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2CE72B17" w14:textId="77777777">
        <w:trPr>
          <w:trHeight w:hRule="exact" w:val="274"/>
        </w:trPr>
        <w:tc>
          <w:tcPr>
            <w:tcW w:w="1534" w:type="dxa"/>
          </w:tcPr>
          <w:p w14:paraId="3D97C93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582" w:type="dxa"/>
          </w:tcPr>
          <w:p w14:paraId="030FB29B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620" w:type="dxa"/>
          </w:tcPr>
          <w:p w14:paraId="0C439371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1887" w:type="dxa"/>
          </w:tcPr>
          <w:p w14:paraId="177C1333" w14:textId="77777777" w:rsidR="00376BB6" w:rsidRDefault="00376BB6" w:rsidP="00035C07">
            <w:pPr>
              <w:spacing w:line="360" w:lineRule="auto"/>
              <w:ind w:right="57"/>
            </w:pPr>
          </w:p>
        </w:tc>
        <w:tc>
          <w:tcPr>
            <w:tcW w:w="2088" w:type="dxa"/>
            <w:gridSpan w:val="2"/>
          </w:tcPr>
          <w:p w14:paraId="0DF93807" w14:textId="77777777" w:rsidR="00376BB6" w:rsidRDefault="00376BB6" w:rsidP="00035C07">
            <w:pPr>
              <w:spacing w:line="360" w:lineRule="auto"/>
              <w:ind w:right="57"/>
            </w:pPr>
          </w:p>
        </w:tc>
      </w:tr>
      <w:tr w:rsidR="00376BB6" w14:paraId="50F15744" w14:textId="77777777">
        <w:trPr>
          <w:trHeight w:hRule="exact" w:val="276"/>
        </w:trPr>
        <w:tc>
          <w:tcPr>
            <w:tcW w:w="6623" w:type="dxa"/>
            <w:gridSpan w:val="4"/>
          </w:tcPr>
          <w:p w14:paraId="3B6CD893" w14:textId="77777777" w:rsidR="00376BB6" w:rsidRDefault="0008204C" w:rsidP="00035C07">
            <w:pPr>
              <w:pStyle w:val="TableParagraph"/>
              <w:spacing w:line="360" w:lineRule="auto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088" w:type="dxa"/>
            <w:gridSpan w:val="2"/>
          </w:tcPr>
          <w:p w14:paraId="59BD5EF9" w14:textId="77777777" w:rsidR="00376BB6" w:rsidRDefault="00376BB6" w:rsidP="00035C07">
            <w:pPr>
              <w:spacing w:line="360" w:lineRule="auto"/>
              <w:ind w:right="57"/>
            </w:pPr>
          </w:p>
        </w:tc>
      </w:tr>
    </w:tbl>
    <w:p w14:paraId="55AD994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9"/>
        </w:rPr>
      </w:pPr>
    </w:p>
    <w:p w14:paraId="7FDD2C60" w14:textId="77777777" w:rsidR="00376BB6" w:rsidRDefault="0008204C" w:rsidP="00035C07">
      <w:pPr>
        <w:spacing w:line="360" w:lineRule="auto"/>
        <w:ind w:right="57"/>
        <w:jc w:val="both"/>
        <w:rPr>
          <w:sz w:val="20"/>
        </w:rPr>
      </w:pPr>
      <w:proofErr w:type="spellStart"/>
      <w:r>
        <w:rPr>
          <w:sz w:val="20"/>
        </w:rPr>
        <w:t>Declaramos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qualidade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responsáveis</w:t>
      </w:r>
      <w:proofErr w:type="spellEnd"/>
      <w:r>
        <w:rPr>
          <w:sz w:val="20"/>
        </w:rPr>
        <w:t xml:space="preserve"> pela </w:t>
      </w:r>
      <w:proofErr w:type="spellStart"/>
      <w:r>
        <w:rPr>
          <w:sz w:val="20"/>
        </w:rPr>
        <w:t>entidade</w:t>
      </w:r>
      <w:proofErr w:type="spellEnd"/>
      <w:r>
        <w:rPr>
          <w:sz w:val="20"/>
        </w:rPr>
        <w:t xml:space="preserve"> supra </w:t>
      </w:r>
      <w:proofErr w:type="spellStart"/>
      <w:r>
        <w:rPr>
          <w:sz w:val="20"/>
        </w:rPr>
        <w:t>epigrafada</w:t>
      </w:r>
      <w:proofErr w:type="spellEnd"/>
      <w:r>
        <w:rPr>
          <w:sz w:val="20"/>
        </w:rPr>
        <w:t xml:space="preserve">, sob as </w:t>
      </w:r>
      <w:proofErr w:type="spellStart"/>
      <w:r>
        <w:rPr>
          <w:sz w:val="20"/>
        </w:rPr>
        <w:t>penas</w:t>
      </w:r>
      <w:proofErr w:type="spellEnd"/>
      <w:r>
        <w:rPr>
          <w:sz w:val="20"/>
        </w:rPr>
        <w:t xml:space="preserve"> da Lei, que a </w:t>
      </w:r>
      <w:proofErr w:type="spellStart"/>
      <w:r>
        <w:rPr>
          <w:sz w:val="20"/>
        </w:rPr>
        <w:t>despesa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relacionada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examinada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Conselho</w:t>
      </w:r>
      <w:proofErr w:type="spellEnd"/>
      <w:r>
        <w:rPr>
          <w:sz w:val="20"/>
        </w:rPr>
        <w:t xml:space="preserve"> Fiscal, </w:t>
      </w:r>
      <w:proofErr w:type="spellStart"/>
      <w:r>
        <w:rPr>
          <w:sz w:val="20"/>
        </w:rPr>
        <w:t>comprova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exata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aplicação</w:t>
      </w:r>
      <w:proofErr w:type="spellEnd"/>
      <w:r>
        <w:rPr>
          <w:sz w:val="20"/>
        </w:rPr>
        <w:t xml:space="preserve"> dos </w:t>
      </w:r>
      <w:proofErr w:type="spellStart"/>
      <w:r>
        <w:rPr>
          <w:sz w:val="20"/>
        </w:rPr>
        <w:t>recursos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recebidos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fins </w:t>
      </w:r>
      <w:proofErr w:type="spellStart"/>
      <w:r>
        <w:rPr>
          <w:sz w:val="20"/>
        </w:rPr>
        <w:t>indicados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conforme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trabalho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aprovado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proposto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Órgão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Concessor</w:t>
      </w:r>
      <w:proofErr w:type="spellEnd"/>
      <w:r>
        <w:rPr>
          <w:sz w:val="20"/>
        </w:rPr>
        <w:t>.</w:t>
      </w:r>
    </w:p>
    <w:p w14:paraId="62FC4FF1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2"/>
        </w:rPr>
      </w:pPr>
    </w:p>
    <w:p w14:paraId="0493AE24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1"/>
        </w:rPr>
      </w:pPr>
    </w:p>
    <w:p w14:paraId="308C4989" w14:textId="77777777" w:rsidR="00376BB6" w:rsidRDefault="0008204C" w:rsidP="00035C07">
      <w:pPr>
        <w:spacing w:line="360" w:lineRule="auto"/>
        <w:ind w:right="57"/>
        <w:jc w:val="both"/>
        <w:rPr>
          <w:b/>
          <w:sz w:val="20"/>
        </w:rPr>
      </w:pPr>
      <w:r>
        <w:rPr>
          <w:b/>
          <w:sz w:val="20"/>
        </w:rPr>
        <w:t>LOCAL e DATA:</w:t>
      </w:r>
    </w:p>
    <w:p w14:paraId="10EDD7ED" w14:textId="77777777" w:rsidR="00376BB6" w:rsidRDefault="0008204C" w:rsidP="00035C07">
      <w:pPr>
        <w:spacing w:line="360" w:lineRule="auto"/>
        <w:ind w:right="57"/>
        <w:jc w:val="both"/>
        <w:rPr>
          <w:sz w:val="20"/>
        </w:rPr>
      </w:pPr>
      <w:r>
        <w:rPr>
          <w:b/>
          <w:sz w:val="20"/>
        </w:rPr>
        <w:t xml:space="preserve">DIRIGENTE: </w:t>
      </w:r>
      <w:r>
        <w:rPr>
          <w:sz w:val="20"/>
        </w:rPr>
        <w:t>(</w:t>
      </w:r>
      <w:proofErr w:type="spellStart"/>
      <w:r>
        <w:rPr>
          <w:sz w:val="20"/>
        </w:rPr>
        <w:t>nome</w:t>
      </w:r>
      <w:proofErr w:type="spellEnd"/>
      <w:r>
        <w:rPr>
          <w:sz w:val="20"/>
        </w:rPr>
        <w:t xml:space="preserve">, cargo e </w:t>
      </w:r>
      <w:proofErr w:type="spellStart"/>
      <w:r>
        <w:rPr>
          <w:sz w:val="20"/>
        </w:rPr>
        <w:t>assinatura</w:t>
      </w:r>
      <w:proofErr w:type="spellEnd"/>
      <w:r>
        <w:rPr>
          <w:sz w:val="20"/>
        </w:rPr>
        <w:t>)</w:t>
      </w:r>
    </w:p>
    <w:p w14:paraId="0F8159B2" w14:textId="77777777" w:rsidR="00376BB6" w:rsidRDefault="0008204C" w:rsidP="00035C07">
      <w:pPr>
        <w:spacing w:line="360" w:lineRule="auto"/>
        <w:ind w:right="57"/>
        <w:jc w:val="both"/>
        <w:rPr>
          <w:sz w:val="20"/>
        </w:rPr>
      </w:pPr>
      <w:r>
        <w:rPr>
          <w:b/>
          <w:sz w:val="20"/>
        </w:rPr>
        <w:t xml:space="preserve">MEMBROS DO CONSELHO FISCAL: </w:t>
      </w:r>
      <w:r>
        <w:rPr>
          <w:sz w:val="20"/>
        </w:rPr>
        <w:t>(</w:t>
      </w:r>
      <w:proofErr w:type="spellStart"/>
      <w:r>
        <w:rPr>
          <w:sz w:val="20"/>
        </w:rPr>
        <w:t>nomes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assinatura</w:t>
      </w:r>
      <w:proofErr w:type="spellEnd"/>
      <w:r>
        <w:rPr>
          <w:sz w:val="20"/>
        </w:rPr>
        <w:t>)</w:t>
      </w:r>
    </w:p>
    <w:p w14:paraId="705AB6C9" w14:textId="77777777" w:rsidR="00376BB6" w:rsidRDefault="00376BB6" w:rsidP="00035C07">
      <w:pPr>
        <w:pStyle w:val="Corpodetexto"/>
        <w:spacing w:line="360" w:lineRule="auto"/>
        <w:ind w:left="0" w:right="57"/>
        <w:jc w:val="left"/>
        <w:rPr>
          <w:sz w:val="20"/>
        </w:rPr>
      </w:pPr>
    </w:p>
    <w:p w14:paraId="632334E7" w14:textId="0FD47118" w:rsidR="00376BB6" w:rsidRDefault="004F5BF0" w:rsidP="00035C07">
      <w:pPr>
        <w:pStyle w:val="Corpodetexto"/>
        <w:spacing w:line="360" w:lineRule="auto"/>
        <w:ind w:left="0" w:right="57"/>
        <w:jc w:val="left"/>
        <w:rPr>
          <w:sz w:val="14"/>
        </w:rPr>
      </w:pPr>
      <w:r>
        <w:rPr>
          <w:noProof/>
        </w:rPr>
        <w:pict w14:anchorId="127439A7">
          <v:line id="Line 2" o:spid="_x0000_s2050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1.2pt" to="511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cqPl39wAAAAKAQAADwAAAAAAAAAAAAAAAAAKBAAAZHJzL2Rvd25yZXYu&#10;eG1sUEsFBgAAAAAEAAQA8wAAABMFAAAAAA==&#10;" strokeweight="1.44pt">
            <w10:wrap type="topAndBottom" anchorx="page"/>
          </v:line>
        </w:pict>
      </w:r>
    </w:p>
    <w:p w14:paraId="58B173BC" w14:textId="77777777" w:rsidR="00376BB6" w:rsidRDefault="0008204C" w:rsidP="00035C07">
      <w:pPr>
        <w:pStyle w:val="PargrafodaLista"/>
        <w:numPr>
          <w:ilvl w:val="1"/>
          <w:numId w:val="1"/>
        </w:numPr>
        <w:tabs>
          <w:tab w:val="left" w:pos="596"/>
        </w:tabs>
        <w:spacing w:before="0" w:line="360" w:lineRule="auto"/>
        <w:ind w:left="0" w:right="57" w:firstLine="0"/>
      </w:pPr>
      <w:proofErr w:type="spellStart"/>
      <w:r>
        <w:t>Auxílio</w:t>
      </w:r>
      <w:proofErr w:type="spellEnd"/>
      <w:r>
        <w:t xml:space="preserve">, </w:t>
      </w:r>
      <w:proofErr w:type="spellStart"/>
      <w:r>
        <w:t>subvenção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13"/>
        </w:rPr>
        <w:t xml:space="preserve"> </w:t>
      </w:r>
      <w:proofErr w:type="spellStart"/>
      <w:r>
        <w:t>contribuição</w:t>
      </w:r>
      <w:proofErr w:type="spellEnd"/>
      <w:r>
        <w:t>.</w:t>
      </w:r>
    </w:p>
    <w:p w14:paraId="2AB1C9C4" w14:textId="77777777" w:rsidR="00376BB6" w:rsidRDefault="0008204C" w:rsidP="00035C07">
      <w:pPr>
        <w:pStyle w:val="PargrafodaLista"/>
        <w:numPr>
          <w:ilvl w:val="1"/>
          <w:numId w:val="1"/>
        </w:numPr>
        <w:tabs>
          <w:tab w:val="left" w:pos="594"/>
        </w:tabs>
        <w:spacing w:before="0" w:line="360" w:lineRule="auto"/>
        <w:ind w:left="0" w:right="57" w:firstLine="0"/>
      </w:pPr>
      <w:proofErr w:type="spellStart"/>
      <w:r>
        <w:t>Origem</w:t>
      </w:r>
      <w:proofErr w:type="spellEnd"/>
      <w:r>
        <w:t xml:space="preserve"> dos </w:t>
      </w:r>
      <w:proofErr w:type="spellStart"/>
      <w:r>
        <w:t>recursos</w:t>
      </w:r>
      <w:proofErr w:type="spellEnd"/>
      <w:r>
        <w:t xml:space="preserve">: federal, </w:t>
      </w:r>
      <w:proofErr w:type="spellStart"/>
      <w:r>
        <w:t>estadual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municipal, </w:t>
      </w:r>
      <w:proofErr w:type="spellStart"/>
      <w:r>
        <w:t>devendo</w:t>
      </w:r>
      <w:proofErr w:type="spellEnd"/>
      <w:r>
        <w:t xml:space="preserve"> ser </w:t>
      </w:r>
      <w:proofErr w:type="spellStart"/>
      <w:r>
        <w:t>elaborado</w:t>
      </w:r>
      <w:proofErr w:type="spellEnd"/>
      <w:r>
        <w:rPr>
          <w:spacing w:val="-20"/>
        </w:rPr>
        <w:t xml:space="preserve"> </w:t>
      </w:r>
      <w:r>
        <w:t xml:space="preserve">um Anexo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recurso</w:t>
      </w:r>
      <w:proofErr w:type="spellEnd"/>
      <w:r>
        <w:t>.</w:t>
      </w:r>
    </w:p>
    <w:p w14:paraId="01962F36" w14:textId="77777777" w:rsidR="00376BB6" w:rsidRDefault="0008204C" w:rsidP="00035C07">
      <w:pPr>
        <w:pStyle w:val="PargrafodaLista"/>
        <w:numPr>
          <w:ilvl w:val="1"/>
          <w:numId w:val="1"/>
        </w:numPr>
        <w:tabs>
          <w:tab w:val="left" w:pos="596"/>
        </w:tabs>
        <w:spacing w:before="0" w:line="360" w:lineRule="auto"/>
        <w:ind w:left="0" w:right="57" w:firstLine="0"/>
      </w:pPr>
      <w:proofErr w:type="spellStart"/>
      <w:r>
        <w:t>Notas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 e</w:t>
      </w:r>
      <w:r>
        <w:rPr>
          <w:spacing w:val="-9"/>
        </w:rPr>
        <w:t xml:space="preserve"> </w:t>
      </w:r>
      <w:proofErr w:type="spellStart"/>
      <w:r>
        <w:t>recibos</w:t>
      </w:r>
      <w:proofErr w:type="spellEnd"/>
      <w:r>
        <w:t>.</w:t>
      </w:r>
    </w:p>
    <w:p w14:paraId="799DD745" w14:textId="77777777" w:rsidR="00376BB6" w:rsidRDefault="0008204C" w:rsidP="00035C07">
      <w:pPr>
        <w:pStyle w:val="PargrafodaLista"/>
        <w:numPr>
          <w:ilvl w:val="1"/>
          <w:numId w:val="1"/>
        </w:numPr>
        <w:tabs>
          <w:tab w:val="left" w:pos="596"/>
        </w:tabs>
        <w:spacing w:before="0" w:line="360" w:lineRule="auto"/>
        <w:ind w:left="0" w:right="57" w:firstLine="0"/>
      </w:pPr>
      <w:r>
        <w:t xml:space="preserve">No </w:t>
      </w:r>
      <w:proofErr w:type="spellStart"/>
      <w:r>
        <w:t>rol</w:t>
      </w:r>
      <w:proofErr w:type="spellEnd"/>
      <w:r>
        <w:t xml:space="preserve"> das </w:t>
      </w:r>
      <w:proofErr w:type="spellStart"/>
      <w:r>
        <w:t>despesas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classificados</w:t>
      </w:r>
      <w:proofErr w:type="spellEnd"/>
      <w:r>
        <w:t xml:space="preserve"> </w:t>
      </w:r>
      <w:proofErr w:type="spellStart"/>
      <w:r>
        <w:t>contabilmente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DESPESAS, </w:t>
      </w:r>
      <w:proofErr w:type="spellStart"/>
      <w:r>
        <w:t>como</w:t>
      </w:r>
      <w:proofErr w:type="spellEnd"/>
      <w:r>
        <w:t xml:space="preserve">, por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aquisição</w:t>
      </w:r>
      <w:proofErr w:type="spellEnd"/>
      <w:r>
        <w:t xml:space="preserve"> de bens </w:t>
      </w:r>
      <w:proofErr w:type="spellStart"/>
      <w:r>
        <w:t>permanentes</w:t>
      </w:r>
      <w:proofErr w:type="spellEnd"/>
      <w:r>
        <w:t>.</w:t>
      </w:r>
    </w:p>
    <w:p w14:paraId="37587C29" w14:textId="77777777" w:rsidR="00035C07" w:rsidRDefault="00035C07" w:rsidP="00593EDA">
      <w:pPr>
        <w:pStyle w:val="PargrafodaLista"/>
        <w:tabs>
          <w:tab w:val="left" w:pos="596"/>
        </w:tabs>
        <w:spacing w:before="0" w:line="360" w:lineRule="auto"/>
        <w:ind w:left="0" w:right="57"/>
      </w:pPr>
    </w:p>
    <w:sectPr w:rsidR="00035C07" w:rsidSect="0008204C">
      <w:pgSz w:w="11907" w:h="16840" w:code="9"/>
      <w:pgMar w:top="1134" w:right="1418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1713" w14:textId="77777777" w:rsidR="004F5BF0" w:rsidRDefault="004F5BF0">
      <w:r>
        <w:separator/>
      </w:r>
    </w:p>
  </w:endnote>
  <w:endnote w:type="continuationSeparator" w:id="0">
    <w:p w14:paraId="0C0E04AD" w14:textId="77777777" w:rsidR="004F5BF0" w:rsidRDefault="004F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4646" w14:textId="77777777" w:rsidR="004F5BF0" w:rsidRDefault="004F5BF0">
      <w:r>
        <w:separator/>
      </w:r>
    </w:p>
  </w:footnote>
  <w:footnote w:type="continuationSeparator" w:id="0">
    <w:p w14:paraId="0ACB13EC" w14:textId="77777777" w:rsidR="004F5BF0" w:rsidRDefault="004F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EB2D" w14:textId="52C80F8D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463DFAB7"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1033" type="#_x0000_t202" style="position:absolute;margin-left:496.95pt;margin-top:19.65pt;width:15.3pt;height:13.05pt;z-index:-20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" filled="f" stroked="f">
          <v:textbox inset="0,0,0,0">
            <w:txbxContent>
              <w:p w14:paraId="105B8250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93ED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FCD2" w14:textId="3E1E8EB0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10022A54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1031" type="#_x0000_t202" style="position:absolute;margin-left:497.95pt;margin-top:19.65pt;width:13.3pt;height:13.05pt;z-index:-2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" filled="f" stroked="f">
          <v:textbox style="mso-next-textbox:#Text Box 23" inset="0,0,0,0">
            <w:txbxContent>
              <w:p w14:paraId="1B5251AF" w14:textId="77777777" w:rsidR="00FC35AA" w:rsidRDefault="00FC35A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3F30" w14:textId="31442E54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2CC589CC"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30" type="#_x0000_t202" style="position:absolute;margin-left:496.95pt;margin-top:19.65pt;width:15.3pt;height:13.05pt;z-index:-20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" filled="f" stroked="f">
          <v:textbox inset="0,0,0,0">
            <w:txbxContent>
              <w:p w14:paraId="670EDF0F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0965">
                  <w:rPr>
                    <w:rFonts w:ascii="Calibri"/>
                    <w:noProof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BAAC" w14:textId="59F6EFA1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4FE9DE0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9" type="#_x0000_t202" style="position:absolute;margin-left:491.4pt;margin-top:19.65pt;width:20.75pt;height:13.05pt;z-index:-20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uU2wEAAJcDAAAOAAAAZHJzL2Uyb0RvYy54bWysU9uO0zAQfUfiHyy/07RdWlDUdLXsahHS&#10;wiItfMDEcRKLxGPGbpPy9YydpsvlDfFijcf2mXPOjHfXY9+JoyZv0BZytVhKoa3CytimkF+/3L96&#10;K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" filled="f" stroked="f">
          <v:textbox inset="0,0,0,0">
            <w:txbxContent>
              <w:p w14:paraId="74AB2844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0965">
                  <w:rPr>
                    <w:rFonts w:ascii="Calibri"/>
                    <w:noProof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E0D9" w14:textId="623197A4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34A612F2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8" type="#_x0000_t202" style="position:absolute;margin-left:491.4pt;margin-top:19.65pt;width:20.75pt;height:13.05pt;z-index:-20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HB2gEAAJcDAAAOAAAAZHJzL2Uyb0RvYy54bWysU9tu2zAMfR+wfxD0vjhJkWw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" filled="f" stroked="f">
          <v:textbox inset="0,0,0,0">
            <w:txbxContent>
              <w:p w14:paraId="31675C4F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0965">
                  <w:rPr>
                    <w:rFonts w:ascii="Calibri"/>
                    <w:noProof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9C16" w14:textId="6403CBC1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33A1DF6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491.4pt;margin-top:19.65pt;width:20.75pt;height:13.05pt;z-index:-2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4/2wEAAJcDAAAOAAAAZHJzL2Uyb0RvYy54bWysU9tu2zAMfR+wfxD0vjhJkWw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" filled="f" stroked="f">
          <v:textbox style="mso-next-textbox:#Text Box 3" inset="0,0,0,0">
            <w:txbxContent>
              <w:p w14:paraId="59CB51A0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0965">
                  <w:rPr>
                    <w:rFonts w:ascii="Calibri"/>
                    <w:noProof/>
                  </w:rPr>
                  <w:t>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1806" w14:textId="5ECDEAFD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4060DB6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491.4pt;margin-top:19.65pt;width:20.75pt;height:13.05pt;z-index:-20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" filled="f" stroked="f">
          <v:textbox inset="0,0,0,0">
            <w:txbxContent>
              <w:p w14:paraId="784E812B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0965">
                  <w:rPr>
                    <w:rFonts w:ascii="Calibri"/>
                    <w:noProof/>
                  </w:rPr>
                  <w:t>177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E2E9" w14:textId="312FE51D" w:rsidR="00FC35AA" w:rsidRDefault="004F5BF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53EC742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491.4pt;margin-top:19.65pt;width:20.75pt;height:13.05pt;z-index:-20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" filled="f" stroked="f">
          <v:textbox inset="0,0,0,0">
            <w:txbxContent>
              <w:p w14:paraId="7C86F61E" w14:textId="77777777" w:rsidR="00FC35AA" w:rsidRDefault="00FC35A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93EDA">
                  <w:rPr>
                    <w:rFonts w:ascii="Calibri"/>
                    <w:noProof/>
                  </w:rPr>
                  <w:t>190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EE8"/>
    <w:multiLevelType w:val="hybridMultilevel"/>
    <w:tmpl w:val="C3065318"/>
    <w:lvl w:ilvl="0" w:tplc="2EFE2072">
      <w:start w:val="3"/>
      <w:numFmt w:val="upperRoman"/>
      <w:lvlText w:val="%1"/>
      <w:lvlJc w:val="left"/>
      <w:pPr>
        <w:ind w:left="102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05CE140C">
      <w:numFmt w:val="bullet"/>
      <w:lvlText w:val="•"/>
      <w:lvlJc w:val="left"/>
      <w:pPr>
        <w:ind w:left="961" w:hanging="269"/>
      </w:pPr>
      <w:rPr>
        <w:rFonts w:hint="default"/>
      </w:rPr>
    </w:lvl>
    <w:lvl w:ilvl="2" w:tplc="7E2E1D0A">
      <w:numFmt w:val="bullet"/>
      <w:lvlText w:val="•"/>
      <w:lvlJc w:val="left"/>
      <w:pPr>
        <w:ind w:left="1823" w:hanging="269"/>
      </w:pPr>
      <w:rPr>
        <w:rFonts w:hint="default"/>
      </w:rPr>
    </w:lvl>
    <w:lvl w:ilvl="3" w:tplc="5F48A5A4">
      <w:numFmt w:val="bullet"/>
      <w:lvlText w:val="•"/>
      <w:lvlJc w:val="left"/>
      <w:pPr>
        <w:ind w:left="2685" w:hanging="269"/>
      </w:pPr>
      <w:rPr>
        <w:rFonts w:hint="default"/>
      </w:rPr>
    </w:lvl>
    <w:lvl w:ilvl="4" w:tplc="34E0DC14">
      <w:numFmt w:val="bullet"/>
      <w:lvlText w:val="•"/>
      <w:lvlJc w:val="left"/>
      <w:pPr>
        <w:ind w:left="3547" w:hanging="269"/>
      </w:pPr>
      <w:rPr>
        <w:rFonts w:hint="default"/>
      </w:rPr>
    </w:lvl>
    <w:lvl w:ilvl="5" w:tplc="7F7AD76A">
      <w:numFmt w:val="bullet"/>
      <w:lvlText w:val="•"/>
      <w:lvlJc w:val="left"/>
      <w:pPr>
        <w:ind w:left="4409" w:hanging="269"/>
      </w:pPr>
      <w:rPr>
        <w:rFonts w:hint="default"/>
      </w:rPr>
    </w:lvl>
    <w:lvl w:ilvl="6" w:tplc="BE60096C">
      <w:numFmt w:val="bullet"/>
      <w:lvlText w:val="•"/>
      <w:lvlJc w:val="left"/>
      <w:pPr>
        <w:ind w:left="5271" w:hanging="269"/>
      </w:pPr>
      <w:rPr>
        <w:rFonts w:hint="default"/>
      </w:rPr>
    </w:lvl>
    <w:lvl w:ilvl="7" w:tplc="F45284BA">
      <w:numFmt w:val="bullet"/>
      <w:lvlText w:val="•"/>
      <w:lvlJc w:val="left"/>
      <w:pPr>
        <w:ind w:left="6133" w:hanging="269"/>
      </w:pPr>
      <w:rPr>
        <w:rFonts w:hint="default"/>
      </w:rPr>
    </w:lvl>
    <w:lvl w:ilvl="8" w:tplc="4D788114">
      <w:numFmt w:val="bullet"/>
      <w:lvlText w:val="•"/>
      <w:lvlJc w:val="left"/>
      <w:pPr>
        <w:ind w:left="6995" w:hanging="269"/>
      </w:pPr>
      <w:rPr>
        <w:rFonts w:hint="default"/>
      </w:rPr>
    </w:lvl>
  </w:abstractNum>
  <w:abstractNum w:abstractNumId="1" w15:restartNumberingAfterBreak="0">
    <w:nsid w:val="01CE6DB3"/>
    <w:multiLevelType w:val="hybridMultilevel"/>
    <w:tmpl w:val="63308F6E"/>
    <w:lvl w:ilvl="0" w:tplc="049632CE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98F43876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7F0A06A0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64FC8E08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596CD670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291A1558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5944151E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A52ABF56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024216B4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2" w15:restartNumberingAfterBreak="0">
    <w:nsid w:val="02F77F8B"/>
    <w:multiLevelType w:val="hybridMultilevel"/>
    <w:tmpl w:val="A2CA8DC4"/>
    <w:lvl w:ilvl="0" w:tplc="4328E4EA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A2B200EA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4B743012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ABF6A2FA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FC3C57A2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4086AAF4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EC1CB27C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AD18EFAA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DAA2FC76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3" w15:restartNumberingAfterBreak="0">
    <w:nsid w:val="034A68C4"/>
    <w:multiLevelType w:val="hybridMultilevel"/>
    <w:tmpl w:val="E59C3E1E"/>
    <w:lvl w:ilvl="0" w:tplc="62DE5EB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A62B8A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6D1C633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3B8E1B52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749E3B2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135E691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D0D6213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2894F9F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06B0E6C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4" w15:restartNumberingAfterBreak="0">
    <w:nsid w:val="044446BA"/>
    <w:multiLevelType w:val="hybridMultilevel"/>
    <w:tmpl w:val="1BE228CA"/>
    <w:lvl w:ilvl="0" w:tplc="479E0F8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5F4144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4378C44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48649D10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02D0243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CFA211D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EEDC1B0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28C45FF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185AAD2A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5" w15:restartNumberingAfterBreak="0">
    <w:nsid w:val="06CC6B43"/>
    <w:multiLevelType w:val="hybridMultilevel"/>
    <w:tmpl w:val="9474C908"/>
    <w:lvl w:ilvl="0" w:tplc="B6A45A4C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9EA24FE6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9FC6D9D4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2EC807D0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2B1C3A72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BA0A9560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1C125EA6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60E80F2C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639E3D20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6" w15:restartNumberingAfterBreak="0">
    <w:nsid w:val="06F77096"/>
    <w:multiLevelType w:val="hybridMultilevel"/>
    <w:tmpl w:val="FA1468A2"/>
    <w:lvl w:ilvl="0" w:tplc="8E92D882">
      <w:start w:val="1"/>
      <w:numFmt w:val="lowerLetter"/>
      <w:lvlText w:val="%1)"/>
      <w:lvlJc w:val="left"/>
      <w:pPr>
        <w:ind w:left="549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8F9E0B30">
      <w:numFmt w:val="bullet"/>
      <w:lvlText w:val="•"/>
      <w:lvlJc w:val="left"/>
      <w:pPr>
        <w:ind w:left="1359" w:hanging="428"/>
      </w:pPr>
      <w:rPr>
        <w:rFonts w:hint="default"/>
      </w:rPr>
    </w:lvl>
    <w:lvl w:ilvl="2" w:tplc="8AB0ECC0">
      <w:numFmt w:val="bullet"/>
      <w:lvlText w:val="•"/>
      <w:lvlJc w:val="left"/>
      <w:pPr>
        <w:ind w:left="2179" w:hanging="428"/>
      </w:pPr>
      <w:rPr>
        <w:rFonts w:hint="default"/>
      </w:rPr>
    </w:lvl>
    <w:lvl w:ilvl="3" w:tplc="47700A6A">
      <w:numFmt w:val="bullet"/>
      <w:lvlText w:val="•"/>
      <w:lvlJc w:val="left"/>
      <w:pPr>
        <w:ind w:left="2999" w:hanging="428"/>
      </w:pPr>
      <w:rPr>
        <w:rFonts w:hint="default"/>
      </w:rPr>
    </w:lvl>
    <w:lvl w:ilvl="4" w:tplc="DE5E3564">
      <w:numFmt w:val="bullet"/>
      <w:lvlText w:val="•"/>
      <w:lvlJc w:val="left"/>
      <w:pPr>
        <w:ind w:left="3819" w:hanging="428"/>
      </w:pPr>
      <w:rPr>
        <w:rFonts w:hint="default"/>
      </w:rPr>
    </w:lvl>
    <w:lvl w:ilvl="5" w:tplc="8E0A9D1C">
      <w:numFmt w:val="bullet"/>
      <w:lvlText w:val="•"/>
      <w:lvlJc w:val="left"/>
      <w:pPr>
        <w:ind w:left="4639" w:hanging="428"/>
      </w:pPr>
      <w:rPr>
        <w:rFonts w:hint="default"/>
      </w:rPr>
    </w:lvl>
    <w:lvl w:ilvl="6" w:tplc="AE0A6A98">
      <w:numFmt w:val="bullet"/>
      <w:lvlText w:val="•"/>
      <w:lvlJc w:val="left"/>
      <w:pPr>
        <w:ind w:left="5459" w:hanging="428"/>
      </w:pPr>
      <w:rPr>
        <w:rFonts w:hint="default"/>
      </w:rPr>
    </w:lvl>
    <w:lvl w:ilvl="7" w:tplc="A32EAF56">
      <w:numFmt w:val="bullet"/>
      <w:lvlText w:val="•"/>
      <w:lvlJc w:val="left"/>
      <w:pPr>
        <w:ind w:left="6279" w:hanging="428"/>
      </w:pPr>
      <w:rPr>
        <w:rFonts w:hint="default"/>
      </w:rPr>
    </w:lvl>
    <w:lvl w:ilvl="8" w:tplc="1ADA5BE2">
      <w:numFmt w:val="bullet"/>
      <w:lvlText w:val="•"/>
      <w:lvlJc w:val="left"/>
      <w:pPr>
        <w:ind w:left="7099" w:hanging="428"/>
      </w:pPr>
      <w:rPr>
        <w:rFonts w:hint="default"/>
      </w:rPr>
    </w:lvl>
  </w:abstractNum>
  <w:abstractNum w:abstractNumId="7" w15:restartNumberingAfterBreak="0">
    <w:nsid w:val="07643011"/>
    <w:multiLevelType w:val="hybridMultilevel"/>
    <w:tmpl w:val="6778BEA6"/>
    <w:lvl w:ilvl="0" w:tplc="7568A7CA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92345854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0F64CFDC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B03439F4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AC6070EC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71C29616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441425FC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92007818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BE427B2C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8" w15:restartNumberingAfterBreak="0">
    <w:nsid w:val="09AF35F5"/>
    <w:multiLevelType w:val="hybridMultilevel"/>
    <w:tmpl w:val="4CE07E14"/>
    <w:lvl w:ilvl="0" w:tplc="21C6176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25186F7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F8381FF4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28221BB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65C22E0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9D88059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8ECE1E5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947E3F4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D200C7F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9" w15:restartNumberingAfterBreak="0">
    <w:nsid w:val="09CF0AF2"/>
    <w:multiLevelType w:val="hybridMultilevel"/>
    <w:tmpl w:val="2AEAC93E"/>
    <w:lvl w:ilvl="0" w:tplc="E37E0638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C74A0DA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3CE809A8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F53EDE42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095C6814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21FAE61A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39002800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0286268C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3586CF90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0" w15:restartNumberingAfterBreak="0">
    <w:nsid w:val="0A8A6FF8"/>
    <w:multiLevelType w:val="hybridMultilevel"/>
    <w:tmpl w:val="AE90479A"/>
    <w:lvl w:ilvl="0" w:tplc="58261FE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52A94B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6D724E4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CED2012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0186DE3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DE781AE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71AEB60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CC9C1574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59186E9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" w15:restartNumberingAfterBreak="0">
    <w:nsid w:val="0B544DD0"/>
    <w:multiLevelType w:val="hybridMultilevel"/>
    <w:tmpl w:val="B9AC7654"/>
    <w:lvl w:ilvl="0" w:tplc="027EF68E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65304650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E334ECA4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0DE0A40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9FF2AC5E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3E5246C2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CE762554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756E657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10387B16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2" w15:restartNumberingAfterBreak="0">
    <w:nsid w:val="0B7360BE"/>
    <w:multiLevelType w:val="hybridMultilevel"/>
    <w:tmpl w:val="2B5EF846"/>
    <w:lvl w:ilvl="0" w:tplc="16CC0DFA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9698F04C">
      <w:start w:val="1"/>
      <w:numFmt w:val="decimal"/>
      <w:lvlText w:val="(%2)"/>
      <w:lvlJc w:val="left"/>
      <w:pPr>
        <w:ind w:left="325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48B6FE96">
      <w:numFmt w:val="bullet"/>
      <w:lvlText w:val="•"/>
      <w:lvlJc w:val="left"/>
      <w:pPr>
        <w:ind w:left="1264" w:hanging="240"/>
      </w:pPr>
      <w:rPr>
        <w:rFonts w:hint="default"/>
      </w:rPr>
    </w:lvl>
    <w:lvl w:ilvl="3" w:tplc="50BEE540">
      <w:numFmt w:val="bullet"/>
      <w:lvlText w:val="•"/>
      <w:lvlJc w:val="left"/>
      <w:pPr>
        <w:ind w:left="2208" w:hanging="240"/>
      </w:pPr>
      <w:rPr>
        <w:rFonts w:hint="default"/>
      </w:rPr>
    </w:lvl>
    <w:lvl w:ilvl="4" w:tplc="7AB03196">
      <w:numFmt w:val="bullet"/>
      <w:lvlText w:val="•"/>
      <w:lvlJc w:val="left"/>
      <w:pPr>
        <w:ind w:left="3153" w:hanging="240"/>
      </w:pPr>
      <w:rPr>
        <w:rFonts w:hint="default"/>
      </w:rPr>
    </w:lvl>
    <w:lvl w:ilvl="5" w:tplc="99DC0C72">
      <w:numFmt w:val="bullet"/>
      <w:lvlText w:val="•"/>
      <w:lvlJc w:val="left"/>
      <w:pPr>
        <w:ind w:left="4097" w:hanging="240"/>
      </w:pPr>
      <w:rPr>
        <w:rFonts w:hint="default"/>
      </w:rPr>
    </w:lvl>
    <w:lvl w:ilvl="6" w:tplc="C8E4659A">
      <w:numFmt w:val="bullet"/>
      <w:lvlText w:val="•"/>
      <w:lvlJc w:val="left"/>
      <w:pPr>
        <w:ind w:left="5041" w:hanging="240"/>
      </w:pPr>
      <w:rPr>
        <w:rFonts w:hint="default"/>
      </w:rPr>
    </w:lvl>
    <w:lvl w:ilvl="7" w:tplc="4402940A">
      <w:numFmt w:val="bullet"/>
      <w:lvlText w:val="•"/>
      <w:lvlJc w:val="left"/>
      <w:pPr>
        <w:ind w:left="5986" w:hanging="240"/>
      </w:pPr>
      <w:rPr>
        <w:rFonts w:hint="default"/>
      </w:rPr>
    </w:lvl>
    <w:lvl w:ilvl="8" w:tplc="CBDEB97C">
      <w:numFmt w:val="bullet"/>
      <w:lvlText w:val="•"/>
      <w:lvlJc w:val="left"/>
      <w:pPr>
        <w:ind w:left="6930" w:hanging="240"/>
      </w:pPr>
      <w:rPr>
        <w:rFonts w:hint="default"/>
      </w:rPr>
    </w:lvl>
  </w:abstractNum>
  <w:abstractNum w:abstractNumId="13" w15:restartNumberingAfterBreak="0">
    <w:nsid w:val="0BA85F3E"/>
    <w:multiLevelType w:val="hybridMultilevel"/>
    <w:tmpl w:val="11681684"/>
    <w:lvl w:ilvl="0" w:tplc="3656F8AA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1BBC6580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517C8CC2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777643F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4B50A446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B162A1C2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10B084B4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89726020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04DE3618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4" w15:restartNumberingAfterBreak="0">
    <w:nsid w:val="0C461C84"/>
    <w:multiLevelType w:val="hybridMultilevel"/>
    <w:tmpl w:val="6AD26C86"/>
    <w:lvl w:ilvl="0" w:tplc="D55825C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C660C8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84C0439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DA92AADE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BC28FEEC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F56EA9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48CC0D8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E40774C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A9E1D3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5" w15:restartNumberingAfterBreak="0">
    <w:nsid w:val="0D9408AE"/>
    <w:multiLevelType w:val="hybridMultilevel"/>
    <w:tmpl w:val="3210EF4A"/>
    <w:lvl w:ilvl="0" w:tplc="A280992A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90F46C7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2048DA60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4344F5A0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97785F4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FF4CB64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A790ED2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979CD07C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B0F08BE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6" w15:restartNumberingAfterBreak="0">
    <w:nsid w:val="0DA522E6"/>
    <w:multiLevelType w:val="hybridMultilevel"/>
    <w:tmpl w:val="23C20BC6"/>
    <w:lvl w:ilvl="0" w:tplc="F572B5FC">
      <w:start w:val="2"/>
      <w:numFmt w:val="upperRoman"/>
      <w:lvlText w:val="%1"/>
      <w:lvlJc w:val="left"/>
      <w:pPr>
        <w:ind w:left="122" w:hanging="202"/>
      </w:pPr>
      <w:rPr>
        <w:rFonts w:ascii="Arial" w:eastAsia="Arial" w:hAnsi="Arial" w:cs="Arial" w:hint="default"/>
        <w:w w:val="100"/>
        <w:sz w:val="24"/>
        <w:szCs w:val="24"/>
      </w:rPr>
    </w:lvl>
    <w:lvl w:ilvl="1" w:tplc="2168F80A">
      <w:numFmt w:val="bullet"/>
      <w:lvlText w:val="•"/>
      <w:lvlJc w:val="left"/>
      <w:pPr>
        <w:ind w:left="981" w:hanging="202"/>
      </w:pPr>
      <w:rPr>
        <w:rFonts w:hint="default"/>
      </w:rPr>
    </w:lvl>
    <w:lvl w:ilvl="2" w:tplc="305CA244">
      <w:numFmt w:val="bullet"/>
      <w:lvlText w:val="•"/>
      <w:lvlJc w:val="left"/>
      <w:pPr>
        <w:ind w:left="1843" w:hanging="202"/>
      </w:pPr>
      <w:rPr>
        <w:rFonts w:hint="default"/>
      </w:rPr>
    </w:lvl>
    <w:lvl w:ilvl="3" w:tplc="8E0874D6">
      <w:numFmt w:val="bullet"/>
      <w:lvlText w:val="•"/>
      <w:lvlJc w:val="left"/>
      <w:pPr>
        <w:ind w:left="2705" w:hanging="202"/>
      </w:pPr>
      <w:rPr>
        <w:rFonts w:hint="default"/>
      </w:rPr>
    </w:lvl>
    <w:lvl w:ilvl="4" w:tplc="C2082CDA">
      <w:numFmt w:val="bullet"/>
      <w:lvlText w:val="•"/>
      <w:lvlJc w:val="left"/>
      <w:pPr>
        <w:ind w:left="3567" w:hanging="202"/>
      </w:pPr>
      <w:rPr>
        <w:rFonts w:hint="default"/>
      </w:rPr>
    </w:lvl>
    <w:lvl w:ilvl="5" w:tplc="353CC3AC">
      <w:numFmt w:val="bullet"/>
      <w:lvlText w:val="•"/>
      <w:lvlJc w:val="left"/>
      <w:pPr>
        <w:ind w:left="4429" w:hanging="202"/>
      </w:pPr>
      <w:rPr>
        <w:rFonts w:hint="default"/>
      </w:rPr>
    </w:lvl>
    <w:lvl w:ilvl="6" w:tplc="2CC4C2DA">
      <w:numFmt w:val="bullet"/>
      <w:lvlText w:val="•"/>
      <w:lvlJc w:val="left"/>
      <w:pPr>
        <w:ind w:left="5291" w:hanging="202"/>
      </w:pPr>
      <w:rPr>
        <w:rFonts w:hint="default"/>
      </w:rPr>
    </w:lvl>
    <w:lvl w:ilvl="7" w:tplc="B27E2C6E">
      <w:numFmt w:val="bullet"/>
      <w:lvlText w:val="•"/>
      <w:lvlJc w:val="left"/>
      <w:pPr>
        <w:ind w:left="6153" w:hanging="202"/>
      </w:pPr>
      <w:rPr>
        <w:rFonts w:hint="default"/>
      </w:rPr>
    </w:lvl>
    <w:lvl w:ilvl="8" w:tplc="FB50EA52">
      <w:numFmt w:val="bullet"/>
      <w:lvlText w:val="•"/>
      <w:lvlJc w:val="left"/>
      <w:pPr>
        <w:ind w:left="7015" w:hanging="202"/>
      </w:pPr>
      <w:rPr>
        <w:rFonts w:hint="default"/>
      </w:rPr>
    </w:lvl>
  </w:abstractNum>
  <w:abstractNum w:abstractNumId="17" w15:restartNumberingAfterBreak="0">
    <w:nsid w:val="0DD55B0E"/>
    <w:multiLevelType w:val="hybridMultilevel"/>
    <w:tmpl w:val="03A644B2"/>
    <w:lvl w:ilvl="0" w:tplc="CBC6259E">
      <w:start w:val="13"/>
      <w:numFmt w:val="upperRoman"/>
      <w:lvlText w:val="%1"/>
      <w:lvlJc w:val="left"/>
      <w:pPr>
        <w:ind w:left="102" w:hanging="430"/>
      </w:pPr>
      <w:rPr>
        <w:rFonts w:ascii="Arial" w:eastAsia="Arial" w:hAnsi="Arial" w:cs="Arial" w:hint="default"/>
        <w:w w:val="100"/>
        <w:sz w:val="24"/>
        <w:szCs w:val="24"/>
      </w:rPr>
    </w:lvl>
    <w:lvl w:ilvl="1" w:tplc="9EACABAC">
      <w:numFmt w:val="bullet"/>
      <w:lvlText w:val="•"/>
      <w:lvlJc w:val="left"/>
      <w:pPr>
        <w:ind w:left="961" w:hanging="430"/>
      </w:pPr>
      <w:rPr>
        <w:rFonts w:hint="default"/>
      </w:rPr>
    </w:lvl>
    <w:lvl w:ilvl="2" w:tplc="849E32B4">
      <w:numFmt w:val="bullet"/>
      <w:lvlText w:val="•"/>
      <w:lvlJc w:val="left"/>
      <w:pPr>
        <w:ind w:left="1823" w:hanging="430"/>
      </w:pPr>
      <w:rPr>
        <w:rFonts w:hint="default"/>
      </w:rPr>
    </w:lvl>
    <w:lvl w:ilvl="3" w:tplc="A8844E3A">
      <w:numFmt w:val="bullet"/>
      <w:lvlText w:val="•"/>
      <w:lvlJc w:val="left"/>
      <w:pPr>
        <w:ind w:left="2685" w:hanging="430"/>
      </w:pPr>
      <w:rPr>
        <w:rFonts w:hint="default"/>
      </w:rPr>
    </w:lvl>
    <w:lvl w:ilvl="4" w:tplc="8D767906">
      <w:numFmt w:val="bullet"/>
      <w:lvlText w:val="•"/>
      <w:lvlJc w:val="left"/>
      <w:pPr>
        <w:ind w:left="3547" w:hanging="430"/>
      </w:pPr>
      <w:rPr>
        <w:rFonts w:hint="default"/>
      </w:rPr>
    </w:lvl>
    <w:lvl w:ilvl="5" w:tplc="4BA2F1A2">
      <w:numFmt w:val="bullet"/>
      <w:lvlText w:val="•"/>
      <w:lvlJc w:val="left"/>
      <w:pPr>
        <w:ind w:left="4409" w:hanging="430"/>
      </w:pPr>
      <w:rPr>
        <w:rFonts w:hint="default"/>
      </w:rPr>
    </w:lvl>
    <w:lvl w:ilvl="6" w:tplc="528A1148">
      <w:numFmt w:val="bullet"/>
      <w:lvlText w:val="•"/>
      <w:lvlJc w:val="left"/>
      <w:pPr>
        <w:ind w:left="5271" w:hanging="430"/>
      </w:pPr>
      <w:rPr>
        <w:rFonts w:hint="default"/>
      </w:rPr>
    </w:lvl>
    <w:lvl w:ilvl="7" w:tplc="734236F6">
      <w:numFmt w:val="bullet"/>
      <w:lvlText w:val="•"/>
      <w:lvlJc w:val="left"/>
      <w:pPr>
        <w:ind w:left="6133" w:hanging="430"/>
      </w:pPr>
      <w:rPr>
        <w:rFonts w:hint="default"/>
      </w:rPr>
    </w:lvl>
    <w:lvl w:ilvl="8" w:tplc="E264CAAE">
      <w:numFmt w:val="bullet"/>
      <w:lvlText w:val="•"/>
      <w:lvlJc w:val="left"/>
      <w:pPr>
        <w:ind w:left="6995" w:hanging="430"/>
      </w:pPr>
      <w:rPr>
        <w:rFonts w:hint="default"/>
      </w:rPr>
    </w:lvl>
  </w:abstractNum>
  <w:abstractNum w:abstractNumId="18" w15:restartNumberingAfterBreak="0">
    <w:nsid w:val="0E8956F7"/>
    <w:multiLevelType w:val="hybridMultilevel"/>
    <w:tmpl w:val="1C2AC19A"/>
    <w:lvl w:ilvl="0" w:tplc="A9D4BAC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538690A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02527454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5E50ABA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394826C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D63C5E56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8A7ACF0E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020E4DE0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32CA57A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 w15:restartNumberingAfterBreak="0">
    <w:nsid w:val="121028A1"/>
    <w:multiLevelType w:val="hybridMultilevel"/>
    <w:tmpl w:val="D7D24CBC"/>
    <w:lvl w:ilvl="0" w:tplc="5470CF10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55FAB8AA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060088EA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DE3C2984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F300E76E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209688D0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270C66FC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375AC3C0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24AC483C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20" w15:restartNumberingAfterBreak="0">
    <w:nsid w:val="125F0B6F"/>
    <w:multiLevelType w:val="hybridMultilevel"/>
    <w:tmpl w:val="8AA6ACBA"/>
    <w:lvl w:ilvl="0" w:tplc="0DA25AC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3F4868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FF04FFD4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1EB2D602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AB046E0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766ECA7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5198BAD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5262FF12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0AB28DD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21" w15:restartNumberingAfterBreak="0">
    <w:nsid w:val="12742A40"/>
    <w:multiLevelType w:val="hybridMultilevel"/>
    <w:tmpl w:val="0E5C420E"/>
    <w:lvl w:ilvl="0" w:tplc="793094E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D7AA203C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039266C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3B14F4F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68FE6E6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8B26D30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D9A8AF2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D2C66B3C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33408AA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22" w15:restartNumberingAfterBreak="0">
    <w:nsid w:val="13421132"/>
    <w:multiLevelType w:val="hybridMultilevel"/>
    <w:tmpl w:val="DDE65AD6"/>
    <w:lvl w:ilvl="0" w:tplc="379A948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EB64B2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598EEDC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8460E31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19F6380C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9D962A3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2584AA2A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B09828C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92FC595A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23" w15:restartNumberingAfterBreak="0">
    <w:nsid w:val="135679F5"/>
    <w:multiLevelType w:val="hybridMultilevel"/>
    <w:tmpl w:val="DB98F43A"/>
    <w:lvl w:ilvl="0" w:tplc="FCA87AF2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FEA48782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2CEA60FE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7C74E6EE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D5D6FAD0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C098FAB0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B4FCDF30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DD56C63A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327A01BA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24" w15:restartNumberingAfterBreak="0">
    <w:nsid w:val="13C76ECE"/>
    <w:multiLevelType w:val="hybridMultilevel"/>
    <w:tmpl w:val="32A2D57C"/>
    <w:lvl w:ilvl="0" w:tplc="7B865D7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31EEE1A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CF16281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F9F85EA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244A73B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4A0E6100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AFCE0A3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D64845A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9368976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25" w15:restartNumberingAfterBreak="0">
    <w:nsid w:val="143E3098"/>
    <w:multiLevelType w:val="hybridMultilevel"/>
    <w:tmpl w:val="F4284880"/>
    <w:lvl w:ilvl="0" w:tplc="A7AE659E">
      <w:start w:val="13"/>
      <w:numFmt w:val="upperRoman"/>
      <w:lvlText w:val="%1"/>
      <w:lvlJc w:val="left"/>
      <w:pPr>
        <w:ind w:left="122" w:hanging="430"/>
      </w:pPr>
      <w:rPr>
        <w:rFonts w:ascii="Arial" w:eastAsia="Arial" w:hAnsi="Arial" w:cs="Arial" w:hint="default"/>
        <w:w w:val="100"/>
        <w:sz w:val="24"/>
        <w:szCs w:val="24"/>
      </w:rPr>
    </w:lvl>
    <w:lvl w:ilvl="1" w:tplc="F57AEE5C">
      <w:numFmt w:val="bullet"/>
      <w:lvlText w:val="•"/>
      <w:lvlJc w:val="left"/>
      <w:pPr>
        <w:ind w:left="981" w:hanging="430"/>
      </w:pPr>
      <w:rPr>
        <w:rFonts w:hint="default"/>
      </w:rPr>
    </w:lvl>
    <w:lvl w:ilvl="2" w:tplc="EF4A9BE2">
      <w:numFmt w:val="bullet"/>
      <w:lvlText w:val="•"/>
      <w:lvlJc w:val="left"/>
      <w:pPr>
        <w:ind w:left="1843" w:hanging="430"/>
      </w:pPr>
      <w:rPr>
        <w:rFonts w:hint="default"/>
      </w:rPr>
    </w:lvl>
    <w:lvl w:ilvl="3" w:tplc="D36EA7FC">
      <w:numFmt w:val="bullet"/>
      <w:lvlText w:val="•"/>
      <w:lvlJc w:val="left"/>
      <w:pPr>
        <w:ind w:left="2705" w:hanging="430"/>
      </w:pPr>
      <w:rPr>
        <w:rFonts w:hint="default"/>
      </w:rPr>
    </w:lvl>
    <w:lvl w:ilvl="4" w:tplc="EAD0E29A">
      <w:numFmt w:val="bullet"/>
      <w:lvlText w:val="•"/>
      <w:lvlJc w:val="left"/>
      <w:pPr>
        <w:ind w:left="3567" w:hanging="430"/>
      </w:pPr>
      <w:rPr>
        <w:rFonts w:hint="default"/>
      </w:rPr>
    </w:lvl>
    <w:lvl w:ilvl="5" w:tplc="CB181012">
      <w:numFmt w:val="bullet"/>
      <w:lvlText w:val="•"/>
      <w:lvlJc w:val="left"/>
      <w:pPr>
        <w:ind w:left="4429" w:hanging="430"/>
      </w:pPr>
      <w:rPr>
        <w:rFonts w:hint="default"/>
      </w:rPr>
    </w:lvl>
    <w:lvl w:ilvl="6" w:tplc="D0060F78">
      <w:numFmt w:val="bullet"/>
      <w:lvlText w:val="•"/>
      <w:lvlJc w:val="left"/>
      <w:pPr>
        <w:ind w:left="5291" w:hanging="430"/>
      </w:pPr>
      <w:rPr>
        <w:rFonts w:hint="default"/>
      </w:rPr>
    </w:lvl>
    <w:lvl w:ilvl="7" w:tplc="AC908F3C">
      <w:numFmt w:val="bullet"/>
      <w:lvlText w:val="•"/>
      <w:lvlJc w:val="left"/>
      <w:pPr>
        <w:ind w:left="6153" w:hanging="430"/>
      </w:pPr>
      <w:rPr>
        <w:rFonts w:hint="default"/>
      </w:rPr>
    </w:lvl>
    <w:lvl w:ilvl="8" w:tplc="88825F80">
      <w:numFmt w:val="bullet"/>
      <w:lvlText w:val="•"/>
      <w:lvlJc w:val="left"/>
      <w:pPr>
        <w:ind w:left="7015" w:hanging="430"/>
      </w:pPr>
      <w:rPr>
        <w:rFonts w:hint="default"/>
      </w:rPr>
    </w:lvl>
  </w:abstractNum>
  <w:abstractNum w:abstractNumId="26" w15:restartNumberingAfterBreak="0">
    <w:nsid w:val="14C2091B"/>
    <w:multiLevelType w:val="hybridMultilevel"/>
    <w:tmpl w:val="1DA0C73A"/>
    <w:lvl w:ilvl="0" w:tplc="7C566F0E">
      <w:start w:val="1"/>
      <w:numFmt w:val="upperRoman"/>
      <w:lvlText w:val="%1"/>
      <w:lvlJc w:val="left"/>
      <w:pPr>
        <w:ind w:left="256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D85A948C">
      <w:numFmt w:val="bullet"/>
      <w:lvlText w:val="•"/>
      <w:lvlJc w:val="left"/>
      <w:pPr>
        <w:ind w:left="1107" w:hanging="135"/>
      </w:pPr>
      <w:rPr>
        <w:rFonts w:hint="default"/>
      </w:rPr>
    </w:lvl>
    <w:lvl w:ilvl="2" w:tplc="576AF2F4">
      <w:numFmt w:val="bullet"/>
      <w:lvlText w:val="•"/>
      <w:lvlJc w:val="left"/>
      <w:pPr>
        <w:ind w:left="1955" w:hanging="135"/>
      </w:pPr>
      <w:rPr>
        <w:rFonts w:hint="default"/>
      </w:rPr>
    </w:lvl>
    <w:lvl w:ilvl="3" w:tplc="0C6865B2">
      <w:numFmt w:val="bullet"/>
      <w:lvlText w:val="•"/>
      <w:lvlJc w:val="left"/>
      <w:pPr>
        <w:ind w:left="2803" w:hanging="135"/>
      </w:pPr>
      <w:rPr>
        <w:rFonts w:hint="default"/>
      </w:rPr>
    </w:lvl>
    <w:lvl w:ilvl="4" w:tplc="D6785274">
      <w:numFmt w:val="bullet"/>
      <w:lvlText w:val="•"/>
      <w:lvlJc w:val="left"/>
      <w:pPr>
        <w:ind w:left="3651" w:hanging="135"/>
      </w:pPr>
      <w:rPr>
        <w:rFonts w:hint="default"/>
      </w:rPr>
    </w:lvl>
    <w:lvl w:ilvl="5" w:tplc="99560032">
      <w:numFmt w:val="bullet"/>
      <w:lvlText w:val="•"/>
      <w:lvlJc w:val="left"/>
      <w:pPr>
        <w:ind w:left="4499" w:hanging="135"/>
      </w:pPr>
      <w:rPr>
        <w:rFonts w:hint="default"/>
      </w:rPr>
    </w:lvl>
    <w:lvl w:ilvl="6" w:tplc="DEA631E4">
      <w:numFmt w:val="bullet"/>
      <w:lvlText w:val="•"/>
      <w:lvlJc w:val="left"/>
      <w:pPr>
        <w:ind w:left="5347" w:hanging="135"/>
      </w:pPr>
      <w:rPr>
        <w:rFonts w:hint="default"/>
      </w:rPr>
    </w:lvl>
    <w:lvl w:ilvl="7" w:tplc="6346E9C0">
      <w:numFmt w:val="bullet"/>
      <w:lvlText w:val="•"/>
      <w:lvlJc w:val="left"/>
      <w:pPr>
        <w:ind w:left="6195" w:hanging="135"/>
      </w:pPr>
      <w:rPr>
        <w:rFonts w:hint="default"/>
      </w:rPr>
    </w:lvl>
    <w:lvl w:ilvl="8" w:tplc="F4D2CCBA">
      <w:numFmt w:val="bullet"/>
      <w:lvlText w:val="•"/>
      <w:lvlJc w:val="left"/>
      <w:pPr>
        <w:ind w:left="7043" w:hanging="135"/>
      </w:pPr>
      <w:rPr>
        <w:rFonts w:hint="default"/>
      </w:rPr>
    </w:lvl>
  </w:abstractNum>
  <w:abstractNum w:abstractNumId="27" w15:restartNumberingAfterBreak="0">
    <w:nsid w:val="151C1281"/>
    <w:multiLevelType w:val="hybridMultilevel"/>
    <w:tmpl w:val="4A40F26A"/>
    <w:lvl w:ilvl="0" w:tplc="50C8849A">
      <w:start w:val="3"/>
      <w:numFmt w:val="upperRoman"/>
      <w:lvlText w:val="%1"/>
      <w:lvlJc w:val="left"/>
      <w:pPr>
        <w:ind w:left="102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A63A9E5A">
      <w:numFmt w:val="bullet"/>
      <w:lvlText w:val="•"/>
      <w:lvlJc w:val="left"/>
      <w:pPr>
        <w:ind w:left="961" w:hanging="269"/>
      </w:pPr>
      <w:rPr>
        <w:rFonts w:hint="default"/>
      </w:rPr>
    </w:lvl>
    <w:lvl w:ilvl="2" w:tplc="76B68E04">
      <w:numFmt w:val="bullet"/>
      <w:lvlText w:val="•"/>
      <w:lvlJc w:val="left"/>
      <w:pPr>
        <w:ind w:left="1823" w:hanging="269"/>
      </w:pPr>
      <w:rPr>
        <w:rFonts w:hint="default"/>
      </w:rPr>
    </w:lvl>
    <w:lvl w:ilvl="3" w:tplc="BC769560">
      <w:numFmt w:val="bullet"/>
      <w:lvlText w:val="•"/>
      <w:lvlJc w:val="left"/>
      <w:pPr>
        <w:ind w:left="2685" w:hanging="269"/>
      </w:pPr>
      <w:rPr>
        <w:rFonts w:hint="default"/>
      </w:rPr>
    </w:lvl>
    <w:lvl w:ilvl="4" w:tplc="07406288">
      <w:numFmt w:val="bullet"/>
      <w:lvlText w:val="•"/>
      <w:lvlJc w:val="left"/>
      <w:pPr>
        <w:ind w:left="3547" w:hanging="269"/>
      </w:pPr>
      <w:rPr>
        <w:rFonts w:hint="default"/>
      </w:rPr>
    </w:lvl>
    <w:lvl w:ilvl="5" w:tplc="798E9A98">
      <w:numFmt w:val="bullet"/>
      <w:lvlText w:val="•"/>
      <w:lvlJc w:val="left"/>
      <w:pPr>
        <w:ind w:left="4409" w:hanging="269"/>
      </w:pPr>
      <w:rPr>
        <w:rFonts w:hint="default"/>
      </w:rPr>
    </w:lvl>
    <w:lvl w:ilvl="6" w:tplc="25E4E532">
      <w:numFmt w:val="bullet"/>
      <w:lvlText w:val="•"/>
      <w:lvlJc w:val="left"/>
      <w:pPr>
        <w:ind w:left="5271" w:hanging="269"/>
      </w:pPr>
      <w:rPr>
        <w:rFonts w:hint="default"/>
      </w:rPr>
    </w:lvl>
    <w:lvl w:ilvl="7" w:tplc="303A86E4">
      <w:numFmt w:val="bullet"/>
      <w:lvlText w:val="•"/>
      <w:lvlJc w:val="left"/>
      <w:pPr>
        <w:ind w:left="6133" w:hanging="269"/>
      </w:pPr>
      <w:rPr>
        <w:rFonts w:hint="default"/>
      </w:rPr>
    </w:lvl>
    <w:lvl w:ilvl="8" w:tplc="6E0C2602">
      <w:numFmt w:val="bullet"/>
      <w:lvlText w:val="•"/>
      <w:lvlJc w:val="left"/>
      <w:pPr>
        <w:ind w:left="6995" w:hanging="269"/>
      </w:pPr>
      <w:rPr>
        <w:rFonts w:hint="default"/>
      </w:rPr>
    </w:lvl>
  </w:abstractNum>
  <w:abstractNum w:abstractNumId="28" w15:restartNumberingAfterBreak="0">
    <w:nsid w:val="15396C23"/>
    <w:multiLevelType w:val="hybridMultilevel"/>
    <w:tmpl w:val="830A83FA"/>
    <w:lvl w:ilvl="0" w:tplc="7D382E7C">
      <w:start w:val="1"/>
      <w:numFmt w:val="decimal"/>
      <w:lvlText w:val="(%1)"/>
      <w:lvlJc w:val="left"/>
      <w:pPr>
        <w:ind w:left="162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1" w:tplc="ACDE731C">
      <w:numFmt w:val="bullet"/>
      <w:lvlText w:val="•"/>
      <w:lvlJc w:val="left"/>
      <w:pPr>
        <w:ind w:left="1025" w:hanging="331"/>
      </w:pPr>
      <w:rPr>
        <w:rFonts w:hint="default"/>
      </w:rPr>
    </w:lvl>
    <w:lvl w:ilvl="2" w:tplc="90BC145C">
      <w:numFmt w:val="bullet"/>
      <w:lvlText w:val="•"/>
      <w:lvlJc w:val="left"/>
      <w:pPr>
        <w:ind w:left="1891" w:hanging="331"/>
      </w:pPr>
      <w:rPr>
        <w:rFonts w:hint="default"/>
      </w:rPr>
    </w:lvl>
    <w:lvl w:ilvl="3" w:tplc="69507F18">
      <w:numFmt w:val="bullet"/>
      <w:lvlText w:val="•"/>
      <w:lvlJc w:val="left"/>
      <w:pPr>
        <w:ind w:left="2757" w:hanging="331"/>
      </w:pPr>
      <w:rPr>
        <w:rFonts w:hint="default"/>
      </w:rPr>
    </w:lvl>
    <w:lvl w:ilvl="4" w:tplc="294470B2">
      <w:numFmt w:val="bullet"/>
      <w:lvlText w:val="•"/>
      <w:lvlJc w:val="left"/>
      <w:pPr>
        <w:ind w:left="3623" w:hanging="331"/>
      </w:pPr>
      <w:rPr>
        <w:rFonts w:hint="default"/>
      </w:rPr>
    </w:lvl>
    <w:lvl w:ilvl="5" w:tplc="CDC48BC8">
      <w:numFmt w:val="bullet"/>
      <w:lvlText w:val="•"/>
      <w:lvlJc w:val="left"/>
      <w:pPr>
        <w:ind w:left="4489" w:hanging="331"/>
      </w:pPr>
      <w:rPr>
        <w:rFonts w:hint="default"/>
      </w:rPr>
    </w:lvl>
    <w:lvl w:ilvl="6" w:tplc="09B4A144">
      <w:numFmt w:val="bullet"/>
      <w:lvlText w:val="•"/>
      <w:lvlJc w:val="left"/>
      <w:pPr>
        <w:ind w:left="5355" w:hanging="331"/>
      </w:pPr>
      <w:rPr>
        <w:rFonts w:hint="default"/>
      </w:rPr>
    </w:lvl>
    <w:lvl w:ilvl="7" w:tplc="43102F94">
      <w:numFmt w:val="bullet"/>
      <w:lvlText w:val="•"/>
      <w:lvlJc w:val="left"/>
      <w:pPr>
        <w:ind w:left="6221" w:hanging="331"/>
      </w:pPr>
      <w:rPr>
        <w:rFonts w:hint="default"/>
      </w:rPr>
    </w:lvl>
    <w:lvl w:ilvl="8" w:tplc="B52C0A6A">
      <w:numFmt w:val="bullet"/>
      <w:lvlText w:val="•"/>
      <w:lvlJc w:val="left"/>
      <w:pPr>
        <w:ind w:left="7087" w:hanging="331"/>
      </w:pPr>
      <w:rPr>
        <w:rFonts w:hint="default"/>
      </w:rPr>
    </w:lvl>
  </w:abstractNum>
  <w:abstractNum w:abstractNumId="29" w15:restartNumberingAfterBreak="0">
    <w:nsid w:val="15616A9C"/>
    <w:multiLevelType w:val="hybridMultilevel"/>
    <w:tmpl w:val="53566E7A"/>
    <w:lvl w:ilvl="0" w:tplc="DE1C6346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CBFAEB08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293E942A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9818402C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2D546900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A5427D00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DABE6BC8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5088EC40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E80CB016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30" w15:restartNumberingAfterBreak="0">
    <w:nsid w:val="17205E00"/>
    <w:multiLevelType w:val="hybridMultilevel"/>
    <w:tmpl w:val="E9786444"/>
    <w:lvl w:ilvl="0" w:tplc="13BA17A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9326F4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C12409F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69D6AF8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7BDE54D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D5B04F6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94A6279C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DBC0CD6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F62FEB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31" w15:restartNumberingAfterBreak="0">
    <w:nsid w:val="17FC51E5"/>
    <w:multiLevelType w:val="hybridMultilevel"/>
    <w:tmpl w:val="F2821696"/>
    <w:lvl w:ilvl="0" w:tplc="D96EF9D4">
      <w:start w:val="10"/>
      <w:numFmt w:val="upperRoman"/>
      <w:lvlText w:val="%1"/>
      <w:lvlJc w:val="left"/>
      <w:pPr>
        <w:ind w:left="102" w:hanging="228"/>
      </w:pPr>
      <w:rPr>
        <w:rFonts w:ascii="Arial" w:eastAsia="Arial" w:hAnsi="Arial" w:cs="Arial" w:hint="default"/>
        <w:w w:val="100"/>
        <w:sz w:val="24"/>
        <w:szCs w:val="24"/>
      </w:rPr>
    </w:lvl>
    <w:lvl w:ilvl="1" w:tplc="DB6C3D78">
      <w:numFmt w:val="bullet"/>
      <w:lvlText w:val="•"/>
      <w:lvlJc w:val="left"/>
      <w:pPr>
        <w:ind w:left="961" w:hanging="228"/>
      </w:pPr>
      <w:rPr>
        <w:rFonts w:hint="default"/>
      </w:rPr>
    </w:lvl>
    <w:lvl w:ilvl="2" w:tplc="A17213A6">
      <w:numFmt w:val="bullet"/>
      <w:lvlText w:val="•"/>
      <w:lvlJc w:val="left"/>
      <w:pPr>
        <w:ind w:left="1823" w:hanging="228"/>
      </w:pPr>
      <w:rPr>
        <w:rFonts w:hint="default"/>
      </w:rPr>
    </w:lvl>
    <w:lvl w:ilvl="3" w:tplc="3B7A0F88">
      <w:numFmt w:val="bullet"/>
      <w:lvlText w:val="•"/>
      <w:lvlJc w:val="left"/>
      <w:pPr>
        <w:ind w:left="2685" w:hanging="228"/>
      </w:pPr>
      <w:rPr>
        <w:rFonts w:hint="default"/>
      </w:rPr>
    </w:lvl>
    <w:lvl w:ilvl="4" w:tplc="0F52275E">
      <w:numFmt w:val="bullet"/>
      <w:lvlText w:val="•"/>
      <w:lvlJc w:val="left"/>
      <w:pPr>
        <w:ind w:left="3547" w:hanging="228"/>
      </w:pPr>
      <w:rPr>
        <w:rFonts w:hint="default"/>
      </w:rPr>
    </w:lvl>
    <w:lvl w:ilvl="5" w:tplc="88106B68">
      <w:numFmt w:val="bullet"/>
      <w:lvlText w:val="•"/>
      <w:lvlJc w:val="left"/>
      <w:pPr>
        <w:ind w:left="4409" w:hanging="228"/>
      </w:pPr>
      <w:rPr>
        <w:rFonts w:hint="default"/>
      </w:rPr>
    </w:lvl>
    <w:lvl w:ilvl="6" w:tplc="E006F1D6">
      <w:numFmt w:val="bullet"/>
      <w:lvlText w:val="•"/>
      <w:lvlJc w:val="left"/>
      <w:pPr>
        <w:ind w:left="5271" w:hanging="228"/>
      </w:pPr>
      <w:rPr>
        <w:rFonts w:hint="default"/>
      </w:rPr>
    </w:lvl>
    <w:lvl w:ilvl="7" w:tplc="349A56EA">
      <w:numFmt w:val="bullet"/>
      <w:lvlText w:val="•"/>
      <w:lvlJc w:val="left"/>
      <w:pPr>
        <w:ind w:left="6133" w:hanging="228"/>
      </w:pPr>
      <w:rPr>
        <w:rFonts w:hint="default"/>
      </w:rPr>
    </w:lvl>
    <w:lvl w:ilvl="8" w:tplc="DECCDAAA">
      <w:numFmt w:val="bullet"/>
      <w:lvlText w:val="•"/>
      <w:lvlJc w:val="left"/>
      <w:pPr>
        <w:ind w:left="6995" w:hanging="228"/>
      </w:pPr>
      <w:rPr>
        <w:rFonts w:hint="default"/>
      </w:rPr>
    </w:lvl>
  </w:abstractNum>
  <w:abstractNum w:abstractNumId="32" w15:restartNumberingAfterBreak="0">
    <w:nsid w:val="18A41345"/>
    <w:multiLevelType w:val="hybridMultilevel"/>
    <w:tmpl w:val="DBDC09E4"/>
    <w:lvl w:ilvl="0" w:tplc="C50AC11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2DC8BDF4">
      <w:numFmt w:val="bullet"/>
      <w:lvlText w:val="•"/>
      <w:lvlJc w:val="left"/>
      <w:pPr>
        <w:ind w:left="963" w:hanging="708"/>
      </w:pPr>
      <w:rPr>
        <w:rFonts w:hint="default"/>
      </w:rPr>
    </w:lvl>
    <w:lvl w:ilvl="2" w:tplc="DB30709C">
      <w:numFmt w:val="bullet"/>
      <w:lvlText w:val="•"/>
      <w:lvlJc w:val="left"/>
      <w:pPr>
        <w:ind w:left="1827" w:hanging="708"/>
      </w:pPr>
      <w:rPr>
        <w:rFonts w:hint="default"/>
      </w:rPr>
    </w:lvl>
    <w:lvl w:ilvl="3" w:tplc="93BCF5DE">
      <w:numFmt w:val="bullet"/>
      <w:lvlText w:val="•"/>
      <w:lvlJc w:val="left"/>
      <w:pPr>
        <w:ind w:left="2691" w:hanging="708"/>
      </w:pPr>
      <w:rPr>
        <w:rFonts w:hint="default"/>
      </w:rPr>
    </w:lvl>
    <w:lvl w:ilvl="4" w:tplc="E1FABC38">
      <w:numFmt w:val="bullet"/>
      <w:lvlText w:val="•"/>
      <w:lvlJc w:val="left"/>
      <w:pPr>
        <w:ind w:left="3555" w:hanging="708"/>
      </w:pPr>
      <w:rPr>
        <w:rFonts w:hint="default"/>
      </w:rPr>
    </w:lvl>
    <w:lvl w:ilvl="5" w:tplc="4F049F68">
      <w:numFmt w:val="bullet"/>
      <w:lvlText w:val="•"/>
      <w:lvlJc w:val="left"/>
      <w:pPr>
        <w:ind w:left="4419" w:hanging="708"/>
      </w:pPr>
      <w:rPr>
        <w:rFonts w:hint="default"/>
      </w:rPr>
    </w:lvl>
    <w:lvl w:ilvl="6" w:tplc="C9AE9FF8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6AF0D73E">
      <w:numFmt w:val="bullet"/>
      <w:lvlText w:val="•"/>
      <w:lvlJc w:val="left"/>
      <w:pPr>
        <w:ind w:left="6147" w:hanging="708"/>
      </w:pPr>
      <w:rPr>
        <w:rFonts w:hint="default"/>
      </w:rPr>
    </w:lvl>
    <w:lvl w:ilvl="8" w:tplc="1A22DF48">
      <w:numFmt w:val="bullet"/>
      <w:lvlText w:val="•"/>
      <w:lvlJc w:val="left"/>
      <w:pPr>
        <w:ind w:left="7011" w:hanging="708"/>
      </w:pPr>
      <w:rPr>
        <w:rFonts w:hint="default"/>
      </w:rPr>
    </w:lvl>
  </w:abstractNum>
  <w:abstractNum w:abstractNumId="33" w15:restartNumberingAfterBreak="0">
    <w:nsid w:val="19422FF4"/>
    <w:multiLevelType w:val="hybridMultilevel"/>
    <w:tmpl w:val="DE841066"/>
    <w:lvl w:ilvl="0" w:tplc="58CE6684">
      <w:start w:val="2"/>
      <w:numFmt w:val="upperRoman"/>
      <w:lvlText w:val="%1"/>
      <w:lvlJc w:val="left"/>
      <w:pPr>
        <w:ind w:left="122" w:hanging="202"/>
      </w:pPr>
      <w:rPr>
        <w:rFonts w:ascii="Arial" w:eastAsia="Arial" w:hAnsi="Arial" w:cs="Arial" w:hint="default"/>
        <w:w w:val="100"/>
        <w:sz w:val="24"/>
        <w:szCs w:val="24"/>
      </w:rPr>
    </w:lvl>
    <w:lvl w:ilvl="1" w:tplc="5844BF8C">
      <w:numFmt w:val="bullet"/>
      <w:lvlText w:val="•"/>
      <w:lvlJc w:val="left"/>
      <w:pPr>
        <w:ind w:left="981" w:hanging="202"/>
      </w:pPr>
      <w:rPr>
        <w:rFonts w:hint="default"/>
      </w:rPr>
    </w:lvl>
    <w:lvl w:ilvl="2" w:tplc="E8849958">
      <w:numFmt w:val="bullet"/>
      <w:lvlText w:val="•"/>
      <w:lvlJc w:val="left"/>
      <w:pPr>
        <w:ind w:left="1843" w:hanging="202"/>
      </w:pPr>
      <w:rPr>
        <w:rFonts w:hint="default"/>
      </w:rPr>
    </w:lvl>
    <w:lvl w:ilvl="3" w:tplc="37D2D27C">
      <w:numFmt w:val="bullet"/>
      <w:lvlText w:val="•"/>
      <w:lvlJc w:val="left"/>
      <w:pPr>
        <w:ind w:left="2705" w:hanging="202"/>
      </w:pPr>
      <w:rPr>
        <w:rFonts w:hint="default"/>
      </w:rPr>
    </w:lvl>
    <w:lvl w:ilvl="4" w:tplc="7C9E49A0">
      <w:numFmt w:val="bullet"/>
      <w:lvlText w:val="•"/>
      <w:lvlJc w:val="left"/>
      <w:pPr>
        <w:ind w:left="3567" w:hanging="202"/>
      </w:pPr>
      <w:rPr>
        <w:rFonts w:hint="default"/>
      </w:rPr>
    </w:lvl>
    <w:lvl w:ilvl="5" w:tplc="1562BFAE">
      <w:numFmt w:val="bullet"/>
      <w:lvlText w:val="•"/>
      <w:lvlJc w:val="left"/>
      <w:pPr>
        <w:ind w:left="4429" w:hanging="202"/>
      </w:pPr>
      <w:rPr>
        <w:rFonts w:hint="default"/>
      </w:rPr>
    </w:lvl>
    <w:lvl w:ilvl="6" w:tplc="0E902126">
      <w:numFmt w:val="bullet"/>
      <w:lvlText w:val="•"/>
      <w:lvlJc w:val="left"/>
      <w:pPr>
        <w:ind w:left="5291" w:hanging="202"/>
      </w:pPr>
      <w:rPr>
        <w:rFonts w:hint="default"/>
      </w:rPr>
    </w:lvl>
    <w:lvl w:ilvl="7" w:tplc="FB1C01FE">
      <w:numFmt w:val="bullet"/>
      <w:lvlText w:val="•"/>
      <w:lvlJc w:val="left"/>
      <w:pPr>
        <w:ind w:left="6153" w:hanging="202"/>
      </w:pPr>
      <w:rPr>
        <w:rFonts w:hint="default"/>
      </w:rPr>
    </w:lvl>
    <w:lvl w:ilvl="8" w:tplc="EAFA246C">
      <w:numFmt w:val="bullet"/>
      <w:lvlText w:val="•"/>
      <w:lvlJc w:val="left"/>
      <w:pPr>
        <w:ind w:left="7015" w:hanging="202"/>
      </w:pPr>
      <w:rPr>
        <w:rFonts w:hint="default"/>
      </w:rPr>
    </w:lvl>
  </w:abstractNum>
  <w:abstractNum w:abstractNumId="34" w15:restartNumberingAfterBreak="0">
    <w:nsid w:val="1ACD56A8"/>
    <w:multiLevelType w:val="hybridMultilevel"/>
    <w:tmpl w:val="506A7DEA"/>
    <w:lvl w:ilvl="0" w:tplc="11D43CF6">
      <w:start w:val="16"/>
      <w:numFmt w:val="upperRoman"/>
      <w:lvlText w:val="%1"/>
      <w:lvlJc w:val="left"/>
      <w:pPr>
        <w:ind w:left="102" w:hanging="456"/>
      </w:pPr>
      <w:rPr>
        <w:rFonts w:ascii="Arial" w:eastAsia="Arial" w:hAnsi="Arial" w:cs="Arial" w:hint="default"/>
        <w:w w:val="100"/>
        <w:sz w:val="24"/>
        <w:szCs w:val="24"/>
      </w:rPr>
    </w:lvl>
    <w:lvl w:ilvl="1" w:tplc="2DAED404">
      <w:numFmt w:val="bullet"/>
      <w:lvlText w:val="•"/>
      <w:lvlJc w:val="left"/>
      <w:pPr>
        <w:ind w:left="961" w:hanging="456"/>
      </w:pPr>
      <w:rPr>
        <w:rFonts w:hint="default"/>
      </w:rPr>
    </w:lvl>
    <w:lvl w:ilvl="2" w:tplc="1AF2239C">
      <w:numFmt w:val="bullet"/>
      <w:lvlText w:val="•"/>
      <w:lvlJc w:val="left"/>
      <w:pPr>
        <w:ind w:left="1823" w:hanging="456"/>
      </w:pPr>
      <w:rPr>
        <w:rFonts w:hint="default"/>
      </w:rPr>
    </w:lvl>
    <w:lvl w:ilvl="3" w:tplc="68029E72">
      <w:numFmt w:val="bullet"/>
      <w:lvlText w:val="•"/>
      <w:lvlJc w:val="left"/>
      <w:pPr>
        <w:ind w:left="2685" w:hanging="456"/>
      </w:pPr>
      <w:rPr>
        <w:rFonts w:hint="default"/>
      </w:rPr>
    </w:lvl>
    <w:lvl w:ilvl="4" w:tplc="E8546550">
      <w:numFmt w:val="bullet"/>
      <w:lvlText w:val="•"/>
      <w:lvlJc w:val="left"/>
      <w:pPr>
        <w:ind w:left="3547" w:hanging="456"/>
      </w:pPr>
      <w:rPr>
        <w:rFonts w:hint="default"/>
      </w:rPr>
    </w:lvl>
    <w:lvl w:ilvl="5" w:tplc="248EE6C2">
      <w:numFmt w:val="bullet"/>
      <w:lvlText w:val="•"/>
      <w:lvlJc w:val="left"/>
      <w:pPr>
        <w:ind w:left="4409" w:hanging="456"/>
      </w:pPr>
      <w:rPr>
        <w:rFonts w:hint="default"/>
      </w:rPr>
    </w:lvl>
    <w:lvl w:ilvl="6" w:tplc="39FAA61A">
      <w:numFmt w:val="bullet"/>
      <w:lvlText w:val="•"/>
      <w:lvlJc w:val="left"/>
      <w:pPr>
        <w:ind w:left="5271" w:hanging="456"/>
      </w:pPr>
      <w:rPr>
        <w:rFonts w:hint="default"/>
      </w:rPr>
    </w:lvl>
    <w:lvl w:ilvl="7" w:tplc="C8BEB3F6">
      <w:numFmt w:val="bullet"/>
      <w:lvlText w:val="•"/>
      <w:lvlJc w:val="left"/>
      <w:pPr>
        <w:ind w:left="6133" w:hanging="456"/>
      </w:pPr>
      <w:rPr>
        <w:rFonts w:hint="default"/>
      </w:rPr>
    </w:lvl>
    <w:lvl w:ilvl="8" w:tplc="8598BD9A">
      <w:numFmt w:val="bullet"/>
      <w:lvlText w:val="•"/>
      <w:lvlJc w:val="left"/>
      <w:pPr>
        <w:ind w:left="6995" w:hanging="456"/>
      </w:pPr>
      <w:rPr>
        <w:rFonts w:hint="default"/>
      </w:rPr>
    </w:lvl>
  </w:abstractNum>
  <w:abstractNum w:abstractNumId="35" w15:restartNumberingAfterBreak="0">
    <w:nsid w:val="1BE84E71"/>
    <w:multiLevelType w:val="hybridMultilevel"/>
    <w:tmpl w:val="3926C03C"/>
    <w:lvl w:ilvl="0" w:tplc="6B8A0DB2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CF326D18">
      <w:numFmt w:val="bullet"/>
      <w:lvlText w:val="•"/>
      <w:lvlJc w:val="left"/>
      <w:pPr>
        <w:ind w:left="963" w:hanging="708"/>
      </w:pPr>
      <w:rPr>
        <w:rFonts w:hint="default"/>
      </w:rPr>
    </w:lvl>
    <w:lvl w:ilvl="2" w:tplc="A15CF106">
      <w:numFmt w:val="bullet"/>
      <w:lvlText w:val="•"/>
      <w:lvlJc w:val="left"/>
      <w:pPr>
        <w:ind w:left="1827" w:hanging="708"/>
      </w:pPr>
      <w:rPr>
        <w:rFonts w:hint="default"/>
      </w:rPr>
    </w:lvl>
    <w:lvl w:ilvl="3" w:tplc="02642B0A">
      <w:numFmt w:val="bullet"/>
      <w:lvlText w:val="•"/>
      <w:lvlJc w:val="left"/>
      <w:pPr>
        <w:ind w:left="2691" w:hanging="708"/>
      </w:pPr>
      <w:rPr>
        <w:rFonts w:hint="default"/>
      </w:rPr>
    </w:lvl>
    <w:lvl w:ilvl="4" w:tplc="71A416D2">
      <w:numFmt w:val="bullet"/>
      <w:lvlText w:val="•"/>
      <w:lvlJc w:val="left"/>
      <w:pPr>
        <w:ind w:left="3555" w:hanging="708"/>
      </w:pPr>
      <w:rPr>
        <w:rFonts w:hint="default"/>
      </w:rPr>
    </w:lvl>
    <w:lvl w:ilvl="5" w:tplc="DECE10D8">
      <w:numFmt w:val="bullet"/>
      <w:lvlText w:val="•"/>
      <w:lvlJc w:val="left"/>
      <w:pPr>
        <w:ind w:left="4419" w:hanging="708"/>
      </w:pPr>
      <w:rPr>
        <w:rFonts w:hint="default"/>
      </w:rPr>
    </w:lvl>
    <w:lvl w:ilvl="6" w:tplc="9AD8EDF4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434C0F92">
      <w:numFmt w:val="bullet"/>
      <w:lvlText w:val="•"/>
      <w:lvlJc w:val="left"/>
      <w:pPr>
        <w:ind w:left="6147" w:hanging="708"/>
      </w:pPr>
      <w:rPr>
        <w:rFonts w:hint="default"/>
      </w:rPr>
    </w:lvl>
    <w:lvl w:ilvl="8" w:tplc="C8528A48">
      <w:numFmt w:val="bullet"/>
      <w:lvlText w:val="•"/>
      <w:lvlJc w:val="left"/>
      <w:pPr>
        <w:ind w:left="7011" w:hanging="708"/>
      </w:pPr>
      <w:rPr>
        <w:rFonts w:hint="default"/>
      </w:rPr>
    </w:lvl>
  </w:abstractNum>
  <w:abstractNum w:abstractNumId="36" w15:restartNumberingAfterBreak="0">
    <w:nsid w:val="1CDC659E"/>
    <w:multiLevelType w:val="hybridMultilevel"/>
    <w:tmpl w:val="53B01FEA"/>
    <w:lvl w:ilvl="0" w:tplc="9FCA7C1E">
      <w:start w:val="7"/>
      <w:numFmt w:val="upperRoman"/>
      <w:lvlText w:val="%1"/>
      <w:lvlJc w:val="left"/>
      <w:pPr>
        <w:ind w:left="102" w:hanging="356"/>
      </w:pPr>
      <w:rPr>
        <w:rFonts w:ascii="Arial" w:eastAsia="Arial" w:hAnsi="Arial" w:cs="Arial" w:hint="default"/>
        <w:w w:val="97"/>
        <w:sz w:val="24"/>
        <w:szCs w:val="24"/>
      </w:rPr>
    </w:lvl>
    <w:lvl w:ilvl="1" w:tplc="EE340472">
      <w:numFmt w:val="bullet"/>
      <w:lvlText w:val="•"/>
      <w:lvlJc w:val="left"/>
      <w:pPr>
        <w:ind w:left="961" w:hanging="356"/>
      </w:pPr>
      <w:rPr>
        <w:rFonts w:hint="default"/>
      </w:rPr>
    </w:lvl>
    <w:lvl w:ilvl="2" w:tplc="EB629B60">
      <w:numFmt w:val="bullet"/>
      <w:lvlText w:val="•"/>
      <w:lvlJc w:val="left"/>
      <w:pPr>
        <w:ind w:left="1823" w:hanging="356"/>
      </w:pPr>
      <w:rPr>
        <w:rFonts w:hint="default"/>
      </w:rPr>
    </w:lvl>
    <w:lvl w:ilvl="3" w:tplc="1DA226DC">
      <w:numFmt w:val="bullet"/>
      <w:lvlText w:val="•"/>
      <w:lvlJc w:val="left"/>
      <w:pPr>
        <w:ind w:left="2685" w:hanging="356"/>
      </w:pPr>
      <w:rPr>
        <w:rFonts w:hint="default"/>
      </w:rPr>
    </w:lvl>
    <w:lvl w:ilvl="4" w:tplc="215E5CDA">
      <w:numFmt w:val="bullet"/>
      <w:lvlText w:val="•"/>
      <w:lvlJc w:val="left"/>
      <w:pPr>
        <w:ind w:left="3547" w:hanging="356"/>
      </w:pPr>
      <w:rPr>
        <w:rFonts w:hint="default"/>
      </w:rPr>
    </w:lvl>
    <w:lvl w:ilvl="5" w:tplc="6D14F4C4">
      <w:numFmt w:val="bullet"/>
      <w:lvlText w:val="•"/>
      <w:lvlJc w:val="left"/>
      <w:pPr>
        <w:ind w:left="4409" w:hanging="356"/>
      </w:pPr>
      <w:rPr>
        <w:rFonts w:hint="default"/>
      </w:rPr>
    </w:lvl>
    <w:lvl w:ilvl="6" w:tplc="B7E2F88E">
      <w:numFmt w:val="bullet"/>
      <w:lvlText w:val="•"/>
      <w:lvlJc w:val="left"/>
      <w:pPr>
        <w:ind w:left="5271" w:hanging="356"/>
      </w:pPr>
      <w:rPr>
        <w:rFonts w:hint="default"/>
      </w:rPr>
    </w:lvl>
    <w:lvl w:ilvl="7" w:tplc="1594135E">
      <w:numFmt w:val="bullet"/>
      <w:lvlText w:val="•"/>
      <w:lvlJc w:val="left"/>
      <w:pPr>
        <w:ind w:left="6133" w:hanging="356"/>
      </w:pPr>
      <w:rPr>
        <w:rFonts w:hint="default"/>
      </w:rPr>
    </w:lvl>
    <w:lvl w:ilvl="8" w:tplc="75E8AE7A">
      <w:numFmt w:val="bullet"/>
      <w:lvlText w:val="•"/>
      <w:lvlJc w:val="left"/>
      <w:pPr>
        <w:ind w:left="6995" w:hanging="356"/>
      </w:pPr>
      <w:rPr>
        <w:rFonts w:hint="default"/>
      </w:rPr>
    </w:lvl>
  </w:abstractNum>
  <w:abstractNum w:abstractNumId="37" w15:restartNumberingAfterBreak="0">
    <w:nsid w:val="1D06385E"/>
    <w:multiLevelType w:val="hybridMultilevel"/>
    <w:tmpl w:val="588C66A6"/>
    <w:lvl w:ilvl="0" w:tplc="555C447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7FE390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A0E2A80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5142AA7E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246A3FBC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F327454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20C47A5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48E8AF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CC00998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38" w15:restartNumberingAfterBreak="0">
    <w:nsid w:val="1E3E5BB5"/>
    <w:multiLevelType w:val="hybridMultilevel"/>
    <w:tmpl w:val="D312D87C"/>
    <w:lvl w:ilvl="0" w:tplc="8D1E1F5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B00517C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97D8AE20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A05C7CB2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32C887C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737003C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1786C242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D70C65D2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90C6685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39" w15:restartNumberingAfterBreak="0">
    <w:nsid w:val="1FD15446"/>
    <w:multiLevelType w:val="hybridMultilevel"/>
    <w:tmpl w:val="7434519C"/>
    <w:lvl w:ilvl="0" w:tplc="648E339C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3CD8B03E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B69AA85C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7E82B42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5C185798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FE36F212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40AEC616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EAFA3B62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73388854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40" w15:restartNumberingAfterBreak="0">
    <w:nsid w:val="221A75DD"/>
    <w:multiLevelType w:val="hybridMultilevel"/>
    <w:tmpl w:val="CD06E5FC"/>
    <w:lvl w:ilvl="0" w:tplc="BBBCB676">
      <w:start w:val="11"/>
      <w:numFmt w:val="upperRoman"/>
      <w:lvlText w:val="%1"/>
      <w:lvlJc w:val="left"/>
      <w:pPr>
        <w:ind w:left="10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5024C9F8">
      <w:numFmt w:val="bullet"/>
      <w:lvlText w:val="•"/>
      <w:lvlJc w:val="left"/>
      <w:pPr>
        <w:ind w:left="961" w:hanging="296"/>
      </w:pPr>
      <w:rPr>
        <w:rFonts w:hint="default"/>
      </w:rPr>
    </w:lvl>
    <w:lvl w:ilvl="2" w:tplc="BE72AE26">
      <w:numFmt w:val="bullet"/>
      <w:lvlText w:val="•"/>
      <w:lvlJc w:val="left"/>
      <w:pPr>
        <w:ind w:left="1823" w:hanging="296"/>
      </w:pPr>
      <w:rPr>
        <w:rFonts w:hint="default"/>
      </w:rPr>
    </w:lvl>
    <w:lvl w:ilvl="3" w:tplc="74DCA110">
      <w:numFmt w:val="bullet"/>
      <w:lvlText w:val="•"/>
      <w:lvlJc w:val="left"/>
      <w:pPr>
        <w:ind w:left="2685" w:hanging="296"/>
      </w:pPr>
      <w:rPr>
        <w:rFonts w:hint="default"/>
      </w:rPr>
    </w:lvl>
    <w:lvl w:ilvl="4" w:tplc="4964FAC2">
      <w:numFmt w:val="bullet"/>
      <w:lvlText w:val="•"/>
      <w:lvlJc w:val="left"/>
      <w:pPr>
        <w:ind w:left="3547" w:hanging="296"/>
      </w:pPr>
      <w:rPr>
        <w:rFonts w:hint="default"/>
      </w:rPr>
    </w:lvl>
    <w:lvl w:ilvl="5" w:tplc="74821F24">
      <w:numFmt w:val="bullet"/>
      <w:lvlText w:val="•"/>
      <w:lvlJc w:val="left"/>
      <w:pPr>
        <w:ind w:left="4409" w:hanging="296"/>
      </w:pPr>
      <w:rPr>
        <w:rFonts w:hint="default"/>
      </w:rPr>
    </w:lvl>
    <w:lvl w:ilvl="6" w:tplc="0FBAC59E">
      <w:numFmt w:val="bullet"/>
      <w:lvlText w:val="•"/>
      <w:lvlJc w:val="left"/>
      <w:pPr>
        <w:ind w:left="5271" w:hanging="296"/>
      </w:pPr>
      <w:rPr>
        <w:rFonts w:hint="default"/>
      </w:rPr>
    </w:lvl>
    <w:lvl w:ilvl="7" w:tplc="C93A5CBE">
      <w:numFmt w:val="bullet"/>
      <w:lvlText w:val="•"/>
      <w:lvlJc w:val="left"/>
      <w:pPr>
        <w:ind w:left="6133" w:hanging="296"/>
      </w:pPr>
      <w:rPr>
        <w:rFonts w:hint="default"/>
      </w:rPr>
    </w:lvl>
    <w:lvl w:ilvl="8" w:tplc="444459C6">
      <w:numFmt w:val="bullet"/>
      <w:lvlText w:val="•"/>
      <w:lvlJc w:val="left"/>
      <w:pPr>
        <w:ind w:left="6995" w:hanging="296"/>
      </w:pPr>
      <w:rPr>
        <w:rFonts w:hint="default"/>
      </w:rPr>
    </w:lvl>
  </w:abstractNum>
  <w:abstractNum w:abstractNumId="41" w15:restartNumberingAfterBreak="0">
    <w:nsid w:val="229732A5"/>
    <w:multiLevelType w:val="hybridMultilevel"/>
    <w:tmpl w:val="31A62A9A"/>
    <w:lvl w:ilvl="0" w:tplc="C5E6C06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1B4B41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CB565E3E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11CD7F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6EE24A1A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E84852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BF221EA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9272B57C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060A1CD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42" w15:restartNumberingAfterBreak="0">
    <w:nsid w:val="22FB2B1A"/>
    <w:multiLevelType w:val="hybridMultilevel"/>
    <w:tmpl w:val="67B29B52"/>
    <w:lvl w:ilvl="0" w:tplc="2006E8F0">
      <w:start w:val="1"/>
      <w:numFmt w:val="upperRoman"/>
      <w:lvlText w:val="%1"/>
      <w:lvlJc w:val="left"/>
      <w:pPr>
        <w:ind w:left="102" w:hanging="132"/>
      </w:pPr>
      <w:rPr>
        <w:rFonts w:ascii="Arial" w:eastAsia="Arial" w:hAnsi="Arial" w:cs="Arial" w:hint="default"/>
        <w:w w:val="97"/>
        <w:sz w:val="24"/>
        <w:szCs w:val="24"/>
      </w:rPr>
    </w:lvl>
    <w:lvl w:ilvl="1" w:tplc="EA08ED38">
      <w:numFmt w:val="bullet"/>
      <w:lvlText w:val="•"/>
      <w:lvlJc w:val="left"/>
      <w:pPr>
        <w:ind w:left="961" w:hanging="132"/>
      </w:pPr>
      <w:rPr>
        <w:rFonts w:hint="default"/>
      </w:rPr>
    </w:lvl>
    <w:lvl w:ilvl="2" w:tplc="143459E6">
      <w:numFmt w:val="bullet"/>
      <w:lvlText w:val="•"/>
      <w:lvlJc w:val="left"/>
      <w:pPr>
        <w:ind w:left="1823" w:hanging="132"/>
      </w:pPr>
      <w:rPr>
        <w:rFonts w:hint="default"/>
      </w:rPr>
    </w:lvl>
    <w:lvl w:ilvl="3" w:tplc="5E02E5C2">
      <w:numFmt w:val="bullet"/>
      <w:lvlText w:val="•"/>
      <w:lvlJc w:val="left"/>
      <w:pPr>
        <w:ind w:left="2685" w:hanging="132"/>
      </w:pPr>
      <w:rPr>
        <w:rFonts w:hint="default"/>
      </w:rPr>
    </w:lvl>
    <w:lvl w:ilvl="4" w:tplc="03F88778">
      <w:numFmt w:val="bullet"/>
      <w:lvlText w:val="•"/>
      <w:lvlJc w:val="left"/>
      <w:pPr>
        <w:ind w:left="3547" w:hanging="132"/>
      </w:pPr>
      <w:rPr>
        <w:rFonts w:hint="default"/>
      </w:rPr>
    </w:lvl>
    <w:lvl w:ilvl="5" w:tplc="A38A9238">
      <w:numFmt w:val="bullet"/>
      <w:lvlText w:val="•"/>
      <w:lvlJc w:val="left"/>
      <w:pPr>
        <w:ind w:left="4409" w:hanging="132"/>
      </w:pPr>
      <w:rPr>
        <w:rFonts w:hint="default"/>
      </w:rPr>
    </w:lvl>
    <w:lvl w:ilvl="6" w:tplc="FC90D0EA">
      <w:numFmt w:val="bullet"/>
      <w:lvlText w:val="•"/>
      <w:lvlJc w:val="left"/>
      <w:pPr>
        <w:ind w:left="5271" w:hanging="132"/>
      </w:pPr>
      <w:rPr>
        <w:rFonts w:hint="default"/>
      </w:rPr>
    </w:lvl>
    <w:lvl w:ilvl="7" w:tplc="3F2247D6">
      <w:numFmt w:val="bullet"/>
      <w:lvlText w:val="•"/>
      <w:lvlJc w:val="left"/>
      <w:pPr>
        <w:ind w:left="6133" w:hanging="132"/>
      </w:pPr>
      <w:rPr>
        <w:rFonts w:hint="default"/>
      </w:rPr>
    </w:lvl>
    <w:lvl w:ilvl="8" w:tplc="5E265FC6">
      <w:numFmt w:val="bullet"/>
      <w:lvlText w:val="•"/>
      <w:lvlJc w:val="left"/>
      <w:pPr>
        <w:ind w:left="6995" w:hanging="132"/>
      </w:pPr>
      <w:rPr>
        <w:rFonts w:hint="default"/>
      </w:rPr>
    </w:lvl>
  </w:abstractNum>
  <w:abstractNum w:abstractNumId="43" w15:restartNumberingAfterBreak="0">
    <w:nsid w:val="232B4F7E"/>
    <w:multiLevelType w:val="hybridMultilevel"/>
    <w:tmpl w:val="B492E1FA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2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44" w15:restartNumberingAfterBreak="0">
    <w:nsid w:val="23F943E3"/>
    <w:multiLevelType w:val="hybridMultilevel"/>
    <w:tmpl w:val="5DD2ACC0"/>
    <w:lvl w:ilvl="0" w:tplc="CBB448E6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29C48DB4">
      <w:numFmt w:val="bullet"/>
      <w:lvlText w:val="•"/>
      <w:lvlJc w:val="left"/>
      <w:pPr>
        <w:ind w:left="1613" w:hanging="708"/>
      </w:pPr>
      <w:rPr>
        <w:rFonts w:hint="default"/>
      </w:rPr>
    </w:lvl>
    <w:lvl w:ilvl="2" w:tplc="DA7AF5A2">
      <w:numFmt w:val="bullet"/>
      <w:lvlText w:val="•"/>
      <w:lvlJc w:val="left"/>
      <w:pPr>
        <w:ind w:left="2407" w:hanging="708"/>
      </w:pPr>
      <w:rPr>
        <w:rFonts w:hint="default"/>
      </w:rPr>
    </w:lvl>
    <w:lvl w:ilvl="3" w:tplc="106A337A">
      <w:numFmt w:val="bullet"/>
      <w:lvlText w:val="•"/>
      <w:lvlJc w:val="left"/>
      <w:pPr>
        <w:ind w:left="3201" w:hanging="708"/>
      </w:pPr>
      <w:rPr>
        <w:rFonts w:hint="default"/>
      </w:rPr>
    </w:lvl>
    <w:lvl w:ilvl="4" w:tplc="278A52EA">
      <w:numFmt w:val="bullet"/>
      <w:lvlText w:val="•"/>
      <w:lvlJc w:val="left"/>
      <w:pPr>
        <w:ind w:left="3995" w:hanging="708"/>
      </w:pPr>
      <w:rPr>
        <w:rFonts w:hint="default"/>
      </w:rPr>
    </w:lvl>
    <w:lvl w:ilvl="5" w:tplc="3AD42A08">
      <w:numFmt w:val="bullet"/>
      <w:lvlText w:val="•"/>
      <w:lvlJc w:val="left"/>
      <w:pPr>
        <w:ind w:left="4789" w:hanging="708"/>
      </w:pPr>
      <w:rPr>
        <w:rFonts w:hint="default"/>
      </w:rPr>
    </w:lvl>
    <w:lvl w:ilvl="6" w:tplc="E642FE18">
      <w:numFmt w:val="bullet"/>
      <w:lvlText w:val="•"/>
      <w:lvlJc w:val="left"/>
      <w:pPr>
        <w:ind w:left="5583" w:hanging="708"/>
      </w:pPr>
      <w:rPr>
        <w:rFonts w:hint="default"/>
      </w:rPr>
    </w:lvl>
    <w:lvl w:ilvl="7" w:tplc="698A55DC">
      <w:numFmt w:val="bullet"/>
      <w:lvlText w:val="•"/>
      <w:lvlJc w:val="left"/>
      <w:pPr>
        <w:ind w:left="6377" w:hanging="708"/>
      </w:pPr>
      <w:rPr>
        <w:rFonts w:hint="default"/>
      </w:rPr>
    </w:lvl>
    <w:lvl w:ilvl="8" w:tplc="6ACA22CE">
      <w:numFmt w:val="bullet"/>
      <w:lvlText w:val="•"/>
      <w:lvlJc w:val="left"/>
      <w:pPr>
        <w:ind w:left="7171" w:hanging="708"/>
      </w:pPr>
      <w:rPr>
        <w:rFonts w:hint="default"/>
      </w:rPr>
    </w:lvl>
  </w:abstractNum>
  <w:abstractNum w:abstractNumId="45" w15:restartNumberingAfterBreak="0">
    <w:nsid w:val="24161DF1"/>
    <w:multiLevelType w:val="hybridMultilevel"/>
    <w:tmpl w:val="BF2EDB82"/>
    <w:lvl w:ilvl="0" w:tplc="BFFA8CEC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72A2A3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659A1BE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90069AE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D4FA1B9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DFEE2B0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4BA8E9F2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86E0D964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794025F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46" w15:restartNumberingAfterBreak="0">
    <w:nsid w:val="247E27A9"/>
    <w:multiLevelType w:val="hybridMultilevel"/>
    <w:tmpl w:val="6B62284E"/>
    <w:lvl w:ilvl="0" w:tplc="B75251E2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C212A19A">
      <w:numFmt w:val="bullet"/>
      <w:lvlText w:val="•"/>
      <w:lvlJc w:val="left"/>
      <w:pPr>
        <w:ind w:left="1611" w:hanging="708"/>
      </w:pPr>
      <w:rPr>
        <w:rFonts w:hint="default"/>
      </w:rPr>
    </w:lvl>
    <w:lvl w:ilvl="2" w:tplc="14543360">
      <w:numFmt w:val="bullet"/>
      <w:lvlText w:val="•"/>
      <w:lvlJc w:val="left"/>
      <w:pPr>
        <w:ind w:left="2403" w:hanging="708"/>
      </w:pPr>
      <w:rPr>
        <w:rFonts w:hint="default"/>
      </w:rPr>
    </w:lvl>
    <w:lvl w:ilvl="3" w:tplc="5C382764">
      <w:numFmt w:val="bullet"/>
      <w:lvlText w:val="•"/>
      <w:lvlJc w:val="left"/>
      <w:pPr>
        <w:ind w:left="3195" w:hanging="708"/>
      </w:pPr>
      <w:rPr>
        <w:rFonts w:hint="default"/>
      </w:rPr>
    </w:lvl>
    <w:lvl w:ilvl="4" w:tplc="A7FABAC6">
      <w:numFmt w:val="bullet"/>
      <w:lvlText w:val="•"/>
      <w:lvlJc w:val="left"/>
      <w:pPr>
        <w:ind w:left="3987" w:hanging="708"/>
      </w:pPr>
      <w:rPr>
        <w:rFonts w:hint="default"/>
      </w:rPr>
    </w:lvl>
    <w:lvl w:ilvl="5" w:tplc="BC4679CE">
      <w:numFmt w:val="bullet"/>
      <w:lvlText w:val="•"/>
      <w:lvlJc w:val="left"/>
      <w:pPr>
        <w:ind w:left="4779" w:hanging="708"/>
      </w:pPr>
      <w:rPr>
        <w:rFonts w:hint="default"/>
      </w:rPr>
    </w:lvl>
    <w:lvl w:ilvl="6" w:tplc="703C3AE2">
      <w:numFmt w:val="bullet"/>
      <w:lvlText w:val="•"/>
      <w:lvlJc w:val="left"/>
      <w:pPr>
        <w:ind w:left="5571" w:hanging="708"/>
      </w:pPr>
      <w:rPr>
        <w:rFonts w:hint="default"/>
      </w:rPr>
    </w:lvl>
    <w:lvl w:ilvl="7" w:tplc="70E0B6DA">
      <w:numFmt w:val="bullet"/>
      <w:lvlText w:val="•"/>
      <w:lvlJc w:val="left"/>
      <w:pPr>
        <w:ind w:left="6363" w:hanging="708"/>
      </w:pPr>
      <w:rPr>
        <w:rFonts w:hint="default"/>
      </w:rPr>
    </w:lvl>
    <w:lvl w:ilvl="8" w:tplc="68B2EB6A">
      <w:numFmt w:val="bullet"/>
      <w:lvlText w:val="•"/>
      <w:lvlJc w:val="left"/>
      <w:pPr>
        <w:ind w:left="7155" w:hanging="708"/>
      </w:pPr>
      <w:rPr>
        <w:rFonts w:hint="default"/>
      </w:rPr>
    </w:lvl>
  </w:abstractNum>
  <w:abstractNum w:abstractNumId="47" w15:restartNumberingAfterBreak="0">
    <w:nsid w:val="248E1AA8"/>
    <w:multiLevelType w:val="hybridMultilevel"/>
    <w:tmpl w:val="886E7A44"/>
    <w:lvl w:ilvl="0" w:tplc="1FBE234A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3732EA82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007E36E8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C9043D4C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18665EBE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18B07274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4FD04E7A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369A1164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70AA86D2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48" w15:restartNumberingAfterBreak="0">
    <w:nsid w:val="25206DAF"/>
    <w:multiLevelType w:val="hybridMultilevel"/>
    <w:tmpl w:val="5CBC29E0"/>
    <w:lvl w:ilvl="0" w:tplc="C23CF654">
      <w:start w:val="5"/>
      <w:numFmt w:val="upperRoman"/>
      <w:lvlText w:val="%1"/>
      <w:lvlJc w:val="left"/>
      <w:pPr>
        <w:ind w:left="102" w:hanging="228"/>
      </w:pPr>
      <w:rPr>
        <w:rFonts w:ascii="Arial" w:eastAsia="Arial" w:hAnsi="Arial" w:cs="Arial" w:hint="default"/>
        <w:w w:val="100"/>
        <w:sz w:val="24"/>
        <w:szCs w:val="24"/>
      </w:rPr>
    </w:lvl>
    <w:lvl w:ilvl="1" w:tplc="878EDABC">
      <w:numFmt w:val="bullet"/>
      <w:lvlText w:val="•"/>
      <w:lvlJc w:val="left"/>
      <w:pPr>
        <w:ind w:left="961" w:hanging="228"/>
      </w:pPr>
      <w:rPr>
        <w:rFonts w:hint="default"/>
      </w:rPr>
    </w:lvl>
    <w:lvl w:ilvl="2" w:tplc="F0988478">
      <w:numFmt w:val="bullet"/>
      <w:lvlText w:val="•"/>
      <w:lvlJc w:val="left"/>
      <w:pPr>
        <w:ind w:left="1823" w:hanging="228"/>
      </w:pPr>
      <w:rPr>
        <w:rFonts w:hint="default"/>
      </w:rPr>
    </w:lvl>
    <w:lvl w:ilvl="3" w:tplc="639E39D0">
      <w:numFmt w:val="bullet"/>
      <w:lvlText w:val="•"/>
      <w:lvlJc w:val="left"/>
      <w:pPr>
        <w:ind w:left="2685" w:hanging="228"/>
      </w:pPr>
      <w:rPr>
        <w:rFonts w:hint="default"/>
      </w:rPr>
    </w:lvl>
    <w:lvl w:ilvl="4" w:tplc="284C5748">
      <w:numFmt w:val="bullet"/>
      <w:lvlText w:val="•"/>
      <w:lvlJc w:val="left"/>
      <w:pPr>
        <w:ind w:left="3547" w:hanging="228"/>
      </w:pPr>
      <w:rPr>
        <w:rFonts w:hint="default"/>
      </w:rPr>
    </w:lvl>
    <w:lvl w:ilvl="5" w:tplc="C83C1B48">
      <w:numFmt w:val="bullet"/>
      <w:lvlText w:val="•"/>
      <w:lvlJc w:val="left"/>
      <w:pPr>
        <w:ind w:left="4409" w:hanging="228"/>
      </w:pPr>
      <w:rPr>
        <w:rFonts w:hint="default"/>
      </w:rPr>
    </w:lvl>
    <w:lvl w:ilvl="6" w:tplc="D960E1D4">
      <w:numFmt w:val="bullet"/>
      <w:lvlText w:val="•"/>
      <w:lvlJc w:val="left"/>
      <w:pPr>
        <w:ind w:left="5271" w:hanging="228"/>
      </w:pPr>
      <w:rPr>
        <w:rFonts w:hint="default"/>
      </w:rPr>
    </w:lvl>
    <w:lvl w:ilvl="7" w:tplc="0BF2B7BA">
      <w:numFmt w:val="bullet"/>
      <w:lvlText w:val="•"/>
      <w:lvlJc w:val="left"/>
      <w:pPr>
        <w:ind w:left="6133" w:hanging="228"/>
      </w:pPr>
      <w:rPr>
        <w:rFonts w:hint="default"/>
      </w:rPr>
    </w:lvl>
    <w:lvl w:ilvl="8" w:tplc="F24CEB72">
      <w:numFmt w:val="bullet"/>
      <w:lvlText w:val="•"/>
      <w:lvlJc w:val="left"/>
      <w:pPr>
        <w:ind w:left="6995" w:hanging="228"/>
      </w:pPr>
      <w:rPr>
        <w:rFonts w:hint="default"/>
      </w:rPr>
    </w:lvl>
  </w:abstractNum>
  <w:abstractNum w:abstractNumId="49" w15:restartNumberingAfterBreak="0">
    <w:nsid w:val="25450569"/>
    <w:multiLevelType w:val="hybridMultilevel"/>
    <w:tmpl w:val="5CF207F6"/>
    <w:lvl w:ilvl="0" w:tplc="E568452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E429E5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652CDBC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D98440A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978EAF1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E2AA2FF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2F3A207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7BEE14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DDA6B6A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50" w15:restartNumberingAfterBreak="0">
    <w:nsid w:val="25F85A58"/>
    <w:multiLevelType w:val="hybridMultilevel"/>
    <w:tmpl w:val="744ADF62"/>
    <w:lvl w:ilvl="0" w:tplc="48F4179E">
      <w:start w:val="1"/>
      <w:numFmt w:val="lowerLetter"/>
      <w:lvlText w:val="%1)"/>
      <w:lvlJc w:val="left"/>
      <w:pPr>
        <w:ind w:left="122" w:hanging="28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72C43B1C">
      <w:numFmt w:val="bullet"/>
      <w:lvlText w:val="•"/>
      <w:lvlJc w:val="left"/>
      <w:pPr>
        <w:ind w:left="981" w:hanging="281"/>
      </w:pPr>
      <w:rPr>
        <w:rFonts w:hint="default"/>
      </w:rPr>
    </w:lvl>
    <w:lvl w:ilvl="2" w:tplc="0F92A528">
      <w:numFmt w:val="bullet"/>
      <w:lvlText w:val="•"/>
      <w:lvlJc w:val="left"/>
      <w:pPr>
        <w:ind w:left="1843" w:hanging="281"/>
      </w:pPr>
      <w:rPr>
        <w:rFonts w:hint="default"/>
      </w:rPr>
    </w:lvl>
    <w:lvl w:ilvl="3" w:tplc="A0F8FAAA">
      <w:numFmt w:val="bullet"/>
      <w:lvlText w:val="•"/>
      <w:lvlJc w:val="left"/>
      <w:pPr>
        <w:ind w:left="2705" w:hanging="281"/>
      </w:pPr>
      <w:rPr>
        <w:rFonts w:hint="default"/>
      </w:rPr>
    </w:lvl>
    <w:lvl w:ilvl="4" w:tplc="F0B032C0">
      <w:numFmt w:val="bullet"/>
      <w:lvlText w:val="•"/>
      <w:lvlJc w:val="left"/>
      <w:pPr>
        <w:ind w:left="3567" w:hanging="281"/>
      </w:pPr>
      <w:rPr>
        <w:rFonts w:hint="default"/>
      </w:rPr>
    </w:lvl>
    <w:lvl w:ilvl="5" w:tplc="6504A468">
      <w:numFmt w:val="bullet"/>
      <w:lvlText w:val="•"/>
      <w:lvlJc w:val="left"/>
      <w:pPr>
        <w:ind w:left="4429" w:hanging="281"/>
      </w:pPr>
      <w:rPr>
        <w:rFonts w:hint="default"/>
      </w:rPr>
    </w:lvl>
    <w:lvl w:ilvl="6" w:tplc="B6E2B3B6">
      <w:numFmt w:val="bullet"/>
      <w:lvlText w:val="•"/>
      <w:lvlJc w:val="left"/>
      <w:pPr>
        <w:ind w:left="5291" w:hanging="281"/>
      </w:pPr>
      <w:rPr>
        <w:rFonts w:hint="default"/>
      </w:rPr>
    </w:lvl>
    <w:lvl w:ilvl="7" w:tplc="BDF4B058">
      <w:numFmt w:val="bullet"/>
      <w:lvlText w:val="•"/>
      <w:lvlJc w:val="left"/>
      <w:pPr>
        <w:ind w:left="6153" w:hanging="281"/>
      </w:pPr>
      <w:rPr>
        <w:rFonts w:hint="default"/>
      </w:rPr>
    </w:lvl>
    <w:lvl w:ilvl="8" w:tplc="D2DCF88A">
      <w:numFmt w:val="bullet"/>
      <w:lvlText w:val="•"/>
      <w:lvlJc w:val="left"/>
      <w:pPr>
        <w:ind w:left="7015" w:hanging="281"/>
      </w:pPr>
      <w:rPr>
        <w:rFonts w:hint="default"/>
      </w:rPr>
    </w:lvl>
  </w:abstractNum>
  <w:abstractNum w:abstractNumId="51" w15:restartNumberingAfterBreak="0">
    <w:nsid w:val="26217DB7"/>
    <w:multiLevelType w:val="hybridMultilevel"/>
    <w:tmpl w:val="69AC51DC"/>
    <w:lvl w:ilvl="0" w:tplc="F3128C3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915C1C18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1854A224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DDD61E8E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763A246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FA76038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65D89AA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9C72295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E9A4ED10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52" w15:restartNumberingAfterBreak="0">
    <w:nsid w:val="274A00A3"/>
    <w:multiLevelType w:val="hybridMultilevel"/>
    <w:tmpl w:val="3B80EA8A"/>
    <w:lvl w:ilvl="0" w:tplc="32C4DF0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9DD687C6">
      <w:numFmt w:val="bullet"/>
      <w:lvlText w:val="•"/>
      <w:lvlJc w:val="left"/>
      <w:pPr>
        <w:ind w:left="963" w:hanging="708"/>
      </w:pPr>
      <w:rPr>
        <w:rFonts w:hint="default"/>
      </w:rPr>
    </w:lvl>
    <w:lvl w:ilvl="2" w:tplc="5B762644">
      <w:numFmt w:val="bullet"/>
      <w:lvlText w:val="•"/>
      <w:lvlJc w:val="left"/>
      <w:pPr>
        <w:ind w:left="1827" w:hanging="708"/>
      </w:pPr>
      <w:rPr>
        <w:rFonts w:hint="default"/>
      </w:rPr>
    </w:lvl>
    <w:lvl w:ilvl="3" w:tplc="4146A6CA">
      <w:numFmt w:val="bullet"/>
      <w:lvlText w:val="•"/>
      <w:lvlJc w:val="left"/>
      <w:pPr>
        <w:ind w:left="2691" w:hanging="708"/>
      </w:pPr>
      <w:rPr>
        <w:rFonts w:hint="default"/>
      </w:rPr>
    </w:lvl>
    <w:lvl w:ilvl="4" w:tplc="31BA337E">
      <w:numFmt w:val="bullet"/>
      <w:lvlText w:val="•"/>
      <w:lvlJc w:val="left"/>
      <w:pPr>
        <w:ind w:left="3555" w:hanging="708"/>
      </w:pPr>
      <w:rPr>
        <w:rFonts w:hint="default"/>
      </w:rPr>
    </w:lvl>
    <w:lvl w:ilvl="5" w:tplc="E8D61834">
      <w:numFmt w:val="bullet"/>
      <w:lvlText w:val="•"/>
      <w:lvlJc w:val="left"/>
      <w:pPr>
        <w:ind w:left="4419" w:hanging="708"/>
      </w:pPr>
      <w:rPr>
        <w:rFonts w:hint="default"/>
      </w:rPr>
    </w:lvl>
    <w:lvl w:ilvl="6" w:tplc="D96A560E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D0E6A7D0">
      <w:numFmt w:val="bullet"/>
      <w:lvlText w:val="•"/>
      <w:lvlJc w:val="left"/>
      <w:pPr>
        <w:ind w:left="6147" w:hanging="708"/>
      </w:pPr>
      <w:rPr>
        <w:rFonts w:hint="default"/>
      </w:rPr>
    </w:lvl>
    <w:lvl w:ilvl="8" w:tplc="5B2C0EC0">
      <w:numFmt w:val="bullet"/>
      <w:lvlText w:val="•"/>
      <w:lvlJc w:val="left"/>
      <w:pPr>
        <w:ind w:left="7011" w:hanging="708"/>
      </w:pPr>
      <w:rPr>
        <w:rFonts w:hint="default"/>
      </w:rPr>
    </w:lvl>
  </w:abstractNum>
  <w:abstractNum w:abstractNumId="53" w15:restartNumberingAfterBreak="0">
    <w:nsid w:val="27B7411B"/>
    <w:multiLevelType w:val="hybridMultilevel"/>
    <w:tmpl w:val="CECE33D4"/>
    <w:lvl w:ilvl="0" w:tplc="C6867EC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C5A84A18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DA44066E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8F4BB86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8A264574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CDACFC5E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42DC558C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3AC02672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2DB26040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54" w15:restartNumberingAfterBreak="0">
    <w:nsid w:val="294A2740"/>
    <w:multiLevelType w:val="hybridMultilevel"/>
    <w:tmpl w:val="F1B8E6F8"/>
    <w:lvl w:ilvl="0" w:tplc="40EE61D6">
      <w:start w:val="15"/>
      <w:numFmt w:val="upperRoman"/>
      <w:lvlText w:val="%1"/>
      <w:lvlJc w:val="left"/>
      <w:pPr>
        <w:ind w:left="102" w:hanging="389"/>
      </w:pPr>
      <w:rPr>
        <w:rFonts w:ascii="Arial" w:eastAsia="Arial" w:hAnsi="Arial" w:cs="Arial" w:hint="default"/>
        <w:w w:val="100"/>
        <w:sz w:val="24"/>
        <w:szCs w:val="24"/>
      </w:rPr>
    </w:lvl>
    <w:lvl w:ilvl="1" w:tplc="D98EDA30">
      <w:numFmt w:val="bullet"/>
      <w:lvlText w:val="•"/>
      <w:lvlJc w:val="left"/>
      <w:pPr>
        <w:ind w:left="961" w:hanging="389"/>
      </w:pPr>
      <w:rPr>
        <w:rFonts w:hint="default"/>
      </w:rPr>
    </w:lvl>
    <w:lvl w:ilvl="2" w:tplc="E422AA6A">
      <w:numFmt w:val="bullet"/>
      <w:lvlText w:val="•"/>
      <w:lvlJc w:val="left"/>
      <w:pPr>
        <w:ind w:left="1823" w:hanging="389"/>
      </w:pPr>
      <w:rPr>
        <w:rFonts w:hint="default"/>
      </w:rPr>
    </w:lvl>
    <w:lvl w:ilvl="3" w:tplc="144029E6">
      <w:numFmt w:val="bullet"/>
      <w:lvlText w:val="•"/>
      <w:lvlJc w:val="left"/>
      <w:pPr>
        <w:ind w:left="2685" w:hanging="389"/>
      </w:pPr>
      <w:rPr>
        <w:rFonts w:hint="default"/>
      </w:rPr>
    </w:lvl>
    <w:lvl w:ilvl="4" w:tplc="C5D62644">
      <w:numFmt w:val="bullet"/>
      <w:lvlText w:val="•"/>
      <w:lvlJc w:val="left"/>
      <w:pPr>
        <w:ind w:left="3547" w:hanging="389"/>
      </w:pPr>
      <w:rPr>
        <w:rFonts w:hint="default"/>
      </w:rPr>
    </w:lvl>
    <w:lvl w:ilvl="5" w:tplc="64D018F4">
      <w:numFmt w:val="bullet"/>
      <w:lvlText w:val="•"/>
      <w:lvlJc w:val="left"/>
      <w:pPr>
        <w:ind w:left="4409" w:hanging="389"/>
      </w:pPr>
      <w:rPr>
        <w:rFonts w:hint="default"/>
      </w:rPr>
    </w:lvl>
    <w:lvl w:ilvl="6" w:tplc="AFB072DC">
      <w:numFmt w:val="bullet"/>
      <w:lvlText w:val="•"/>
      <w:lvlJc w:val="left"/>
      <w:pPr>
        <w:ind w:left="5271" w:hanging="389"/>
      </w:pPr>
      <w:rPr>
        <w:rFonts w:hint="default"/>
      </w:rPr>
    </w:lvl>
    <w:lvl w:ilvl="7" w:tplc="D89430B4">
      <w:numFmt w:val="bullet"/>
      <w:lvlText w:val="•"/>
      <w:lvlJc w:val="left"/>
      <w:pPr>
        <w:ind w:left="6133" w:hanging="389"/>
      </w:pPr>
      <w:rPr>
        <w:rFonts w:hint="default"/>
      </w:rPr>
    </w:lvl>
    <w:lvl w:ilvl="8" w:tplc="DD407778">
      <w:numFmt w:val="bullet"/>
      <w:lvlText w:val="•"/>
      <w:lvlJc w:val="left"/>
      <w:pPr>
        <w:ind w:left="6995" w:hanging="389"/>
      </w:pPr>
      <w:rPr>
        <w:rFonts w:hint="default"/>
      </w:rPr>
    </w:lvl>
  </w:abstractNum>
  <w:abstractNum w:abstractNumId="55" w15:restartNumberingAfterBreak="0">
    <w:nsid w:val="2962402E"/>
    <w:multiLevelType w:val="hybridMultilevel"/>
    <w:tmpl w:val="A7528D30"/>
    <w:lvl w:ilvl="0" w:tplc="F19455E0">
      <w:start w:val="11"/>
      <w:numFmt w:val="upperRoman"/>
      <w:lvlText w:val="%1"/>
      <w:lvlJc w:val="left"/>
      <w:pPr>
        <w:ind w:left="10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05C6F5D6">
      <w:numFmt w:val="bullet"/>
      <w:lvlText w:val="•"/>
      <w:lvlJc w:val="left"/>
      <w:pPr>
        <w:ind w:left="961" w:hanging="296"/>
      </w:pPr>
      <w:rPr>
        <w:rFonts w:hint="default"/>
      </w:rPr>
    </w:lvl>
    <w:lvl w:ilvl="2" w:tplc="BDC0E7BE">
      <w:numFmt w:val="bullet"/>
      <w:lvlText w:val="•"/>
      <w:lvlJc w:val="left"/>
      <w:pPr>
        <w:ind w:left="1823" w:hanging="296"/>
      </w:pPr>
      <w:rPr>
        <w:rFonts w:hint="default"/>
      </w:rPr>
    </w:lvl>
    <w:lvl w:ilvl="3" w:tplc="05D63CBE">
      <w:numFmt w:val="bullet"/>
      <w:lvlText w:val="•"/>
      <w:lvlJc w:val="left"/>
      <w:pPr>
        <w:ind w:left="2685" w:hanging="296"/>
      </w:pPr>
      <w:rPr>
        <w:rFonts w:hint="default"/>
      </w:rPr>
    </w:lvl>
    <w:lvl w:ilvl="4" w:tplc="987E9CDE">
      <w:numFmt w:val="bullet"/>
      <w:lvlText w:val="•"/>
      <w:lvlJc w:val="left"/>
      <w:pPr>
        <w:ind w:left="3547" w:hanging="296"/>
      </w:pPr>
      <w:rPr>
        <w:rFonts w:hint="default"/>
      </w:rPr>
    </w:lvl>
    <w:lvl w:ilvl="5" w:tplc="9FE6E9C2">
      <w:numFmt w:val="bullet"/>
      <w:lvlText w:val="•"/>
      <w:lvlJc w:val="left"/>
      <w:pPr>
        <w:ind w:left="4409" w:hanging="296"/>
      </w:pPr>
      <w:rPr>
        <w:rFonts w:hint="default"/>
      </w:rPr>
    </w:lvl>
    <w:lvl w:ilvl="6" w:tplc="5762B6BA">
      <w:numFmt w:val="bullet"/>
      <w:lvlText w:val="•"/>
      <w:lvlJc w:val="left"/>
      <w:pPr>
        <w:ind w:left="5271" w:hanging="296"/>
      </w:pPr>
      <w:rPr>
        <w:rFonts w:hint="default"/>
      </w:rPr>
    </w:lvl>
    <w:lvl w:ilvl="7" w:tplc="A6385DB2">
      <w:numFmt w:val="bullet"/>
      <w:lvlText w:val="•"/>
      <w:lvlJc w:val="left"/>
      <w:pPr>
        <w:ind w:left="6133" w:hanging="296"/>
      </w:pPr>
      <w:rPr>
        <w:rFonts w:hint="default"/>
      </w:rPr>
    </w:lvl>
    <w:lvl w:ilvl="8" w:tplc="E9AAA03E">
      <w:numFmt w:val="bullet"/>
      <w:lvlText w:val="•"/>
      <w:lvlJc w:val="left"/>
      <w:pPr>
        <w:ind w:left="6995" w:hanging="296"/>
      </w:pPr>
      <w:rPr>
        <w:rFonts w:hint="default"/>
      </w:rPr>
    </w:lvl>
  </w:abstractNum>
  <w:abstractNum w:abstractNumId="56" w15:restartNumberingAfterBreak="0">
    <w:nsid w:val="2BA76477"/>
    <w:multiLevelType w:val="hybridMultilevel"/>
    <w:tmpl w:val="D8189C66"/>
    <w:lvl w:ilvl="0" w:tplc="7C1E035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0F8F61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60BA5EBE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406C1E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1534E63C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15EC4A3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46F0C2F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48728AB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355A3F3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57" w15:restartNumberingAfterBreak="0">
    <w:nsid w:val="2C6D09EF"/>
    <w:multiLevelType w:val="hybridMultilevel"/>
    <w:tmpl w:val="86CA9BFE"/>
    <w:lvl w:ilvl="0" w:tplc="F2D0D964">
      <w:start w:val="9"/>
      <w:numFmt w:val="upperRoman"/>
      <w:lvlText w:val="%1"/>
      <w:lvlJc w:val="left"/>
      <w:pPr>
        <w:ind w:left="12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727EC8BA">
      <w:numFmt w:val="bullet"/>
      <w:lvlText w:val="•"/>
      <w:lvlJc w:val="left"/>
      <w:pPr>
        <w:ind w:left="981" w:hanging="296"/>
      </w:pPr>
      <w:rPr>
        <w:rFonts w:hint="default"/>
      </w:rPr>
    </w:lvl>
    <w:lvl w:ilvl="2" w:tplc="2F2AE1B4">
      <w:numFmt w:val="bullet"/>
      <w:lvlText w:val="•"/>
      <w:lvlJc w:val="left"/>
      <w:pPr>
        <w:ind w:left="1843" w:hanging="296"/>
      </w:pPr>
      <w:rPr>
        <w:rFonts w:hint="default"/>
      </w:rPr>
    </w:lvl>
    <w:lvl w:ilvl="3" w:tplc="36720408">
      <w:numFmt w:val="bullet"/>
      <w:lvlText w:val="•"/>
      <w:lvlJc w:val="left"/>
      <w:pPr>
        <w:ind w:left="2705" w:hanging="296"/>
      </w:pPr>
      <w:rPr>
        <w:rFonts w:hint="default"/>
      </w:rPr>
    </w:lvl>
    <w:lvl w:ilvl="4" w:tplc="E62E38E8">
      <w:numFmt w:val="bullet"/>
      <w:lvlText w:val="•"/>
      <w:lvlJc w:val="left"/>
      <w:pPr>
        <w:ind w:left="3567" w:hanging="296"/>
      </w:pPr>
      <w:rPr>
        <w:rFonts w:hint="default"/>
      </w:rPr>
    </w:lvl>
    <w:lvl w:ilvl="5" w:tplc="ACBC5DF0">
      <w:numFmt w:val="bullet"/>
      <w:lvlText w:val="•"/>
      <w:lvlJc w:val="left"/>
      <w:pPr>
        <w:ind w:left="4429" w:hanging="296"/>
      </w:pPr>
      <w:rPr>
        <w:rFonts w:hint="default"/>
      </w:rPr>
    </w:lvl>
    <w:lvl w:ilvl="6" w:tplc="4B488850">
      <w:numFmt w:val="bullet"/>
      <w:lvlText w:val="•"/>
      <w:lvlJc w:val="left"/>
      <w:pPr>
        <w:ind w:left="5291" w:hanging="296"/>
      </w:pPr>
      <w:rPr>
        <w:rFonts w:hint="default"/>
      </w:rPr>
    </w:lvl>
    <w:lvl w:ilvl="7" w:tplc="F0CC80B4">
      <w:numFmt w:val="bullet"/>
      <w:lvlText w:val="•"/>
      <w:lvlJc w:val="left"/>
      <w:pPr>
        <w:ind w:left="6153" w:hanging="296"/>
      </w:pPr>
      <w:rPr>
        <w:rFonts w:hint="default"/>
      </w:rPr>
    </w:lvl>
    <w:lvl w:ilvl="8" w:tplc="F51E40B2">
      <w:numFmt w:val="bullet"/>
      <w:lvlText w:val="•"/>
      <w:lvlJc w:val="left"/>
      <w:pPr>
        <w:ind w:left="7015" w:hanging="296"/>
      </w:pPr>
      <w:rPr>
        <w:rFonts w:hint="default"/>
      </w:rPr>
    </w:lvl>
  </w:abstractNum>
  <w:abstractNum w:abstractNumId="58" w15:restartNumberingAfterBreak="0">
    <w:nsid w:val="2C8C2A8B"/>
    <w:multiLevelType w:val="hybridMultilevel"/>
    <w:tmpl w:val="C79EB2D4"/>
    <w:lvl w:ilvl="0" w:tplc="0EEE2296">
      <w:start w:val="18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spacing w:val="-21"/>
        <w:w w:val="99"/>
        <w:sz w:val="24"/>
        <w:szCs w:val="24"/>
      </w:rPr>
    </w:lvl>
    <w:lvl w:ilvl="1" w:tplc="39EC7424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1A044B54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3B36FBC6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8864CDCA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6D62DAC0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9874330C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B4583C04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F68E35C0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59" w15:restartNumberingAfterBreak="0">
    <w:nsid w:val="2DAD7516"/>
    <w:multiLevelType w:val="hybridMultilevel"/>
    <w:tmpl w:val="38208FB4"/>
    <w:lvl w:ilvl="0" w:tplc="6156B9E0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04873C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F58A64D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F788A85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13120A5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295E85B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81FABE9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22E29E3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1A743E2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60" w15:restartNumberingAfterBreak="0">
    <w:nsid w:val="2E1E7284"/>
    <w:multiLevelType w:val="hybridMultilevel"/>
    <w:tmpl w:val="0C72F0D8"/>
    <w:lvl w:ilvl="0" w:tplc="347CF46E">
      <w:start w:val="1"/>
      <w:numFmt w:val="upperRoman"/>
      <w:lvlText w:val="%1"/>
      <w:lvlJc w:val="left"/>
      <w:pPr>
        <w:ind w:left="102" w:hanging="132"/>
      </w:pPr>
      <w:rPr>
        <w:rFonts w:ascii="Arial" w:eastAsia="Arial" w:hAnsi="Arial" w:cs="Arial" w:hint="default"/>
        <w:w w:val="97"/>
        <w:sz w:val="24"/>
        <w:szCs w:val="24"/>
      </w:rPr>
    </w:lvl>
    <w:lvl w:ilvl="1" w:tplc="DFEA8E06">
      <w:numFmt w:val="bullet"/>
      <w:lvlText w:val="•"/>
      <w:lvlJc w:val="left"/>
      <w:pPr>
        <w:ind w:left="961" w:hanging="132"/>
      </w:pPr>
      <w:rPr>
        <w:rFonts w:hint="default"/>
      </w:rPr>
    </w:lvl>
    <w:lvl w:ilvl="2" w:tplc="00C869D2">
      <w:numFmt w:val="bullet"/>
      <w:lvlText w:val="•"/>
      <w:lvlJc w:val="left"/>
      <w:pPr>
        <w:ind w:left="1823" w:hanging="132"/>
      </w:pPr>
      <w:rPr>
        <w:rFonts w:hint="default"/>
      </w:rPr>
    </w:lvl>
    <w:lvl w:ilvl="3" w:tplc="1ED2BC00">
      <w:numFmt w:val="bullet"/>
      <w:lvlText w:val="•"/>
      <w:lvlJc w:val="left"/>
      <w:pPr>
        <w:ind w:left="2685" w:hanging="132"/>
      </w:pPr>
      <w:rPr>
        <w:rFonts w:hint="default"/>
      </w:rPr>
    </w:lvl>
    <w:lvl w:ilvl="4" w:tplc="F87C320C">
      <w:numFmt w:val="bullet"/>
      <w:lvlText w:val="•"/>
      <w:lvlJc w:val="left"/>
      <w:pPr>
        <w:ind w:left="3547" w:hanging="132"/>
      </w:pPr>
      <w:rPr>
        <w:rFonts w:hint="default"/>
      </w:rPr>
    </w:lvl>
    <w:lvl w:ilvl="5" w:tplc="6C348800">
      <w:numFmt w:val="bullet"/>
      <w:lvlText w:val="•"/>
      <w:lvlJc w:val="left"/>
      <w:pPr>
        <w:ind w:left="4409" w:hanging="132"/>
      </w:pPr>
      <w:rPr>
        <w:rFonts w:hint="default"/>
      </w:rPr>
    </w:lvl>
    <w:lvl w:ilvl="6" w:tplc="ED161BFA">
      <w:numFmt w:val="bullet"/>
      <w:lvlText w:val="•"/>
      <w:lvlJc w:val="left"/>
      <w:pPr>
        <w:ind w:left="5271" w:hanging="132"/>
      </w:pPr>
      <w:rPr>
        <w:rFonts w:hint="default"/>
      </w:rPr>
    </w:lvl>
    <w:lvl w:ilvl="7" w:tplc="877E94A0">
      <w:numFmt w:val="bullet"/>
      <w:lvlText w:val="•"/>
      <w:lvlJc w:val="left"/>
      <w:pPr>
        <w:ind w:left="6133" w:hanging="132"/>
      </w:pPr>
      <w:rPr>
        <w:rFonts w:hint="default"/>
      </w:rPr>
    </w:lvl>
    <w:lvl w:ilvl="8" w:tplc="35D0B76C">
      <w:numFmt w:val="bullet"/>
      <w:lvlText w:val="•"/>
      <w:lvlJc w:val="left"/>
      <w:pPr>
        <w:ind w:left="6995" w:hanging="132"/>
      </w:pPr>
      <w:rPr>
        <w:rFonts w:hint="default"/>
      </w:rPr>
    </w:lvl>
  </w:abstractNum>
  <w:abstractNum w:abstractNumId="61" w15:restartNumberingAfterBreak="0">
    <w:nsid w:val="2E4E28BB"/>
    <w:multiLevelType w:val="hybridMultilevel"/>
    <w:tmpl w:val="76F88F2E"/>
    <w:lvl w:ilvl="0" w:tplc="3C02A78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2A2053E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24A2B83E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CC08F70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125EF1B6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2C8005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73B2114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285E141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67FCA6E0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62" w15:restartNumberingAfterBreak="0">
    <w:nsid w:val="2F2028B8"/>
    <w:multiLevelType w:val="hybridMultilevel"/>
    <w:tmpl w:val="9FE6AC6A"/>
    <w:lvl w:ilvl="0" w:tplc="E1B09F0A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CDC21F04">
      <w:numFmt w:val="bullet"/>
      <w:lvlText w:val="•"/>
      <w:lvlJc w:val="left"/>
      <w:pPr>
        <w:ind w:left="963" w:hanging="708"/>
      </w:pPr>
      <w:rPr>
        <w:rFonts w:hint="default"/>
      </w:rPr>
    </w:lvl>
    <w:lvl w:ilvl="2" w:tplc="5F90A1EA">
      <w:numFmt w:val="bullet"/>
      <w:lvlText w:val="•"/>
      <w:lvlJc w:val="left"/>
      <w:pPr>
        <w:ind w:left="1827" w:hanging="708"/>
      </w:pPr>
      <w:rPr>
        <w:rFonts w:hint="default"/>
      </w:rPr>
    </w:lvl>
    <w:lvl w:ilvl="3" w:tplc="037C179C">
      <w:numFmt w:val="bullet"/>
      <w:lvlText w:val="•"/>
      <w:lvlJc w:val="left"/>
      <w:pPr>
        <w:ind w:left="2691" w:hanging="708"/>
      </w:pPr>
      <w:rPr>
        <w:rFonts w:hint="default"/>
      </w:rPr>
    </w:lvl>
    <w:lvl w:ilvl="4" w:tplc="FC387474">
      <w:numFmt w:val="bullet"/>
      <w:lvlText w:val="•"/>
      <w:lvlJc w:val="left"/>
      <w:pPr>
        <w:ind w:left="3555" w:hanging="708"/>
      </w:pPr>
      <w:rPr>
        <w:rFonts w:hint="default"/>
      </w:rPr>
    </w:lvl>
    <w:lvl w:ilvl="5" w:tplc="0C30E19A">
      <w:numFmt w:val="bullet"/>
      <w:lvlText w:val="•"/>
      <w:lvlJc w:val="left"/>
      <w:pPr>
        <w:ind w:left="4419" w:hanging="708"/>
      </w:pPr>
      <w:rPr>
        <w:rFonts w:hint="default"/>
      </w:rPr>
    </w:lvl>
    <w:lvl w:ilvl="6" w:tplc="93280B54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0CDCCA78">
      <w:numFmt w:val="bullet"/>
      <w:lvlText w:val="•"/>
      <w:lvlJc w:val="left"/>
      <w:pPr>
        <w:ind w:left="6147" w:hanging="708"/>
      </w:pPr>
      <w:rPr>
        <w:rFonts w:hint="default"/>
      </w:rPr>
    </w:lvl>
    <w:lvl w:ilvl="8" w:tplc="F3ACC768">
      <w:numFmt w:val="bullet"/>
      <w:lvlText w:val="•"/>
      <w:lvlJc w:val="left"/>
      <w:pPr>
        <w:ind w:left="7011" w:hanging="708"/>
      </w:pPr>
      <w:rPr>
        <w:rFonts w:hint="default"/>
      </w:rPr>
    </w:lvl>
  </w:abstractNum>
  <w:abstractNum w:abstractNumId="63" w15:restartNumberingAfterBreak="0">
    <w:nsid w:val="30F71EBF"/>
    <w:multiLevelType w:val="hybridMultilevel"/>
    <w:tmpl w:val="69345AC0"/>
    <w:lvl w:ilvl="0" w:tplc="0154738A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028157C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9B767D7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A0F8B492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C4D0E2FC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F6ACA3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D800F20C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645CAE6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25D4965C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64" w15:restartNumberingAfterBreak="0">
    <w:nsid w:val="31141ACB"/>
    <w:multiLevelType w:val="hybridMultilevel"/>
    <w:tmpl w:val="19461962"/>
    <w:lvl w:ilvl="0" w:tplc="27E01A74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E06CC08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F6CEEB46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8076BBFC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42D43DDE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EBA6FDBA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52028DBC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0B7AA580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B23AD7FE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65" w15:restartNumberingAfterBreak="0">
    <w:nsid w:val="331A16FD"/>
    <w:multiLevelType w:val="hybridMultilevel"/>
    <w:tmpl w:val="573AB112"/>
    <w:lvl w:ilvl="0" w:tplc="9F168F30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B59EE5A8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F38A7B10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BB1C99F0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3C9A6800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3E48A15A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78D03A60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E4E24952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462A0FC2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66" w15:restartNumberingAfterBreak="0">
    <w:nsid w:val="34567543"/>
    <w:multiLevelType w:val="hybridMultilevel"/>
    <w:tmpl w:val="BDA6207E"/>
    <w:lvl w:ilvl="0" w:tplc="EF7884AE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AB68304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D60049B8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7D049828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D376D28A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8C342682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8DB4A5C0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1EFAD2AA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5560B610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67" w15:restartNumberingAfterBreak="0">
    <w:nsid w:val="34C519C5"/>
    <w:multiLevelType w:val="hybridMultilevel"/>
    <w:tmpl w:val="ADF07742"/>
    <w:lvl w:ilvl="0" w:tplc="B6C644E8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A7ACF1A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8D5A3D30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B752437A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19A4F060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2E840678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72B89F22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4B6A6FD4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80A6F77E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68" w15:restartNumberingAfterBreak="0">
    <w:nsid w:val="35694A28"/>
    <w:multiLevelType w:val="hybridMultilevel"/>
    <w:tmpl w:val="270A31BA"/>
    <w:lvl w:ilvl="0" w:tplc="0A4E8E68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5565212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F634AA2A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ADF03B1E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68C25E1E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0B9E26D4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D8FCD75A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46E2E29E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83329F6C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69" w15:restartNumberingAfterBreak="0">
    <w:nsid w:val="36771FDB"/>
    <w:multiLevelType w:val="hybridMultilevel"/>
    <w:tmpl w:val="8FF05AE4"/>
    <w:lvl w:ilvl="0" w:tplc="684A7502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58701D3A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B0E837D6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7494AC6A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F2ECF398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C0DAE522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DD2C9884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98C8CC9E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45F8C78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0" w15:restartNumberingAfterBreak="0">
    <w:nsid w:val="36935C00"/>
    <w:multiLevelType w:val="hybridMultilevel"/>
    <w:tmpl w:val="638C4C26"/>
    <w:lvl w:ilvl="0" w:tplc="BA9A1B1E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0D46826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DC925340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27CAD482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31F02808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275C7C0A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EA5C8AC0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4BE60710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73D05A0C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71" w15:restartNumberingAfterBreak="0">
    <w:nsid w:val="3717233C"/>
    <w:multiLevelType w:val="hybridMultilevel"/>
    <w:tmpl w:val="CFF47E8E"/>
    <w:lvl w:ilvl="0" w:tplc="75B63250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31CF0F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ABA68C2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44B0A92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9CCCEB0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7C24190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B22814E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6B14431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5414D79C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72" w15:restartNumberingAfterBreak="0">
    <w:nsid w:val="37173EA7"/>
    <w:multiLevelType w:val="hybridMultilevel"/>
    <w:tmpl w:val="78C47334"/>
    <w:lvl w:ilvl="0" w:tplc="03762F5C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6D14FCAA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A7388E48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E0D83FCC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F57C459E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21FC0530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3BB03248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3EE42A0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C7C09E7E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73" w15:restartNumberingAfterBreak="0">
    <w:nsid w:val="37200BD8"/>
    <w:multiLevelType w:val="hybridMultilevel"/>
    <w:tmpl w:val="139EEE34"/>
    <w:lvl w:ilvl="0" w:tplc="0B0080A4">
      <w:start w:val="6"/>
      <w:numFmt w:val="upperRoman"/>
      <w:lvlText w:val="%1"/>
      <w:lvlJc w:val="left"/>
      <w:pPr>
        <w:ind w:left="10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9AD44478">
      <w:numFmt w:val="bullet"/>
      <w:lvlText w:val="•"/>
      <w:lvlJc w:val="left"/>
      <w:pPr>
        <w:ind w:left="961" w:hanging="296"/>
      </w:pPr>
      <w:rPr>
        <w:rFonts w:hint="default"/>
      </w:rPr>
    </w:lvl>
    <w:lvl w:ilvl="2" w:tplc="01462E5C">
      <w:numFmt w:val="bullet"/>
      <w:lvlText w:val="•"/>
      <w:lvlJc w:val="left"/>
      <w:pPr>
        <w:ind w:left="1823" w:hanging="296"/>
      </w:pPr>
      <w:rPr>
        <w:rFonts w:hint="default"/>
      </w:rPr>
    </w:lvl>
    <w:lvl w:ilvl="3" w:tplc="DFF8C786">
      <w:numFmt w:val="bullet"/>
      <w:lvlText w:val="•"/>
      <w:lvlJc w:val="left"/>
      <w:pPr>
        <w:ind w:left="2685" w:hanging="296"/>
      </w:pPr>
      <w:rPr>
        <w:rFonts w:hint="default"/>
      </w:rPr>
    </w:lvl>
    <w:lvl w:ilvl="4" w:tplc="F15050C2">
      <w:numFmt w:val="bullet"/>
      <w:lvlText w:val="•"/>
      <w:lvlJc w:val="left"/>
      <w:pPr>
        <w:ind w:left="3547" w:hanging="296"/>
      </w:pPr>
      <w:rPr>
        <w:rFonts w:hint="default"/>
      </w:rPr>
    </w:lvl>
    <w:lvl w:ilvl="5" w:tplc="99B42856">
      <w:numFmt w:val="bullet"/>
      <w:lvlText w:val="•"/>
      <w:lvlJc w:val="left"/>
      <w:pPr>
        <w:ind w:left="4409" w:hanging="296"/>
      </w:pPr>
      <w:rPr>
        <w:rFonts w:hint="default"/>
      </w:rPr>
    </w:lvl>
    <w:lvl w:ilvl="6" w:tplc="C562D34A">
      <w:numFmt w:val="bullet"/>
      <w:lvlText w:val="•"/>
      <w:lvlJc w:val="left"/>
      <w:pPr>
        <w:ind w:left="5271" w:hanging="296"/>
      </w:pPr>
      <w:rPr>
        <w:rFonts w:hint="default"/>
      </w:rPr>
    </w:lvl>
    <w:lvl w:ilvl="7" w:tplc="54EC675C">
      <w:numFmt w:val="bullet"/>
      <w:lvlText w:val="•"/>
      <w:lvlJc w:val="left"/>
      <w:pPr>
        <w:ind w:left="6133" w:hanging="296"/>
      </w:pPr>
      <w:rPr>
        <w:rFonts w:hint="default"/>
      </w:rPr>
    </w:lvl>
    <w:lvl w:ilvl="8" w:tplc="C4962264">
      <w:numFmt w:val="bullet"/>
      <w:lvlText w:val="•"/>
      <w:lvlJc w:val="left"/>
      <w:pPr>
        <w:ind w:left="6995" w:hanging="296"/>
      </w:pPr>
      <w:rPr>
        <w:rFonts w:hint="default"/>
      </w:rPr>
    </w:lvl>
  </w:abstractNum>
  <w:abstractNum w:abstractNumId="74" w15:restartNumberingAfterBreak="0">
    <w:nsid w:val="37626159"/>
    <w:multiLevelType w:val="hybridMultilevel"/>
    <w:tmpl w:val="DF36C386"/>
    <w:lvl w:ilvl="0" w:tplc="884E82A0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674FA6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5412BE5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BDB8D6F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E4BED3B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DAC8DA3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1445C3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C51C51E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E37CB77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75" w15:restartNumberingAfterBreak="0">
    <w:nsid w:val="37847448"/>
    <w:multiLevelType w:val="hybridMultilevel"/>
    <w:tmpl w:val="630C4228"/>
    <w:lvl w:ilvl="0" w:tplc="836EAE3C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748C6A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1C0EB2E2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306688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5F4A2EA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0B2E244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3C24889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AC829FC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27EE538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76" w15:restartNumberingAfterBreak="0">
    <w:nsid w:val="38252189"/>
    <w:multiLevelType w:val="hybridMultilevel"/>
    <w:tmpl w:val="5A3E87CE"/>
    <w:lvl w:ilvl="0" w:tplc="8440EDCA">
      <w:start w:val="3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F12CD340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B3C667CC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63A2A5B4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6F1A9B24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1BA6F06E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3768FBB4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B6DEF288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0880948E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77" w15:restartNumberingAfterBreak="0">
    <w:nsid w:val="385F5301"/>
    <w:multiLevelType w:val="hybridMultilevel"/>
    <w:tmpl w:val="34DC6132"/>
    <w:lvl w:ilvl="0" w:tplc="39340CEA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1E2AC8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453C97D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7F02F26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083A167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77A7BF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6F4E5F7A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495CB45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F8C614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7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9" w15:restartNumberingAfterBreak="0">
    <w:nsid w:val="39A659C7"/>
    <w:multiLevelType w:val="hybridMultilevel"/>
    <w:tmpl w:val="E8B64370"/>
    <w:lvl w:ilvl="0" w:tplc="B27488E2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C866798E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B5F4F34A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23BC3C1E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BBEE530C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6A76BF24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6F348C8A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1F7AF85C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8264A6B6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80" w15:restartNumberingAfterBreak="0">
    <w:nsid w:val="39CD19FB"/>
    <w:multiLevelType w:val="hybridMultilevel"/>
    <w:tmpl w:val="E06E63D6"/>
    <w:lvl w:ilvl="0" w:tplc="6DA83AD0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B02E54EC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5BCE43F2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1C787B6E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C3588140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E854A130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61905B34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3FEE0584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DC3CACF6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81" w15:restartNumberingAfterBreak="0">
    <w:nsid w:val="3AF0569C"/>
    <w:multiLevelType w:val="hybridMultilevel"/>
    <w:tmpl w:val="E1CAC5B2"/>
    <w:lvl w:ilvl="0" w:tplc="B53A0A00">
      <w:start w:val="1"/>
      <w:numFmt w:val="upperRoman"/>
      <w:lvlText w:val="%1"/>
      <w:lvlJc w:val="left"/>
      <w:pPr>
        <w:ind w:left="256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EE8FB58">
      <w:numFmt w:val="bullet"/>
      <w:lvlText w:val="•"/>
      <w:lvlJc w:val="left"/>
      <w:pPr>
        <w:ind w:left="1107" w:hanging="135"/>
      </w:pPr>
      <w:rPr>
        <w:rFonts w:hint="default"/>
      </w:rPr>
    </w:lvl>
    <w:lvl w:ilvl="2" w:tplc="E61C86F6">
      <w:numFmt w:val="bullet"/>
      <w:lvlText w:val="•"/>
      <w:lvlJc w:val="left"/>
      <w:pPr>
        <w:ind w:left="1955" w:hanging="135"/>
      </w:pPr>
      <w:rPr>
        <w:rFonts w:hint="default"/>
      </w:rPr>
    </w:lvl>
    <w:lvl w:ilvl="3" w:tplc="168AF6A6">
      <w:numFmt w:val="bullet"/>
      <w:lvlText w:val="•"/>
      <w:lvlJc w:val="left"/>
      <w:pPr>
        <w:ind w:left="2803" w:hanging="135"/>
      </w:pPr>
      <w:rPr>
        <w:rFonts w:hint="default"/>
      </w:rPr>
    </w:lvl>
    <w:lvl w:ilvl="4" w:tplc="D76858CE">
      <w:numFmt w:val="bullet"/>
      <w:lvlText w:val="•"/>
      <w:lvlJc w:val="left"/>
      <w:pPr>
        <w:ind w:left="3651" w:hanging="135"/>
      </w:pPr>
      <w:rPr>
        <w:rFonts w:hint="default"/>
      </w:rPr>
    </w:lvl>
    <w:lvl w:ilvl="5" w:tplc="325A2DF2">
      <w:numFmt w:val="bullet"/>
      <w:lvlText w:val="•"/>
      <w:lvlJc w:val="left"/>
      <w:pPr>
        <w:ind w:left="4499" w:hanging="135"/>
      </w:pPr>
      <w:rPr>
        <w:rFonts w:hint="default"/>
      </w:rPr>
    </w:lvl>
    <w:lvl w:ilvl="6" w:tplc="E5DE0400">
      <w:numFmt w:val="bullet"/>
      <w:lvlText w:val="•"/>
      <w:lvlJc w:val="left"/>
      <w:pPr>
        <w:ind w:left="5347" w:hanging="135"/>
      </w:pPr>
      <w:rPr>
        <w:rFonts w:hint="default"/>
      </w:rPr>
    </w:lvl>
    <w:lvl w:ilvl="7" w:tplc="E78A1CF8">
      <w:numFmt w:val="bullet"/>
      <w:lvlText w:val="•"/>
      <w:lvlJc w:val="left"/>
      <w:pPr>
        <w:ind w:left="6195" w:hanging="135"/>
      </w:pPr>
      <w:rPr>
        <w:rFonts w:hint="default"/>
      </w:rPr>
    </w:lvl>
    <w:lvl w:ilvl="8" w:tplc="96B4F576">
      <w:numFmt w:val="bullet"/>
      <w:lvlText w:val="•"/>
      <w:lvlJc w:val="left"/>
      <w:pPr>
        <w:ind w:left="7043" w:hanging="135"/>
      </w:pPr>
      <w:rPr>
        <w:rFonts w:hint="default"/>
      </w:rPr>
    </w:lvl>
  </w:abstractNum>
  <w:abstractNum w:abstractNumId="82" w15:restartNumberingAfterBreak="0">
    <w:nsid w:val="3B502AC5"/>
    <w:multiLevelType w:val="hybridMultilevel"/>
    <w:tmpl w:val="093CA010"/>
    <w:lvl w:ilvl="0" w:tplc="F8CAE63E">
      <w:start w:val="1"/>
      <w:numFmt w:val="upperRoman"/>
      <w:lvlText w:val="%1"/>
      <w:lvlJc w:val="left"/>
      <w:pPr>
        <w:ind w:left="102" w:hanging="178"/>
      </w:pPr>
      <w:rPr>
        <w:rFonts w:ascii="Arial" w:eastAsia="Arial" w:hAnsi="Arial" w:cs="Arial" w:hint="default"/>
        <w:w w:val="100"/>
        <w:sz w:val="24"/>
        <w:szCs w:val="24"/>
      </w:rPr>
    </w:lvl>
    <w:lvl w:ilvl="1" w:tplc="8EC8258E">
      <w:numFmt w:val="bullet"/>
      <w:lvlText w:val="•"/>
      <w:lvlJc w:val="left"/>
      <w:pPr>
        <w:ind w:left="961" w:hanging="178"/>
      </w:pPr>
      <w:rPr>
        <w:rFonts w:hint="default"/>
      </w:rPr>
    </w:lvl>
    <w:lvl w:ilvl="2" w:tplc="250A3E60">
      <w:numFmt w:val="bullet"/>
      <w:lvlText w:val="•"/>
      <w:lvlJc w:val="left"/>
      <w:pPr>
        <w:ind w:left="1823" w:hanging="178"/>
      </w:pPr>
      <w:rPr>
        <w:rFonts w:hint="default"/>
      </w:rPr>
    </w:lvl>
    <w:lvl w:ilvl="3" w:tplc="685C08C0">
      <w:numFmt w:val="bullet"/>
      <w:lvlText w:val="•"/>
      <w:lvlJc w:val="left"/>
      <w:pPr>
        <w:ind w:left="2685" w:hanging="178"/>
      </w:pPr>
      <w:rPr>
        <w:rFonts w:hint="default"/>
      </w:rPr>
    </w:lvl>
    <w:lvl w:ilvl="4" w:tplc="F6C20E58">
      <w:numFmt w:val="bullet"/>
      <w:lvlText w:val="•"/>
      <w:lvlJc w:val="left"/>
      <w:pPr>
        <w:ind w:left="3547" w:hanging="178"/>
      </w:pPr>
      <w:rPr>
        <w:rFonts w:hint="default"/>
      </w:rPr>
    </w:lvl>
    <w:lvl w:ilvl="5" w:tplc="A208A9C0">
      <w:numFmt w:val="bullet"/>
      <w:lvlText w:val="•"/>
      <w:lvlJc w:val="left"/>
      <w:pPr>
        <w:ind w:left="4409" w:hanging="178"/>
      </w:pPr>
      <w:rPr>
        <w:rFonts w:hint="default"/>
      </w:rPr>
    </w:lvl>
    <w:lvl w:ilvl="6" w:tplc="CF58E102">
      <w:numFmt w:val="bullet"/>
      <w:lvlText w:val="•"/>
      <w:lvlJc w:val="left"/>
      <w:pPr>
        <w:ind w:left="5271" w:hanging="178"/>
      </w:pPr>
      <w:rPr>
        <w:rFonts w:hint="default"/>
      </w:rPr>
    </w:lvl>
    <w:lvl w:ilvl="7" w:tplc="C5841680">
      <w:numFmt w:val="bullet"/>
      <w:lvlText w:val="•"/>
      <w:lvlJc w:val="left"/>
      <w:pPr>
        <w:ind w:left="6133" w:hanging="178"/>
      </w:pPr>
      <w:rPr>
        <w:rFonts w:hint="default"/>
      </w:rPr>
    </w:lvl>
    <w:lvl w:ilvl="8" w:tplc="8F6EE068">
      <w:numFmt w:val="bullet"/>
      <w:lvlText w:val="•"/>
      <w:lvlJc w:val="left"/>
      <w:pPr>
        <w:ind w:left="6995" w:hanging="178"/>
      </w:pPr>
      <w:rPr>
        <w:rFonts w:hint="default"/>
      </w:rPr>
    </w:lvl>
  </w:abstractNum>
  <w:abstractNum w:abstractNumId="83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4" w15:restartNumberingAfterBreak="0">
    <w:nsid w:val="3D5A67DD"/>
    <w:multiLevelType w:val="hybridMultilevel"/>
    <w:tmpl w:val="B7363C7C"/>
    <w:lvl w:ilvl="0" w:tplc="E5D828D6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72899C6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C360AE22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C0EEE26E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150CC83E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783625E4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24C85012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1F9E313E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7468292E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85" w15:restartNumberingAfterBreak="0">
    <w:nsid w:val="3E406B5B"/>
    <w:multiLevelType w:val="hybridMultilevel"/>
    <w:tmpl w:val="992470E8"/>
    <w:lvl w:ilvl="0" w:tplc="D5A49F2A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9D6C05E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7026F4F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1AEF21E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F9640716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291EB862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9DAC88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0E0AF98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AC722F7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86" w15:restartNumberingAfterBreak="0">
    <w:nsid w:val="3FDD3A28"/>
    <w:multiLevelType w:val="hybridMultilevel"/>
    <w:tmpl w:val="B21ECDBC"/>
    <w:lvl w:ilvl="0" w:tplc="41C22CBC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ACC219B6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C80AD738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0798BB28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670CAA6E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C0FAF07E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AFC22B44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5CEAD98A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2E4447B4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87" w15:restartNumberingAfterBreak="0">
    <w:nsid w:val="3FF9741C"/>
    <w:multiLevelType w:val="hybridMultilevel"/>
    <w:tmpl w:val="30E650D4"/>
    <w:lvl w:ilvl="0" w:tplc="4F863B8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6FAC7518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979824A2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A822954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BE3CB6BA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80D6FB8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2036338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E8047EB2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E124CB9C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88" w15:restartNumberingAfterBreak="0">
    <w:nsid w:val="403D2FF4"/>
    <w:multiLevelType w:val="hybridMultilevel"/>
    <w:tmpl w:val="A4A4B4C2"/>
    <w:lvl w:ilvl="0" w:tplc="FB66FC78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33687662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2310A312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8DCAE81C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24C4D880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1E9E0DC8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11566B0C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147C34AA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C7221E28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89" w15:restartNumberingAfterBreak="0">
    <w:nsid w:val="404133E3"/>
    <w:multiLevelType w:val="hybridMultilevel"/>
    <w:tmpl w:val="AA38909E"/>
    <w:lvl w:ilvl="0" w:tplc="A7E0CC78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CD34D0A2">
      <w:numFmt w:val="bullet"/>
      <w:lvlText w:val="•"/>
      <w:lvlJc w:val="left"/>
      <w:pPr>
        <w:ind w:left="965" w:hanging="708"/>
      </w:pPr>
      <w:rPr>
        <w:rFonts w:hint="default"/>
      </w:rPr>
    </w:lvl>
    <w:lvl w:ilvl="2" w:tplc="55643F2C">
      <w:numFmt w:val="bullet"/>
      <w:lvlText w:val="•"/>
      <w:lvlJc w:val="left"/>
      <w:pPr>
        <w:ind w:left="1831" w:hanging="708"/>
      </w:pPr>
      <w:rPr>
        <w:rFonts w:hint="default"/>
      </w:rPr>
    </w:lvl>
    <w:lvl w:ilvl="3" w:tplc="0D2A52CE">
      <w:numFmt w:val="bullet"/>
      <w:lvlText w:val="•"/>
      <w:lvlJc w:val="left"/>
      <w:pPr>
        <w:ind w:left="2697" w:hanging="708"/>
      </w:pPr>
      <w:rPr>
        <w:rFonts w:hint="default"/>
      </w:rPr>
    </w:lvl>
    <w:lvl w:ilvl="4" w:tplc="3D741F02">
      <w:numFmt w:val="bullet"/>
      <w:lvlText w:val="•"/>
      <w:lvlJc w:val="left"/>
      <w:pPr>
        <w:ind w:left="3563" w:hanging="708"/>
      </w:pPr>
      <w:rPr>
        <w:rFonts w:hint="default"/>
      </w:rPr>
    </w:lvl>
    <w:lvl w:ilvl="5" w:tplc="0BCE4ED8">
      <w:numFmt w:val="bullet"/>
      <w:lvlText w:val="•"/>
      <w:lvlJc w:val="left"/>
      <w:pPr>
        <w:ind w:left="4429" w:hanging="708"/>
      </w:pPr>
      <w:rPr>
        <w:rFonts w:hint="default"/>
      </w:rPr>
    </w:lvl>
    <w:lvl w:ilvl="6" w:tplc="27C2C878">
      <w:numFmt w:val="bullet"/>
      <w:lvlText w:val="•"/>
      <w:lvlJc w:val="left"/>
      <w:pPr>
        <w:ind w:left="5295" w:hanging="708"/>
      </w:pPr>
      <w:rPr>
        <w:rFonts w:hint="default"/>
      </w:rPr>
    </w:lvl>
    <w:lvl w:ilvl="7" w:tplc="5CB61834">
      <w:numFmt w:val="bullet"/>
      <w:lvlText w:val="•"/>
      <w:lvlJc w:val="left"/>
      <w:pPr>
        <w:ind w:left="6161" w:hanging="708"/>
      </w:pPr>
      <w:rPr>
        <w:rFonts w:hint="default"/>
      </w:rPr>
    </w:lvl>
    <w:lvl w:ilvl="8" w:tplc="D338A7D2">
      <w:numFmt w:val="bullet"/>
      <w:lvlText w:val="•"/>
      <w:lvlJc w:val="left"/>
      <w:pPr>
        <w:ind w:left="7027" w:hanging="708"/>
      </w:pPr>
      <w:rPr>
        <w:rFonts w:hint="default"/>
      </w:rPr>
    </w:lvl>
  </w:abstractNum>
  <w:abstractNum w:abstractNumId="90" w15:restartNumberingAfterBreak="0">
    <w:nsid w:val="40443705"/>
    <w:multiLevelType w:val="hybridMultilevel"/>
    <w:tmpl w:val="0D6C5170"/>
    <w:lvl w:ilvl="0" w:tplc="C18A539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CD8B4E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638E93F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246233B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93E2B24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E632D13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65A4B27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CE44BFC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D6FAE72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91" w15:restartNumberingAfterBreak="0">
    <w:nsid w:val="405136AF"/>
    <w:multiLevelType w:val="hybridMultilevel"/>
    <w:tmpl w:val="51C41B3E"/>
    <w:lvl w:ilvl="0" w:tplc="A426F572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A95E0E74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E2F8047A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364C4886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9C002020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EDC41F7E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9A7C06F4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1354DF7E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95EE76EE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92" w15:restartNumberingAfterBreak="0">
    <w:nsid w:val="41E82A1E"/>
    <w:multiLevelType w:val="hybridMultilevel"/>
    <w:tmpl w:val="17CEB7FC"/>
    <w:lvl w:ilvl="0" w:tplc="F508C7AC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925C70EC">
      <w:numFmt w:val="bullet"/>
      <w:lvlText w:val="•"/>
      <w:lvlJc w:val="left"/>
      <w:pPr>
        <w:ind w:left="963" w:hanging="708"/>
      </w:pPr>
      <w:rPr>
        <w:rFonts w:hint="default"/>
      </w:rPr>
    </w:lvl>
    <w:lvl w:ilvl="2" w:tplc="A6767D78">
      <w:numFmt w:val="bullet"/>
      <w:lvlText w:val="•"/>
      <w:lvlJc w:val="left"/>
      <w:pPr>
        <w:ind w:left="1827" w:hanging="708"/>
      </w:pPr>
      <w:rPr>
        <w:rFonts w:hint="default"/>
      </w:rPr>
    </w:lvl>
    <w:lvl w:ilvl="3" w:tplc="F8707992">
      <w:numFmt w:val="bullet"/>
      <w:lvlText w:val="•"/>
      <w:lvlJc w:val="left"/>
      <w:pPr>
        <w:ind w:left="2691" w:hanging="708"/>
      </w:pPr>
      <w:rPr>
        <w:rFonts w:hint="default"/>
      </w:rPr>
    </w:lvl>
    <w:lvl w:ilvl="4" w:tplc="661EFAF6">
      <w:numFmt w:val="bullet"/>
      <w:lvlText w:val="•"/>
      <w:lvlJc w:val="left"/>
      <w:pPr>
        <w:ind w:left="3555" w:hanging="708"/>
      </w:pPr>
      <w:rPr>
        <w:rFonts w:hint="default"/>
      </w:rPr>
    </w:lvl>
    <w:lvl w:ilvl="5" w:tplc="5D98FE66">
      <w:numFmt w:val="bullet"/>
      <w:lvlText w:val="•"/>
      <w:lvlJc w:val="left"/>
      <w:pPr>
        <w:ind w:left="4419" w:hanging="708"/>
      </w:pPr>
      <w:rPr>
        <w:rFonts w:hint="default"/>
      </w:rPr>
    </w:lvl>
    <w:lvl w:ilvl="6" w:tplc="47620FC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80C80EB0">
      <w:numFmt w:val="bullet"/>
      <w:lvlText w:val="•"/>
      <w:lvlJc w:val="left"/>
      <w:pPr>
        <w:ind w:left="6147" w:hanging="708"/>
      </w:pPr>
      <w:rPr>
        <w:rFonts w:hint="default"/>
      </w:rPr>
    </w:lvl>
    <w:lvl w:ilvl="8" w:tplc="CC4C3392">
      <w:numFmt w:val="bullet"/>
      <w:lvlText w:val="•"/>
      <w:lvlJc w:val="left"/>
      <w:pPr>
        <w:ind w:left="7011" w:hanging="708"/>
      </w:pPr>
      <w:rPr>
        <w:rFonts w:hint="default"/>
      </w:rPr>
    </w:lvl>
  </w:abstractNum>
  <w:abstractNum w:abstractNumId="93" w15:restartNumberingAfterBreak="0">
    <w:nsid w:val="41F75D72"/>
    <w:multiLevelType w:val="hybridMultilevel"/>
    <w:tmpl w:val="68C6F39C"/>
    <w:lvl w:ilvl="0" w:tplc="676CF43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496BD9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54524F50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19D4585E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85E06F4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8050043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09742BC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C4B4E7D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28B4F3A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94" w15:restartNumberingAfterBreak="0">
    <w:nsid w:val="426431D4"/>
    <w:multiLevelType w:val="hybridMultilevel"/>
    <w:tmpl w:val="B2308798"/>
    <w:lvl w:ilvl="0" w:tplc="3956F450">
      <w:start w:val="1"/>
      <w:numFmt w:val="lowerLetter"/>
      <w:lvlText w:val="%1)"/>
      <w:lvlJc w:val="left"/>
      <w:pPr>
        <w:ind w:left="122" w:hanging="281"/>
      </w:pPr>
      <w:rPr>
        <w:rFonts w:ascii="Arial" w:eastAsia="Arial" w:hAnsi="Arial" w:cs="Arial" w:hint="default"/>
        <w:w w:val="99"/>
        <w:sz w:val="24"/>
        <w:szCs w:val="24"/>
      </w:rPr>
    </w:lvl>
    <w:lvl w:ilvl="1" w:tplc="230AAB8A">
      <w:numFmt w:val="bullet"/>
      <w:lvlText w:val="•"/>
      <w:lvlJc w:val="left"/>
      <w:pPr>
        <w:ind w:left="981" w:hanging="281"/>
      </w:pPr>
      <w:rPr>
        <w:rFonts w:hint="default"/>
      </w:rPr>
    </w:lvl>
    <w:lvl w:ilvl="2" w:tplc="5FF01044">
      <w:numFmt w:val="bullet"/>
      <w:lvlText w:val="•"/>
      <w:lvlJc w:val="left"/>
      <w:pPr>
        <w:ind w:left="1843" w:hanging="281"/>
      </w:pPr>
      <w:rPr>
        <w:rFonts w:hint="default"/>
      </w:rPr>
    </w:lvl>
    <w:lvl w:ilvl="3" w:tplc="56E62824">
      <w:numFmt w:val="bullet"/>
      <w:lvlText w:val="•"/>
      <w:lvlJc w:val="left"/>
      <w:pPr>
        <w:ind w:left="2705" w:hanging="281"/>
      </w:pPr>
      <w:rPr>
        <w:rFonts w:hint="default"/>
      </w:rPr>
    </w:lvl>
    <w:lvl w:ilvl="4" w:tplc="3578C2E8">
      <w:numFmt w:val="bullet"/>
      <w:lvlText w:val="•"/>
      <w:lvlJc w:val="left"/>
      <w:pPr>
        <w:ind w:left="3567" w:hanging="281"/>
      </w:pPr>
      <w:rPr>
        <w:rFonts w:hint="default"/>
      </w:rPr>
    </w:lvl>
    <w:lvl w:ilvl="5" w:tplc="DE1EDCAC">
      <w:numFmt w:val="bullet"/>
      <w:lvlText w:val="•"/>
      <w:lvlJc w:val="left"/>
      <w:pPr>
        <w:ind w:left="4429" w:hanging="281"/>
      </w:pPr>
      <w:rPr>
        <w:rFonts w:hint="default"/>
      </w:rPr>
    </w:lvl>
    <w:lvl w:ilvl="6" w:tplc="317A90B4">
      <w:numFmt w:val="bullet"/>
      <w:lvlText w:val="•"/>
      <w:lvlJc w:val="left"/>
      <w:pPr>
        <w:ind w:left="5291" w:hanging="281"/>
      </w:pPr>
      <w:rPr>
        <w:rFonts w:hint="default"/>
      </w:rPr>
    </w:lvl>
    <w:lvl w:ilvl="7" w:tplc="CD9A47B4">
      <w:numFmt w:val="bullet"/>
      <w:lvlText w:val="•"/>
      <w:lvlJc w:val="left"/>
      <w:pPr>
        <w:ind w:left="6153" w:hanging="281"/>
      </w:pPr>
      <w:rPr>
        <w:rFonts w:hint="default"/>
      </w:rPr>
    </w:lvl>
    <w:lvl w:ilvl="8" w:tplc="3438B15C">
      <w:numFmt w:val="bullet"/>
      <w:lvlText w:val="•"/>
      <w:lvlJc w:val="left"/>
      <w:pPr>
        <w:ind w:left="7015" w:hanging="281"/>
      </w:pPr>
      <w:rPr>
        <w:rFonts w:hint="default"/>
      </w:rPr>
    </w:lvl>
  </w:abstractNum>
  <w:abstractNum w:abstractNumId="95" w15:restartNumberingAfterBreak="0">
    <w:nsid w:val="440A779E"/>
    <w:multiLevelType w:val="hybridMultilevel"/>
    <w:tmpl w:val="72DCBCCA"/>
    <w:lvl w:ilvl="0" w:tplc="0B2837F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D30943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0DB4117E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9662D73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084E02C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818C48B8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40BE0DF2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747AEC5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AEDA4D3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96" w15:restartNumberingAfterBreak="0">
    <w:nsid w:val="452C70C8"/>
    <w:multiLevelType w:val="hybridMultilevel"/>
    <w:tmpl w:val="0888A0A4"/>
    <w:lvl w:ilvl="0" w:tplc="33FA59EC">
      <w:start w:val="1"/>
      <w:numFmt w:val="upperRoman"/>
      <w:lvlText w:val="%1"/>
      <w:lvlJc w:val="left"/>
      <w:pPr>
        <w:ind w:left="332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1C0C527C">
      <w:numFmt w:val="bullet"/>
      <w:lvlText w:val="•"/>
      <w:lvlJc w:val="left"/>
      <w:pPr>
        <w:ind w:left="1239" w:hanging="111"/>
      </w:pPr>
      <w:rPr>
        <w:rFonts w:hint="default"/>
      </w:rPr>
    </w:lvl>
    <w:lvl w:ilvl="2" w:tplc="D0D65AB2">
      <w:numFmt w:val="bullet"/>
      <w:lvlText w:val="•"/>
      <w:lvlJc w:val="left"/>
      <w:pPr>
        <w:ind w:left="2139" w:hanging="111"/>
      </w:pPr>
      <w:rPr>
        <w:rFonts w:hint="default"/>
      </w:rPr>
    </w:lvl>
    <w:lvl w:ilvl="3" w:tplc="C9B2590A">
      <w:numFmt w:val="bullet"/>
      <w:lvlText w:val="•"/>
      <w:lvlJc w:val="left"/>
      <w:pPr>
        <w:ind w:left="3039" w:hanging="111"/>
      </w:pPr>
      <w:rPr>
        <w:rFonts w:hint="default"/>
      </w:rPr>
    </w:lvl>
    <w:lvl w:ilvl="4" w:tplc="49C0A660">
      <w:numFmt w:val="bullet"/>
      <w:lvlText w:val="•"/>
      <w:lvlJc w:val="left"/>
      <w:pPr>
        <w:ind w:left="3939" w:hanging="111"/>
      </w:pPr>
      <w:rPr>
        <w:rFonts w:hint="default"/>
      </w:rPr>
    </w:lvl>
    <w:lvl w:ilvl="5" w:tplc="34E00414">
      <w:numFmt w:val="bullet"/>
      <w:lvlText w:val="•"/>
      <w:lvlJc w:val="left"/>
      <w:pPr>
        <w:ind w:left="4839" w:hanging="111"/>
      </w:pPr>
      <w:rPr>
        <w:rFonts w:hint="default"/>
      </w:rPr>
    </w:lvl>
    <w:lvl w:ilvl="6" w:tplc="D70A2304">
      <w:numFmt w:val="bullet"/>
      <w:lvlText w:val="•"/>
      <w:lvlJc w:val="left"/>
      <w:pPr>
        <w:ind w:left="5739" w:hanging="111"/>
      </w:pPr>
      <w:rPr>
        <w:rFonts w:hint="default"/>
      </w:rPr>
    </w:lvl>
    <w:lvl w:ilvl="7" w:tplc="974CB93E">
      <w:numFmt w:val="bullet"/>
      <w:lvlText w:val="•"/>
      <w:lvlJc w:val="left"/>
      <w:pPr>
        <w:ind w:left="6639" w:hanging="111"/>
      </w:pPr>
      <w:rPr>
        <w:rFonts w:hint="default"/>
      </w:rPr>
    </w:lvl>
    <w:lvl w:ilvl="8" w:tplc="1688C59A">
      <w:numFmt w:val="bullet"/>
      <w:lvlText w:val="•"/>
      <w:lvlJc w:val="left"/>
      <w:pPr>
        <w:ind w:left="7539" w:hanging="111"/>
      </w:pPr>
      <w:rPr>
        <w:rFonts w:hint="default"/>
      </w:rPr>
    </w:lvl>
  </w:abstractNum>
  <w:abstractNum w:abstractNumId="97" w15:restartNumberingAfterBreak="0">
    <w:nsid w:val="46625EF7"/>
    <w:multiLevelType w:val="hybridMultilevel"/>
    <w:tmpl w:val="E2CEA552"/>
    <w:lvl w:ilvl="0" w:tplc="BFEC498E">
      <w:start w:val="17"/>
      <w:numFmt w:val="upperRoman"/>
      <w:lvlText w:val="%1"/>
      <w:lvlJc w:val="left"/>
      <w:pPr>
        <w:ind w:left="102" w:hanging="524"/>
      </w:pPr>
      <w:rPr>
        <w:rFonts w:ascii="Arial" w:eastAsia="Arial" w:hAnsi="Arial" w:cs="Arial" w:hint="default"/>
        <w:w w:val="100"/>
        <w:sz w:val="24"/>
        <w:szCs w:val="24"/>
      </w:rPr>
    </w:lvl>
    <w:lvl w:ilvl="1" w:tplc="1C44BED6">
      <w:numFmt w:val="bullet"/>
      <w:lvlText w:val="•"/>
      <w:lvlJc w:val="left"/>
      <w:pPr>
        <w:ind w:left="961" w:hanging="524"/>
      </w:pPr>
      <w:rPr>
        <w:rFonts w:hint="default"/>
      </w:rPr>
    </w:lvl>
    <w:lvl w:ilvl="2" w:tplc="AAF283A8">
      <w:numFmt w:val="bullet"/>
      <w:lvlText w:val="•"/>
      <w:lvlJc w:val="left"/>
      <w:pPr>
        <w:ind w:left="1823" w:hanging="524"/>
      </w:pPr>
      <w:rPr>
        <w:rFonts w:hint="default"/>
      </w:rPr>
    </w:lvl>
    <w:lvl w:ilvl="3" w:tplc="257A468C">
      <w:numFmt w:val="bullet"/>
      <w:lvlText w:val="•"/>
      <w:lvlJc w:val="left"/>
      <w:pPr>
        <w:ind w:left="2685" w:hanging="524"/>
      </w:pPr>
      <w:rPr>
        <w:rFonts w:hint="default"/>
      </w:rPr>
    </w:lvl>
    <w:lvl w:ilvl="4" w:tplc="DEB2FC2A">
      <w:numFmt w:val="bullet"/>
      <w:lvlText w:val="•"/>
      <w:lvlJc w:val="left"/>
      <w:pPr>
        <w:ind w:left="3547" w:hanging="524"/>
      </w:pPr>
      <w:rPr>
        <w:rFonts w:hint="default"/>
      </w:rPr>
    </w:lvl>
    <w:lvl w:ilvl="5" w:tplc="6186A7D2">
      <w:numFmt w:val="bullet"/>
      <w:lvlText w:val="•"/>
      <w:lvlJc w:val="left"/>
      <w:pPr>
        <w:ind w:left="4409" w:hanging="524"/>
      </w:pPr>
      <w:rPr>
        <w:rFonts w:hint="default"/>
      </w:rPr>
    </w:lvl>
    <w:lvl w:ilvl="6" w:tplc="B8E24508">
      <w:numFmt w:val="bullet"/>
      <w:lvlText w:val="•"/>
      <w:lvlJc w:val="left"/>
      <w:pPr>
        <w:ind w:left="5271" w:hanging="524"/>
      </w:pPr>
      <w:rPr>
        <w:rFonts w:hint="default"/>
      </w:rPr>
    </w:lvl>
    <w:lvl w:ilvl="7" w:tplc="989AD708">
      <w:numFmt w:val="bullet"/>
      <w:lvlText w:val="•"/>
      <w:lvlJc w:val="left"/>
      <w:pPr>
        <w:ind w:left="6133" w:hanging="524"/>
      </w:pPr>
      <w:rPr>
        <w:rFonts w:hint="default"/>
      </w:rPr>
    </w:lvl>
    <w:lvl w:ilvl="8" w:tplc="D6BC6382">
      <w:numFmt w:val="bullet"/>
      <w:lvlText w:val="•"/>
      <w:lvlJc w:val="left"/>
      <w:pPr>
        <w:ind w:left="6995" w:hanging="524"/>
      </w:pPr>
      <w:rPr>
        <w:rFonts w:hint="default"/>
      </w:rPr>
    </w:lvl>
  </w:abstractNum>
  <w:abstractNum w:abstractNumId="98" w15:restartNumberingAfterBreak="0">
    <w:nsid w:val="47566476"/>
    <w:multiLevelType w:val="hybridMultilevel"/>
    <w:tmpl w:val="83A6130C"/>
    <w:lvl w:ilvl="0" w:tplc="21448CB8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0F4AB8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F77ACC1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1F988B0A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E20468E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32E01F06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77BE4130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1C8CA64A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0C7EC000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9" w15:restartNumberingAfterBreak="0">
    <w:nsid w:val="47670ED5"/>
    <w:multiLevelType w:val="hybridMultilevel"/>
    <w:tmpl w:val="79622AE0"/>
    <w:lvl w:ilvl="0" w:tplc="5B1A4FF6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F25A0CBA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B8F4EF3E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B8F042E4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96002BD8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83A0128A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A94660A2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84C8964A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3F30828A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00" w15:restartNumberingAfterBreak="0">
    <w:nsid w:val="48104012"/>
    <w:multiLevelType w:val="hybridMultilevel"/>
    <w:tmpl w:val="4FDC0A6C"/>
    <w:lvl w:ilvl="0" w:tplc="14648B2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ACCDC8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9C5E5282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C874AFC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F7AE59D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2DE5D5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428C7EC2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675481B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CA780F2A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01" w15:restartNumberingAfterBreak="0">
    <w:nsid w:val="49620168"/>
    <w:multiLevelType w:val="hybridMultilevel"/>
    <w:tmpl w:val="300211BC"/>
    <w:lvl w:ilvl="0" w:tplc="A678D42C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B149D14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8482FA56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3EEE9A88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E160BAE0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DBCA66B4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98822610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88B03084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96D87F14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02" w15:restartNumberingAfterBreak="0">
    <w:nsid w:val="4969113B"/>
    <w:multiLevelType w:val="hybridMultilevel"/>
    <w:tmpl w:val="739817FC"/>
    <w:lvl w:ilvl="0" w:tplc="7EF05178">
      <w:start w:val="10"/>
      <w:numFmt w:val="upperRoman"/>
      <w:lvlText w:val="%1"/>
      <w:lvlJc w:val="left"/>
      <w:pPr>
        <w:ind w:left="102" w:hanging="228"/>
      </w:pPr>
      <w:rPr>
        <w:rFonts w:ascii="Arial" w:eastAsia="Arial" w:hAnsi="Arial" w:cs="Arial" w:hint="default"/>
        <w:w w:val="100"/>
        <w:sz w:val="24"/>
        <w:szCs w:val="24"/>
      </w:rPr>
    </w:lvl>
    <w:lvl w:ilvl="1" w:tplc="C962732C">
      <w:numFmt w:val="bullet"/>
      <w:lvlText w:val="•"/>
      <w:lvlJc w:val="left"/>
      <w:pPr>
        <w:ind w:left="961" w:hanging="228"/>
      </w:pPr>
      <w:rPr>
        <w:rFonts w:hint="default"/>
      </w:rPr>
    </w:lvl>
    <w:lvl w:ilvl="2" w:tplc="FB1281B0">
      <w:numFmt w:val="bullet"/>
      <w:lvlText w:val="•"/>
      <w:lvlJc w:val="left"/>
      <w:pPr>
        <w:ind w:left="1823" w:hanging="228"/>
      </w:pPr>
      <w:rPr>
        <w:rFonts w:hint="default"/>
      </w:rPr>
    </w:lvl>
    <w:lvl w:ilvl="3" w:tplc="E2FEA80A">
      <w:numFmt w:val="bullet"/>
      <w:lvlText w:val="•"/>
      <w:lvlJc w:val="left"/>
      <w:pPr>
        <w:ind w:left="2685" w:hanging="228"/>
      </w:pPr>
      <w:rPr>
        <w:rFonts w:hint="default"/>
      </w:rPr>
    </w:lvl>
    <w:lvl w:ilvl="4" w:tplc="2FDEE35A">
      <w:numFmt w:val="bullet"/>
      <w:lvlText w:val="•"/>
      <w:lvlJc w:val="left"/>
      <w:pPr>
        <w:ind w:left="3547" w:hanging="228"/>
      </w:pPr>
      <w:rPr>
        <w:rFonts w:hint="default"/>
      </w:rPr>
    </w:lvl>
    <w:lvl w:ilvl="5" w:tplc="7FD6BD0C">
      <w:numFmt w:val="bullet"/>
      <w:lvlText w:val="•"/>
      <w:lvlJc w:val="left"/>
      <w:pPr>
        <w:ind w:left="4409" w:hanging="228"/>
      </w:pPr>
      <w:rPr>
        <w:rFonts w:hint="default"/>
      </w:rPr>
    </w:lvl>
    <w:lvl w:ilvl="6" w:tplc="2850EB9A">
      <w:numFmt w:val="bullet"/>
      <w:lvlText w:val="•"/>
      <w:lvlJc w:val="left"/>
      <w:pPr>
        <w:ind w:left="5271" w:hanging="228"/>
      </w:pPr>
      <w:rPr>
        <w:rFonts w:hint="default"/>
      </w:rPr>
    </w:lvl>
    <w:lvl w:ilvl="7" w:tplc="309AFE82">
      <w:numFmt w:val="bullet"/>
      <w:lvlText w:val="•"/>
      <w:lvlJc w:val="left"/>
      <w:pPr>
        <w:ind w:left="6133" w:hanging="228"/>
      </w:pPr>
      <w:rPr>
        <w:rFonts w:hint="default"/>
      </w:rPr>
    </w:lvl>
    <w:lvl w:ilvl="8" w:tplc="66D6B278">
      <w:numFmt w:val="bullet"/>
      <w:lvlText w:val="•"/>
      <w:lvlJc w:val="left"/>
      <w:pPr>
        <w:ind w:left="6995" w:hanging="228"/>
      </w:pPr>
      <w:rPr>
        <w:rFonts w:hint="default"/>
      </w:rPr>
    </w:lvl>
  </w:abstractNum>
  <w:abstractNum w:abstractNumId="103" w15:restartNumberingAfterBreak="0">
    <w:nsid w:val="4A2F444A"/>
    <w:multiLevelType w:val="hybridMultilevel"/>
    <w:tmpl w:val="02641AF4"/>
    <w:lvl w:ilvl="0" w:tplc="5CCA475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217C190C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5E8C753E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2AE05938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4F6C32C6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2BEA3302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5DEA2C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36BAF0E4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11F2EED6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04" w15:restartNumberingAfterBreak="0">
    <w:nsid w:val="4B70512E"/>
    <w:multiLevelType w:val="hybridMultilevel"/>
    <w:tmpl w:val="0DFCC1F0"/>
    <w:lvl w:ilvl="0" w:tplc="BA5020D6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0E7E5740">
      <w:numFmt w:val="bullet"/>
      <w:lvlText w:val="•"/>
      <w:lvlJc w:val="left"/>
      <w:pPr>
        <w:ind w:left="965" w:hanging="708"/>
      </w:pPr>
      <w:rPr>
        <w:rFonts w:hint="default"/>
      </w:rPr>
    </w:lvl>
    <w:lvl w:ilvl="2" w:tplc="AFF033D8">
      <w:numFmt w:val="bullet"/>
      <w:lvlText w:val="•"/>
      <w:lvlJc w:val="left"/>
      <w:pPr>
        <w:ind w:left="1831" w:hanging="708"/>
      </w:pPr>
      <w:rPr>
        <w:rFonts w:hint="default"/>
      </w:rPr>
    </w:lvl>
    <w:lvl w:ilvl="3" w:tplc="2C50887E">
      <w:numFmt w:val="bullet"/>
      <w:lvlText w:val="•"/>
      <w:lvlJc w:val="left"/>
      <w:pPr>
        <w:ind w:left="2697" w:hanging="708"/>
      </w:pPr>
      <w:rPr>
        <w:rFonts w:hint="default"/>
      </w:rPr>
    </w:lvl>
    <w:lvl w:ilvl="4" w:tplc="D010AAC2">
      <w:numFmt w:val="bullet"/>
      <w:lvlText w:val="•"/>
      <w:lvlJc w:val="left"/>
      <w:pPr>
        <w:ind w:left="3563" w:hanging="708"/>
      </w:pPr>
      <w:rPr>
        <w:rFonts w:hint="default"/>
      </w:rPr>
    </w:lvl>
    <w:lvl w:ilvl="5" w:tplc="624C80C6">
      <w:numFmt w:val="bullet"/>
      <w:lvlText w:val="•"/>
      <w:lvlJc w:val="left"/>
      <w:pPr>
        <w:ind w:left="4429" w:hanging="708"/>
      </w:pPr>
      <w:rPr>
        <w:rFonts w:hint="default"/>
      </w:rPr>
    </w:lvl>
    <w:lvl w:ilvl="6" w:tplc="BA8CFEB4">
      <w:numFmt w:val="bullet"/>
      <w:lvlText w:val="•"/>
      <w:lvlJc w:val="left"/>
      <w:pPr>
        <w:ind w:left="5295" w:hanging="708"/>
      </w:pPr>
      <w:rPr>
        <w:rFonts w:hint="default"/>
      </w:rPr>
    </w:lvl>
    <w:lvl w:ilvl="7" w:tplc="D4C4DEFC">
      <w:numFmt w:val="bullet"/>
      <w:lvlText w:val="•"/>
      <w:lvlJc w:val="left"/>
      <w:pPr>
        <w:ind w:left="6161" w:hanging="708"/>
      </w:pPr>
      <w:rPr>
        <w:rFonts w:hint="default"/>
      </w:rPr>
    </w:lvl>
    <w:lvl w:ilvl="8" w:tplc="2868AAE2">
      <w:numFmt w:val="bullet"/>
      <w:lvlText w:val="•"/>
      <w:lvlJc w:val="left"/>
      <w:pPr>
        <w:ind w:left="7027" w:hanging="708"/>
      </w:pPr>
      <w:rPr>
        <w:rFonts w:hint="default"/>
      </w:rPr>
    </w:lvl>
  </w:abstractNum>
  <w:abstractNum w:abstractNumId="105" w15:restartNumberingAfterBreak="0">
    <w:nsid w:val="4C801B4B"/>
    <w:multiLevelType w:val="hybridMultilevel"/>
    <w:tmpl w:val="3AAEB2B6"/>
    <w:lvl w:ilvl="0" w:tplc="96104ACC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0"/>
        <w:szCs w:val="20"/>
      </w:rPr>
    </w:lvl>
    <w:lvl w:ilvl="1" w:tplc="2E1EB914">
      <w:start w:val="1"/>
      <w:numFmt w:val="decimal"/>
      <w:lvlText w:val="(%2)"/>
      <w:lvlJc w:val="left"/>
      <w:pPr>
        <w:ind w:left="282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BE58B8E6">
      <w:numFmt w:val="bullet"/>
      <w:lvlText w:val="•"/>
      <w:lvlJc w:val="left"/>
      <w:pPr>
        <w:ind w:left="1228" w:hanging="240"/>
      </w:pPr>
      <w:rPr>
        <w:rFonts w:hint="default"/>
      </w:rPr>
    </w:lvl>
    <w:lvl w:ilvl="3" w:tplc="DEB45F52">
      <w:numFmt w:val="bullet"/>
      <w:lvlText w:val="•"/>
      <w:lvlJc w:val="left"/>
      <w:pPr>
        <w:ind w:left="2177" w:hanging="240"/>
      </w:pPr>
      <w:rPr>
        <w:rFonts w:hint="default"/>
      </w:rPr>
    </w:lvl>
    <w:lvl w:ilvl="4" w:tplc="6BD07016">
      <w:numFmt w:val="bullet"/>
      <w:lvlText w:val="•"/>
      <w:lvlJc w:val="left"/>
      <w:pPr>
        <w:ind w:left="3126" w:hanging="240"/>
      </w:pPr>
      <w:rPr>
        <w:rFonts w:hint="default"/>
      </w:rPr>
    </w:lvl>
    <w:lvl w:ilvl="5" w:tplc="795A0ED8">
      <w:numFmt w:val="bullet"/>
      <w:lvlText w:val="•"/>
      <w:lvlJc w:val="left"/>
      <w:pPr>
        <w:ind w:left="4075" w:hanging="240"/>
      </w:pPr>
      <w:rPr>
        <w:rFonts w:hint="default"/>
      </w:rPr>
    </w:lvl>
    <w:lvl w:ilvl="6" w:tplc="E372288E">
      <w:numFmt w:val="bullet"/>
      <w:lvlText w:val="•"/>
      <w:lvlJc w:val="left"/>
      <w:pPr>
        <w:ind w:left="5024" w:hanging="240"/>
      </w:pPr>
      <w:rPr>
        <w:rFonts w:hint="default"/>
      </w:rPr>
    </w:lvl>
    <w:lvl w:ilvl="7" w:tplc="57E2088A">
      <w:numFmt w:val="bullet"/>
      <w:lvlText w:val="•"/>
      <w:lvlJc w:val="left"/>
      <w:pPr>
        <w:ind w:left="5972" w:hanging="240"/>
      </w:pPr>
      <w:rPr>
        <w:rFonts w:hint="default"/>
      </w:rPr>
    </w:lvl>
    <w:lvl w:ilvl="8" w:tplc="11C62F06">
      <w:numFmt w:val="bullet"/>
      <w:lvlText w:val="•"/>
      <w:lvlJc w:val="left"/>
      <w:pPr>
        <w:ind w:left="6921" w:hanging="240"/>
      </w:pPr>
      <w:rPr>
        <w:rFonts w:hint="default"/>
      </w:rPr>
    </w:lvl>
  </w:abstractNum>
  <w:abstractNum w:abstractNumId="106" w15:restartNumberingAfterBreak="0">
    <w:nsid w:val="4C897659"/>
    <w:multiLevelType w:val="hybridMultilevel"/>
    <w:tmpl w:val="E5DE313A"/>
    <w:lvl w:ilvl="0" w:tplc="EA02E66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D364655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5BEE3A2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E404F1B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4038EE6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94B4472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F3438B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13482C1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03D2FB3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07" w15:restartNumberingAfterBreak="0">
    <w:nsid w:val="4DD539D0"/>
    <w:multiLevelType w:val="hybridMultilevel"/>
    <w:tmpl w:val="5A96C488"/>
    <w:lvl w:ilvl="0" w:tplc="147C23C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F74C4B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5B100F0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1272F2E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7B38B4D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242E5E04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55E0E0A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0A4ECBE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D852559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08" w15:restartNumberingAfterBreak="0">
    <w:nsid w:val="4E0D15EF"/>
    <w:multiLevelType w:val="hybridMultilevel"/>
    <w:tmpl w:val="298086C6"/>
    <w:lvl w:ilvl="0" w:tplc="E6BA0320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333CEF1E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DF2425F2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2DC07C62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19B6E1E2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1C182CCC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0540AE48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93BAD92A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C4C09EC6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109" w15:restartNumberingAfterBreak="0">
    <w:nsid w:val="4E2D6486"/>
    <w:multiLevelType w:val="hybridMultilevel"/>
    <w:tmpl w:val="81760B64"/>
    <w:lvl w:ilvl="0" w:tplc="5D0639E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802A55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E56AC2E0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A162BD5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95BA6D36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0A2D470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8424000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7727CA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E3F856C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0" w15:restartNumberingAfterBreak="0">
    <w:nsid w:val="4FB22D2D"/>
    <w:multiLevelType w:val="hybridMultilevel"/>
    <w:tmpl w:val="BEA66410"/>
    <w:lvl w:ilvl="0" w:tplc="25E670B0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712CB9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8BC8042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EDEAAE8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884092EA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ADAAF32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56A8E79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34FC21A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7488FDD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1" w15:restartNumberingAfterBreak="0">
    <w:nsid w:val="50080B0F"/>
    <w:multiLevelType w:val="hybridMultilevel"/>
    <w:tmpl w:val="C944E9FE"/>
    <w:lvl w:ilvl="0" w:tplc="6CD4879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2CA06A5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997EF8F2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BCCF5C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ECA61C6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7B1C540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02803F96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B96C0C3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82927C6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2" w15:restartNumberingAfterBreak="0">
    <w:nsid w:val="50A76E97"/>
    <w:multiLevelType w:val="hybridMultilevel"/>
    <w:tmpl w:val="E9ECC1D6"/>
    <w:lvl w:ilvl="0" w:tplc="DF3E0E2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8A2406E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A8EA9330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285E05A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0E564D8C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40E1AC0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9C54CFE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50A185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1EA4C4AA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3" w15:restartNumberingAfterBreak="0">
    <w:nsid w:val="50BF7018"/>
    <w:multiLevelType w:val="hybridMultilevel"/>
    <w:tmpl w:val="0CF08F90"/>
    <w:lvl w:ilvl="0" w:tplc="19E600A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0C4CDBE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7FD206A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50508E0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A97C6EA6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3B6A7D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76BEDE5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60CCCFF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204C7AC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4" w15:restartNumberingAfterBreak="0">
    <w:nsid w:val="51917C78"/>
    <w:multiLevelType w:val="hybridMultilevel"/>
    <w:tmpl w:val="D71A86B4"/>
    <w:lvl w:ilvl="0" w:tplc="43C8B3CA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ECEC48C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E92E3390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65B06876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189C75C6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C0C6FEE2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BE684734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20FE1A7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C90C4794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15" w15:restartNumberingAfterBreak="0">
    <w:nsid w:val="53B75826"/>
    <w:multiLevelType w:val="hybridMultilevel"/>
    <w:tmpl w:val="EB387930"/>
    <w:lvl w:ilvl="0" w:tplc="B9DE23EA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2534AE22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EE4434B0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A0CC5332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2B4EDE3A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DD361D02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46EAE700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AA4224AE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694AB87A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16" w15:restartNumberingAfterBreak="0">
    <w:nsid w:val="55850FB7"/>
    <w:multiLevelType w:val="hybridMultilevel"/>
    <w:tmpl w:val="2ED6168C"/>
    <w:lvl w:ilvl="0" w:tplc="3E0E090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68E1EA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3410BA3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BA5E567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D772E616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8560F6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C20CC4DC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DE96CA9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A13854FC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7" w15:restartNumberingAfterBreak="0">
    <w:nsid w:val="55D34E99"/>
    <w:multiLevelType w:val="hybridMultilevel"/>
    <w:tmpl w:val="04A206CA"/>
    <w:lvl w:ilvl="0" w:tplc="C88089E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A500E7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758258F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F530E01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28E08FF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11962A1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CAE4215C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3C70F67C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93907C60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18" w15:restartNumberingAfterBreak="0">
    <w:nsid w:val="56094C70"/>
    <w:multiLevelType w:val="hybridMultilevel"/>
    <w:tmpl w:val="349E20B2"/>
    <w:lvl w:ilvl="0" w:tplc="BD2832D8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F6B8809C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4FBA1BCE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1C786932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3D263D14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995CEB74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63ECA8FE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A3D24CDC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FFAE3EB0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119" w15:restartNumberingAfterBreak="0">
    <w:nsid w:val="56443208"/>
    <w:multiLevelType w:val="hybridMultilevel"/>
    <w:tmpl w:val="5A8C0782"/>
    <w:lvl w:ilvl="0" w:tplc="53C6394E">
      <w:start w:val="12"/>
      <w:numFmt w:val="upperRoman"/>
      <w:lvlText w:val="%1"/>
      <w:lvlJc w:val="left"/>
      <w:pPr>
        <w:ind w:left="102" w:hanging="363"/>
      </w:pPr>
      <w:rPr>
        <w:rFonts w:ascii="Arial" w:eastAsia="Arial" w:hAnsi="Arial" w:cs="Arial" w:hint="default"/>
        <w:w w:val="100"/>
        <w:sz w:val="24"/>
        <w:szCs w:val="24"/>
      </w:rPr>
    </w:lvl>
    <w:lvl w:ilvl="1" w:tplc="F6B87DF6">
      <w:numFmt w:val="bullet"/>
      <w:lvlText w:val="•"/>
      <w:lvlJc w:val="left"/>
      <w:pPr>
        <w:ind w:left="961" w:hanging="363"/>
      </w:pPr>
      <w:rPr>
        <w:rFonts w:hint="default"/>
      </w:rPr>
    </w:lvl>
    <w:lvl w:ilvl="2" w:tplc="DC70631C">
      <w:numFmt w:val="bullet"/>
      <w:lvlText w:val="•"/>
      <w:lvlJc w:val="left"/>
      <w:pPr>
        <w:ind w:left="1823" w:hanging="363"/>
      </w:pPr>
      <w:rPr>
        <w:rFonts w:hint="default"/>
      </w:rPr>
    </w:lvl>
    <w:lvl w:ilvl="3" w:tplc="87E853A0">
      <w:numFmt w:val="bullet"/>
      <w:lvlText w:val="•"/>
      <w:lvlJc w:val="left"/>
      <w:pPr>
        <w:ind w:left="2685" w:hanging="363"/>
      </w:pPr>
      <w:rPr>
        <w:rFonts w:hint="default"/>
      </w:rPr>
    </w:lvl>
    <w:lvl w:ilvl="4" w:tplc="79D445C2">
      <w:numFmt w:val="bullet"/>
      <w:lvlText w:val="•"/>
      <w:lvlJc w:val="left"/>
      <w:pPr>
        <w:ind w:left="3547" w:hanging="363"/>
      </w:pPr>
      <w:rPr>
        <w:rFonts w:hint="default"/>
      </w:rPr>
    </w:lvl>
    <w:lvl w:ilvl="5" w:tplc="802A61F4">
      <w:numFmt w:val="bullet"/>
      <w:lvlText w:val="•"/>
      <w:lvlJc w:val="left"/>
      <w:pPr>
        <w:ind w:left="4409" w:hanging="363"/>
      </w:pPr>
      <w:rPr>
        <w:rFonts w:hint="default"/>
      </w:rPr>
    </w:lvl>
    <w:lvl w:ilvl="6" w:tplc="3D3462B2">
      <w:numFmt w:val="bullet"/>
      <w:lvlText w:val="•"/>
      <w:lvlJc w:val="left"/>
      <w:pPr>
        <w:ind w:left="5271" w:hanging="363"/>
      </w:pPr>
      <w:rPr>
        <w:rFonts w:hint="default"/>
      </w:rPr>
    </w:lvl>
    <w:lvl w:ilvl="7" w:tplc="9AD0A348">
      <w:numFmt w:val="bullet"/>
      <w:lvlText w:val="•"/>
      <w:lvlJc w:val="left"/>
      <w:pPr>
        <w:ind w:left="6133" w:hanging="363"/>
      </w:pPr>
      <w:rPr>
        <w:rFonts w:hint="default"/>
      </w:rPr>
    </w:lvl>
    <w:lvl w:ilvl="8" w:tplc="8F0080FE">
      <w:numFmt w:val="bullet"/>
      <w:lvlText w:val="•"/>
      <w:lvlJc w:val="left"/>
      <w:pPr>
        <w:ind w:left="6995" w:hanging="363"/>
      </w:pPr>
      <w:rPr>
        <w:rFonts w:hint="default"/>
      </w:rPr>
    </w:lvl>
  </w:abstractNum>
  <w:abstractNum w:abstractNumId="120" w15:restartNumberingAfterBreak="0">
    <w:nsid w:val="56B92DCD"/>
    <w:multiLevelType w:val="hybridMultilevel"/>
    <w:tmpl w:val="B38ECE3C"/>
    <w:lvl w:ilvl="0" w:tplc="942E33C0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2E8C312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2B967C72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B972C16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B352C63A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174C100C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DFC41940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362216AE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74820C4A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21" w15:restartNumberingAfterBreak="0">
    <w:nsid w:val="56D20146"/>
    <w:multiLevelType w:val="hybridMultilevel"/>
    <w:tmpl w:val="0AD84674"/>
    <w:lvl w:ilvl="0" w:tplc="5A24790E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7794CB52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C188F872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C2B4FD3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4648BABC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347CCE10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CE2E65B4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485662B4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1AA0F1D4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22" w15:restartNumberingAfterBreak="0">
    <w:nsid w:val="571217F8"/>
    <w:multiLevelType w:val="hybridMultilevel"/>
    <w:tmpl w:val="56A0CF20"/>
    <w:lvl w:ilvl="0" w:tplc="8FD0CB18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0FCC6764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F2925CBC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30A0CD0E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0E68ED2A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EFC01A02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1E88BEB6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F7D2C452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33386F48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23" w15:restartNumberingAfterBreak="0">
    <w:nsid w:val="581735DE"/>
    <w:multiLevelType w:val="hybridMultilevel"/>
    <w:tmpl w:val="AD5C1A98"/>
    <w:lvl w:ilvl="0" w:tplc="C37E4368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7652C4CC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7C2AB77C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97C29D30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A0E0256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C21A0AA0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E9C6CF50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DFE61782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266C53CA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24" w15:restartNumberingAfterBreak="0">
    <w:nsid w:val="58324FDB"/>
    <w:multiLevelType w:val="hybridMultilevel"/>
    <w:tmpl w:val="ADDEA548"/>
    <w:lvl w:ilvl="0" w:tplc="481A8A48">
      <w:start w:val="13"/>
      <w:numFmt w:val="upperRoman"/>
      <w:lvlText w:val="%1"/>
      <w:lvlJc w:val="left"/>
      <w:pPr>
        <w:ind w:left="102" w:hanging="430"/>
      </w:pPr>
      <w:rPr>
        <w:rFonts w:ascii="Arial" w:eastAsia="Arial" w:hAnsi="Arial" w:cs="Arial" w:hint="default"/>
        <w:w w:val="100"/>
        <w:sz w:val="24"/>
        <w:szCs w:val="24"/>
      </w:rPr>
    </w:lvl>
    <w:lvl w:ilvl="1" w:tplc="80D26D9A">
      <w:numFmt w:val="bullet"/>
      <w:lvlText w:val="•"/>
      <w:lvlJc w:val="left"/>
      <w:pPr>
        <w:ind w:left="961" w:hanging="430"/>
      </w:pPr>
      <w:rPr>
        <w:rFonts w:hint="default"/>
      </w:rPr>
    </w:lvl>
    <w:lvl w:ilvl="2" w:tplc="25AED412">
      <w:numFmt w:val="bullet"/>
      <w:lvlText w:val="•"/>
      <w:lvlJc w:val="left"/>
      <w:pPr>
        <w:ind w:left="1823" w:hanging="430"/>
      </w:pPr>
      <w:rPr>
        <w:rFonts w:hint="default"/>
      </w:rPr>
    </w:lvl>
    <w:lvl w:ilvl="3" w:tplc="3140BDDC">
      <w:numFmt w:val="bullet"/>
      <w:lvlText w:val="•"/>
      <w:lvlJc w:val="left"/>
      <w:pPr>
        <w:ind w:left="2685" w:hanging="430"/>
      </w:pPr>
      <w:rPr>
        <w:rFonts w:hint="default"/>
      </w:rPr>
    </w:lvl>
    <w:lvl w:ilvl="4" w:tplc="106C55C8">
      <w:numFmt w:val="bullet"/>
      <w:lvlText w:val="•"/>
      <w:lvlJc w:val="left"/>
      <w:pPr>
        <w:ind w:left="3547" w:hanging="430"/>
      </w:pPr>
      <w:rPr>
        <w:rFonts w:hint="default"/>
      </w:rPr>
    </w:lvl>
    <w:lvl w:ilvl="5" w:tplc="2C2CE9EC">
      <w:numFmt w:val="bullet"/>
      <w:lvlText w:val="•"/>
      <w:lvlJc w:val="left"/>
      <w:pPr>
        <w:ind w:left="4409" w:hanging="430"/>
      </w:pPr>
      <w:rPr>
        <w:rFonts w:hint="default"/>
      </w:rPr>
    </w:lvl>
    <w:lvl w:ilvl="6" w:tplc="B1CAFF06">
      <w:numFmt w:val="bullet"/>
      <w:lvlText w:val="•"/>
      <w:lvlJc w:val="left"/>
      <w:pPr>
        <w:ind w:left="5271" w:hanging="430"/>
      </w:pPr>
      <w:rPr>
        <w:rFonts w:hint="default"/>
      </w:rPr>
    </w:lvl>
    <w:lvl w:ilvl="7" w:tplc="2ACA0BD2">
      <w:numFmt w:val="bullet"/>
      <w:lvlText w:val="•"/>
      <w:lvlJc w:val="left"/>
      <w:pPr>
        <w:ind w:left="6133" w:hanging="430"/>
      </w:pPr>
      <w:rPr>
        <w:rFonts w:hint="default"/>
      </w:rPr>
    </w:lvl>
    <w:lvl w:ilvl="8" w:tplc="B1942124">
      <w:numFmt w:val="bullet"/>
      <w:lvlText w:val="•"/>
      <w:lvlJc w:val="left"/>
      <w:pPr>
        <w:ind w:left="6995" w:hanging="430"/>
      </w:pPr>
      <w:rPr>
        <w:rFonts w:hint="default"/>
      </w:rPr>
    </w:lvl>
  </w:abstractNum>
  <w:abstractNum w:abstractNumId="125" w15:restartNumberingAfterBreak="0">
    <w:nsid w:val="58615861"/>
    <w:multiLevelType w:val="hybridMultilevel"/>
    <w:tmpl w:val="6E2AC7A2"/>
    <w:lvl w:ilvl="0" w:tplc="113A4CC2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1C904A5E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53FA27CE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848EA60C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8B62B49E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895AC85E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71BEE092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CDD6356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295867A4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26" w15:restartNumberingAfterBreak="0">
    <w:nsid w:val="588D6544"/>
    <w:multiLevelType w:val="hybridMultilevel"/>
    <w:tmpl w:val="75AA9B3A"/>
    <w:lvl w:ilvl="0" w:tplc="9C02605E">
      <w:start w:val="14"/>
      <w:numFmt w:val="upperRoman"/>
      <w:lvlText w:val="%1"/>
      <w:lvlJc w:val="left"/>
      <w:pPr>
        <w:ind w:left="102" w:hanging="456"/>
      </w:pPr>
      <w:rPr>
        <w:rFonts w:ascii="Arial" w:eastAsia="Arial" w:hAnsi="Arial" w:cs="Arial" w:hint="default"/>
        <w:w w:val="100"/>
        <w:sz w:val="24"/>
        <w:szCs w:val="24"/>
      </w:rPr>
    </w:lvl>
    <w:lvl w:ilvl="1" w:tplc="547C82A8">
      <w:numFmt w:val="bullet"/>
      <w:lvlText w:val="•"/>
      <w:lvlJc w:val="left"/>
      <w:pPr>
        <w:ind w:left="961" w:hanging="456"/>
      </w:pPr>
      <w:rPr>
        <w:rFonts w:hint="default"/>
      </w:rPr>
    </w:lvl>
    <w:lvl w:ilvl="2" w:tplc="D3143586">
      <w:numFmt w:val="bullet"/>
      <w:lvlText w:val="•"/>
      <w:lvlJc w:val="left"/>
      <w:pPr>
        <w:ind w:left="1823" w:hanging="456"/>
      </w:pPr>
      <w:rPr>
        <w:rFonts w:hint="default"/>
      </w:rPr>
    </w:lvl>
    <w:lvl w:ilvl="3" w:tplc="B0F4EDD2">
      <w:numFmt w:val="bullet"/>
      <w:lvlText w:val="•"/>
      <w:lvlJc w:val="left"/>
      <w:pPr>
        <w:ind w:left="2685" w:hanging="456"/>
      </w:pPr>
      <w:rPr>
        <w:rFonts w:hint="default"/>
      </w:rPr>
    </w:lvl>
    <w:lvl w:ilvl="4" w:tplc="4ACE4E5C">
      <w:numFmt w:val="bullet"/>
      <w:lvlText w:val="•"/>
      <w:lvlJc w:val="left"/>
      <w:pPr>
        <w:ind w:left="3547" w:hanging="456"/>
      </w:pPr>
      <w:rPr>
        <w:rFonts w:hint="default"/>
      </w:rPr>
    </w:lvl>
    <w:lvl w:ilvl="5" w:tplc="A66052DE">
      <w:numFmt w:val="bullet"/>
      <w:lvlText w:val="•"/>
      <w:lvlJc w:val="left"/>
      <w:pPr>
        <w:ind w:left="4409" w:hanging="456"/>
      </w:pPr>
      <w:rPr>
        <w:rFonts w:hint="default"/>
      </w:rPr>
    </w:lvl>
    <w:lvl w:ilvl="6" w:tplc="9054762A">
      <w:numFmt w:val="bullet"/>
      <w:lvlText w:val="•"/>
      <w:lvlJc w:val="left"/>
      <w:pPr>
        <w:ind w:left="5271" w:hanging="456"/>
      </w:pPr>
      <w:rPr>
        <w:rFonts w:hint="default"/>
      </w:rPr>
    </w:lvl>
    <w:lvl w:ilvl="7" w:tplc="BB02CD54">
      <w:numFmt w:val="bullet"/>
      <w:lvlText w:val="•"/>
      <w:lvlJc w:val="left"/>
      <w:pPr>
        <w:ind w:left="6133" w:hanging="456"/>
      </w:pPr>
      <w:rPr>
        <w:rFonts w:hint="default"/>
      </w:rPr>
    </w:lvl>
    <w:lvl w:ilvl="8" w:tplc="BADE4F58">
      <w:numFmt w:val="bullet"/>
      <w:lvlText w:val="•"/>
      <w:lvlJc w:val="left"/>
      <w:pPr>
        <w:ind w:left="6995" w:hanging="456"/>
      </w:pPr>
      <w:rPr>
        <w:rFonts w:hint="default"/>
      </w:rPr>
    </w:lvl>
  </w:abstractNum>
  <w:abstractNum w:abstractNumId="127" w15:restartNumberingAfterBreak="0">
    <w:nsid w:val="5A373C02"/>
    <w:multiLevelType w:val="hybridMultilevel"/>
    <w:tmpl w:val="CCD6D18E"/>
    <w:lvl w:ilvl="0" w:tplc="BE6CB45C">
      <w:start w:val="8"/>
      <w:numFmt w:val="upperRoman"/>
      <w:lvlText w:val="%1"/>
      <w:lvlJc w:val="left"/>
      <w:pPr>
        <w:ind w:left="102" w:hanging="430"/>
      </w:pPr>
      <w:rPr>
        <w:rFonts w:ascii="Arial" w:eastAsia="Arial" w:hAnsi="Arial" w:cs="Arial" w:hint="default"/>
        <w:w w:val="100"/>
        <w:sz w:val="24"/>
        <w:szCs w:val="24"/>
      </w:rPr>
    </w:lvl>
    <w:lvl w:ilvl="1" w:tplc="C39609E8">
      <w:numFmt w:val="bullet"/>
      <w:lvlText w:val="•"/>
      <w:lvlJc w:val="left"/>
      <w:pPr>
        <w:ind w:left="961" w:hanging="430"/>
      </w:pPr>
      <w:rPr>
        <w:rFonts w:hint="default"/>
      </w:rPr>
    </w:lvl>
    <w:lvl w:ilvl="2" w:tplc="4684A3B4">
      <w:numFmt w:val="bullet"/>
      <w:lvlText w:val="•"/>
      <w:lvlJc w:val="left"/>
      <w:pPr>
        <w:ind w:left="1823" w:hanging="430"/>
      </w:pPr>
      <w:rPr>
        <w:rFonts w:hint="default"/>
      </w:rPr>
    </w:lvl>
    <w:lvl w:ilvl="3" w:tplc="DBA60C06">
      <w:numFmt w:val="bullet"/>
      <w:lvlText w:val="•"/>
      <w:lvlJc w:val="left"/>
      <w:pPr>
        <w:ind w:left="2685" w:hanging="430"/>
      </w:pPr>
      <w:rPr>
        <w:rFonts w:hint="default"/>
      </w:rPr>
    </w:lvl>
    <w:lvl w:ilvl="4" w:tplc="C7301388">
      <w:numFmt w:val="bullet"/>
      <w:lvlText w:val="•"/>
      <w:lvlJc w:val="left"/>
      <w:pPr>
        <w:ind w:left="3547" w:hanging="430"/>
      </w:pPr>
      <w:rPr>
        <w:rFonts w:hint="default"/>
      </w:rPr>
    </w:lvl>
    <w:lvl w:ilvl="5" w:tplc="9B86DB3C">
      <w:numFmt w:val="bullet"/>
      <w:lvlText w:val="•"/>
      <w:lvlJc w:val="left"/>
      <w:pPr>
        <w:ind w:left="4409" w:hanging="430"/>
      </w:pPr>
      <w:rPr>
        <w:rFonts w:hint="default"/>
      </w:rPr>
    </w:lvl>
    <w:lvl w:ilvl="6" w:tplc="12FA4DC2">
      <w:numFmt w:val="bullet"/>
      <w:lvlText w:val="•"/>
      <w:lvlJc w:val="left"/>
      <w:pPr>
        <w:ind w:left="5271" w:hanging="430"/>
      </w:pPr>
      <w:rPr>
        <w:rFonts w:hint="default"/>
      </w:rPr>
    </w:lvl>
    <w:lvl w:ilvl="7" w:tplc="733E8D88">
      <w:numFmt w:val="bullet"/>
      <w:lvlText w:val="•"/>
      <w:lvlJc w:val="left"/>
      <w:pPr>
        <w:ind w:left="6133" w:hanging="430"/>
      </w:pPr>
      <w:rPr>
        <w:rFonts w:hint="default"/>
      </w:rPr>
    </w:lvl>
    <w:lvl w:ilvl="8" w:tplc="1E38C624">
      <w:numFmt w:val="bullet"/>
      <w:lvlText w:val="•"/>
      <w:lvlJc w:val="left"/>
      <w:pPr>
        <w:ind w:left="6995" w:hanging="430"/>
      </w:pPr>
      <w:rPr>
        <w:rFonts w:hint="default"/>
      </w:rPr>
    </w:lvl>
  </w:abstractNum>
  <w:abstractNum w:abstractNumId="128" w15:restartNumberingAfterBreak="0">
    <w:nsid w:val="5C241B5B"/>
    <w:multiLevelType w:val="hybridMultilevel"/>
    <w:tmpl w:val="4F6C65A2"/>
    <w:lvl w:ilvl="0" w:tplc="6ED8C670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31C01FE0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476EA3CA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EE06FCE2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0BF2A7B4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1C94BC38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36AAA0EC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2E887946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F5008CC6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29" w15:restartNumberingAfterBreak="0">
    <w:nsid w:val="5C5C0534"/>
    <w:multiLevelType w:val="hybridMultilevel"/>
    <w:tmpl w:val="791EEEFC"/>
    <w:lvl w:ilvl="0" w:tplc="DF3ED53A">
      <w:start w:val="7"/>
      <w:numFmt w:val="upperRoman"/>
      <w:lvlText w:val="%1"/>
      <w:lvlJc w:val="left"/>
      <w:pPr>
        <w:ind w:left="102" w:hanging="363"/>
      </w:pPr>
      <w:rPr>
        <w:rFonts w:ascii="Arial" w:eastAsia="Arial" w:hAnsi="Arial" w:cs="Arial" w:hint="default"/>
        <w:w w:val="100"/>
        <w:sz w:val="24"/>
        <w:szCs w:val="24"/>
      </w:rPr>
    </w:lvl>
    <w:lvl w:ilvl="1" w:tplc="D12648CC">
      <w:numFmt w:val="bullet"/>
      <w:lvlText w:val="•"/>
      <w:lvlJc w:val="left"/>
      <w:pPr>
        <w:ind w:left="961" w:hanging="363"/>
      </w:pPr>
      <w:rPr>
        <w:rFonts w:hint="default"/>
      </w:rPr>
    </w:lvl>
    <w:lvl w:ilvl="2" w:tplc="208A9658">
      <w:numFmt w:val="bullet"/>
      <w:lvlText w:val="•"/>
      <w:lvlJc w:val="left"/>
      <w:pPr>
        <w:ind w:left="1823" w:hanging="363"/>
      </w:pPr>
      <w:rPr>
        <w:rFonts w:hint="default"/>
      </w:rPr>
    </w:lvl>
    <w:lvl w:ilvl="3" w:tplc="532E9896">
      <w:numFmt w:val="bullet"/>
      <w:lvlText w:val="•"/>
      <w:lvlJc w:val="left"/>
      <w:pPr>
        <w:ind w:left="2685" w:hanging="363"/>
      </w:pPr>
      <w:rPr>
        <w:rFonts w:hint="default"/>
      </w:rPr>
    </w:lvl>
    <w:lvl w:ilvl="4" w:tplc="5FEA10F8">
      <w:numFmt w:val="bullet"/>
      <w:lvlText w:val="•"/>
      <w:lvlJc w:val="left"/>
      <w:pPr>
        <w:ind w:left="3547" w:hanging="363"/>
      </w:pPr>
      <w:rPr>
        <w:rFonts w:hint="default"/>
      </w:rPr>
    </w:lvl>
    <w:lvl w:ilvl="5" w:tplc="6178C338">
      <w:numFmt w:val="bullet"/>
      <w:lvlText w:val="•"/>
      <w:lvlJc w:val="left"/>
      <w:pPr>
        <w:ind w:left="4409" w:hanging="363"/>
      </w:pPr>
      <w:rPr>
        <w:rFonts w:hint="default"/>
      </w:rPr>
    </w:lvl>
    <w:lvl w:ilvl="6" w:tplc="D9B0F8EA">
      <w:numFmt w:val="bullet"/>
      <w:lvlText w:val="•"/>
      <w:lvlJc w:val="left"/>
      <w:pPr>
        <w:ind w:left="5271" w:hanging="363"/>
      </w:pPr>
      <w:rPr>
        <w:rFonts w:hint="default"/>
      </w:rPr>
    </w:lvl>
    <w:lvl w:ilvl="7" w:tplc="E2BA9F10">
      <w:numFmt w:val="bullet"/>
      <w:lvlText w:val="•"/>
      <w:lvlJc w:val="left"/>
      <w:pPr>
        <w:ind w:left="6133" w:hanging="363"/>
      </w:pPr>
      <w:rPr>
        <w:rFonts w:hint="default"/>
      </w:rPr>
    </w:lvl>
    <w:lvl w:ilvl="8" w:tplc="BFE4459A">
      <w:numFmt w:val="bullet"/>
      <w:lvlText w:val="•"/>
      <w:lvlJc w:val="left"/>
      <w:pPr>
        <w:ind w:left="6995" w:hanging="363"/>
      </w:pPr>
      <w:rPr>
        <w:rFonts w:hint="default"/>
      </w:rPr>
    </w:lvl>
  </w:abstractNum>
  <w:abstractNum w:abstractNumId="130" w15:restartNumberingAfterBreak="0">
    <w:nsid w:val="5D001693"/>
    <w:multiLevelType w:val="hybridMultilevel"/>
    <w:tmpl w:val="9486584E"/>
    <w:lvl w:ilvl="0" w:tplc="05420996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CA0772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EB64F478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245C3BE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026C5992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D16806CE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63D0ADB6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956018B0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7326D814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31" w15:restartNumberingAfterBreak="0">
    <w:nsid w:val="5E617B40"/>
    <w:multiLevelType w:val="hybridMultilevel"/>
    <w:tmpl w:val="534E58CC"/>
    <w:lvl w:ilvl="0" w:tplc="05D286C2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661A88B4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FF5ADE3A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F97ED932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D3C49782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FD1A68C8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2F927BDA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E3AA6E00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98C2EA80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132" w15:restartNumberingAfterBreak="0">
    <w:nsid w:val="5E662E49"/>
    <w:multiLevelType w:val="hybridMultilevel"/>
    <w:tmpl w:val="A53455F2"/>
    <w:lvl w:ilvl="0" w:tplc="96722AB4">
      <w:numFmt w:val="bullet"/>
      <w:lvlText w:val="-"/>
      <w:lvlJc w:val="left"/>
      <w:pPr>
        <w:ind w:left="102" w:hanging="281"/>
      </w:pPr>
      <w:rPr>
        <w:rFonts w:ascii="Arial" w:eastAsia="Arial" w:hAnsi="Arial" w:cs="Arial" w:hint="default"/>
        <w:spacing w:val="-34"/>
        <w:w w:val="99"/>
        <w:sz w:val="24"/>
        <w:szCs w:val="24"/>
      </w:rPr>
    </w:lvl>
    <w:lvl w:ilvl="1" w:tplc="86FCEA96">
      <w:numFmt w:val="bullet"/>
      <w:lvlText w:val="•"/>
      <w:lvlJc w:val="left"/>
      <w:pPr>
        <w:ind w:left="961" w:hanging="281"/>
      </w:pPr>
      <w:rPr>
        <w:rFonts w:hint="default"/>
      </w:rPr>
    </w:lvl>
    <w:lvl w:ilvl="2" w:tplc="0A5A630C">
      <w:numFmt w:val="bullet"/>
      <w:lvlText w:val="•"/>
      <w:lvlJc w:val="left"/>
      <w:pPr>
        <w:ind w:left="1823" w:hanging="281"/>
      </w:pPr>
      <w:rPr>
        <w:rFonts w:hint="default"/>
      </w:rPr>
    </w:lvl>
    <w:lvl w:ilvl="3" w:tplc="54885C9C">
      <w:numFmt w:val="bullet"/>
      <w:lvlText w:val="•"/>
      <w:lvlJc w:val="left"/>
      <w:pPr>
        <w:ind w:left="2685" w:hanging="281"/>
      </w:pPr>
      <w:rPr>
        <w:rFonts w:hint="default"/>
      </w:rPr>
    </w:lvl>
    <w:lvl w:ilvl="4" w:tplc="6A06DD46">
      <w:numFmt w:val="bullet"/>
      <w:lvlText w:val="•"/>
      <w:lvlJc w:val="left"/>
      <w:pPr>
        <w:ind w:left="3547" w:hanging="281"/>
      </w:pPr>
      <w:rPr>
        <w:rFonts w:hint="default"/>
      </w:rPr>
    </w:lvl>
    <w:lvl w:ilvl="5" w:tplc="618A525C">
      <w:numFmt w:val="bullet"/>
      <w:lvlText w:val="•"/>
      <w:lvlJc w:val="left"/>
      <w:pPr>
        <w:ind w:left="4409" w:hanging="281"/>
      </w:pPr>
      <w:rPr>
        <w:rFonts w:hint="default"/>
      </w:rPr>
    </w:lvl>
    <w:lvl w:ilvl="6" w:tplc="0248F5E6">
      <w:numFmt w:val="bullet"/>
      <w:lvlText w:val="•"/>
      <w:lvlJc w:val="left"/>
      <w:pPr>
        <w:ind w:left="5271" w:hanging="281"/>
      </w:pPr>
      <w:rPr>
        <w:rFonts w:hint="default"/>
      </w:rPr>
    </w:lvl>
    <w:lvl w:ilvl="7" w:tplc="FE721D1C">
      <w:numFmt w:val="bullet"/>
      <w:lvlText w:val="•"/>
      <w:lvlJc w:val="left"/>
      <w:pPr>
        <w:ind w:left="6133" w:hanging="281"/>
      </w:pPr>
      <w:rPr>
        <w:rFonts w:hint="default"/>
      </w:rPr>
    </w:lvl>
    <w:lvl w:ilvl="8" w:tplc="2ED6426C">
      <w:numFmt w:val="bullet"/>
      <w:lvlText w:val="•"/>
      <w:lvlJc w:val="left"/>
      <w:pPr>
        <w:ind w:left="6995" w:hanging="281"/>
      </w:pPr>
      <w:rPr>
        <w:rFonts w:hint="default"/>
      </w:rPr>
    </w:lvl>
  </w:abstractNum>
  <w:abstractNum w:abstractNumId="133" w15:restartNumberingAfterBreak="0">
    <w:nsid w:val="5EB74C00"/>
    <w:multiLevelType w:val="hybridMultilevel"/>
    <w:tmpl w:val="9C82CB0E"/>
    <w:lvl w:ilvl="0" w:tplc="7FE60FF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8C093D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4BDEDCF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6F1E3B0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72AA749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1FD4737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9B1E480C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7848E09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CE2E571A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34" w15:restartNumberingAfterBreak="0">
    <w:nsid w:val="5F0E6783"/>
    <w:multiLevelType w:val="hybridMultilevel"/>
    <w:tmpl w:val="C08C3150"/>
    <w:lvl w:ilvl="0" w:tplc="3E50DB0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C86D24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80BAF11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452C2D0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A6A2282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B8E6D89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D3502C8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AF0042A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B49C781C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35" w15:restartNumberingAfterBreak="0">
    <w:nsid w:val="5F4B104B"/>
    <w:multiLevelType w:val="hybridMultilevel"/>
    <w:tmpl w:val="A4AE3E92"/>
    <w:lvl w:ilvl="0" w:tplc="D98A165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BF04A8A0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AFE2F9F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794FB2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350EE9F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26F26C6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E42C0072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563CC27C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B706D7C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36" w15:restartNumberingAfterBreak="0">
    <w:nsid w:val="603A5CA9"/>
    <w:multiLevelType w:val="hybridMultilevel"/>
    <w:tmpl w:val="0E60B91A"/>
    <w:lvl w:ilvl="0" w:tplc="AD58962A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6B3C62B4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21A88D30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096CB8CA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ADAAD506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BF4A2E88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83B89744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A670B286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4D460972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37" w15:restartNumberingAfterBreak="0">
    <w:nsid w:val="60D47FEF"/>
    <w:multiLevelType w:val="hybridMultilevel"/>
    <w:tmpl w:val="9A1CA09C"/>
    <w:lvl w:ilvl="0" w:tplc="FAD8E8A6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EBE0C74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193C7624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D0087922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7A5A55B4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519ADCAE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B770CB92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5A24941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F0D82F12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38" w15:restartNumberingAfterBreak="0">
    <w:nsid w:val="610541A0"/>
    <w:multiLevelType w:val="hybridMultilevel"/>
    <w:tmpl w:val="CC74016C"/>
    <w:lvl w:ilvl="0" w:tplc="FB06C664">
      <w:start w:val="13"/>
      <w:numFmt w:val="upperRoman"/>
      <w:lvlText w:val="%1"/>
      <w:lvlJc w:val="left"/>
      <w:pPr>
        <w:ind w:left="122" w:hanging="430"/>
      </w:pPr>
      <w:rPr>
        <w:rFonts w:ascii="Arial" w:eastAsia="Arial" w:hAnsi="Arial" w:cs="Arial" w:hint="default"/>
        <w:w w:val="100"/>
        <w:sz w:val="24"/>
        <w:szCs w:val="24"/>
      </w:rPr>
    </w:lvl>
    <w:lvl w:ilvl="1" w:tplc="95240302">
      <w:numFmt w:val="bullet"/>
      <w:lvlText w:val="•"/>
      <w:lvlJc w:val="left"/>
      <w:pPr>
        <w:ind w:left="981" w:hanging="430"/>
      </w:pPr>
      <w:rPr>
        <w:rFonts w:hint="default"/>
      </w:rPr>
    </w:lvl>
    <w:lvl w:ilvl="2" w:tplc="B6A2D1E6">
      <w:numFmt w:val="bullet"/>
      <w:lvlText w:val="•"/>
      <w:lvlJc w:val="left"/>
      <w:pPr>
        <w:ind w:left="1843" w:hanging="430"/>
      </w:pPr>
      <w:rPr>
        <w:rFonts w:hint="default"/>
      </w:rPr>
    </w:lvl>
    <w:lvl w:ilvl="3" w:tplc="04AEF4BC">
      <w:numFmt w:val="bullet"/>
      <w:lvlText w:val="•"/>
      <w:lvlJc w:val="left"/>
      <w:pPr>
        <w:ind w:left="2705" w:hanging="430"/>
      </w:pPr>
      <w:rPr>
        <w:rFonts w:hint="default"/>
      </w:rPr>
    </w:lvl>
    <w:lvl w:ilvl="4" w:tplc="66F40CBE">
      <w:numFmt w:val="bullet"/>
      <w:lvlText w:val="•"/>
      <w:lvlJc w:val="left"/>
      <w:pPr>
        <w:ind w:left="3567" w:hanging="430"/>
      </w:pPr>
      <w:rPr>
        <w:rFonts w:hint="default"/>
      </w:rPr>
    </w:lvl>
    <w:lvl w:ilvl="5" w:tplc="573C05DA">
      <w:numFmt w:val="bullet"/>
      <w:lvlText w:val="•"/>
      <w:lvlJc w:val="left"/>
      <w:pPr>
        <w:ind w:left="4429" w:hanging="430"/>
      </w:pPr>
      <w:rPr>
        <w:rFonts w:hint="default"/>
      </w:rPr>
    </w:lvl>
    <w:lvl w:ilvl="6" w:tplc="BA5E4076">
      <w:numFmt w:val="bullet"/>
      <w:lvlText w:val="•"/>
      <w:lvlJc w:val="left"/>
      <w:pPr>
        <w:ind w:left="5291" w:hanging="430"/>
      </w:pPr>
      <w:rPr>
        <w:rFonts w:hint="default"/>
      </w:rPr>
    </w:lvl>
    <w:lvl w:ilvl="7" w:tplc="511CF986">
      <w:numFmt w:val="bullet"/>
      <w:lvlText w:val="•"/>
      <w:lvlJc w:val="left"/>
      <w:pPr>
        <w:ind w:left="6153" w:hanging="430"/>
      </w:pPr>
      <w:rPr>
        <w:rFonts w:hint="default"/>
      </w:rPr>
    </w:lvl>
    <w:lvl w:ilvl="8" w:tplc="2D020EA6">
      <w:numFmt w:val="bullet"/>
      <w:lvlText w:val="•"/>
      <w:lvlJc w:val="left"/>
      <w:pPr>
        <w:ind w:left="7015" w:hanging="430"/>
      </w:pPr>
      <w:rPr>
        <w:rFonts w:hint="default"/>
      </w:rPr>
    </w:lvl>
  </w:abstractNum>
  <w:abstractNum w:abstractNumId="139" w15:restartNumberingAfterBreak="0">
    <w:nsid w:val="613919A3"/>
    <w:multiLevelType w:val="hybridMultilevel"/>
    <w:tmpl w:val="600ABCEC"/>
    <w:lvl w:ilvl="0" w:tplc="346EEBC6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9F92410E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0B2290FC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C0A40AC0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E6B2FB44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2AC64F88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78FCDC78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85EADE02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93580594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40" w15:restartNumberingAfterBreak="0">
    <w:nsid w:val="62227144"/>
    <w:multiLevelType w:val="hybridMultilevel"/>
    <w:tmpl w:val="1DE0985C"/>
    <w:lvl w:ilvl="0" w:tplc="818E992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B3AE8CDC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575CCD1A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8AE2B4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E2267A5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3C1A438A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9904DA2E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8F7AB6AA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4B78D3B4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41" w15:restartNumberingAfterBreak="0">
    <w:nsid w:val="62BF0165"/>
    <w:multiLevelType w:val="hybridMultilevel"/>
    <w:tmpl w:val="77DEF062"/>
    <w:lvl w:ilvl="0" w:tplc="9CD88570">
      <w:start w:val="3"/>
      <w:numFmt w:val="upperRoman"/>
      <w:lvlText w:val="%1"/>
      <w:lvlJc w:val="left"/>
      <w:pPr>
        <w:ind w:left="122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835007EC">
      <w:numFmt w:val="bullet"/>
      <w:lvlText w:val="•"/>
      <w:lvlJc w:val="left"/>
      <w:pPr>
        <w:ind w:left="981" w:hanging="269"/>
      </w:pPr>
      <w:rPr>
        <w:rFonts w:hint="default"/>
      </w:rPr>
    </w:lvl>
    <w:lvl w:ilvl="2" w:tplc="649ADB72">
      <w:numFmt w:val="bullet"/>
      <w:lvlText w:val="•"/>
      <w:lvlJc w:val="left"/>
      <w:pPr>
        <w:ind w:left="1843" w:hanging="269"/>
      </w:pPr>
      <w:rPr>
        <w:rFonts w:hint="default"/>
      </w:rPr>
    </w:lvl>
    <w:lvl w:ilvl="3" w:tplc="4B2A0BA8">
      <w:numFmt w:val="bullet"/>
      <w:lvlText w:val="•"/>
      <w:lvlJc w:val="left"/>
      <w:pPr>
        <w:ind w:left="2705" w:hanging="269"/>
      </w:pPr>
      <w:rPr>
        <w:rFonts w:hint="default"/>
      </w:rPr>
    </w:lvl>
    <w:lvl w:ilvl="4" w:tplc="A890165A">
      <w:numFmt w:val="bullet"/>
      <w:lvlText w:val="•"/>
      <w:lvlJc w:val="left"/>
      <w:pPr>
        <w:ind w:left="3567" w:hanging="269"/>
      </w:pPr>
      <w:rPr>
        <w:rFonts w:hint="default"/>
      </w:rPr>
    </w:lvl>
    <w:lvl w:ilvl="5" w:tplc="F2E613FA">
      <w:numFmt w:val="bullet"/>
      <w:lvlText w:val="•"/>
      <w:lvlJc w:val="left"/>
      <w:pPr>
        <w:ind w:left="4429" w:hanging="269"/>
      </w:pPr>
      <w:rPr>
        <w:rFonts w:hint="default"/>
      </w:rPr>
    </w:lvl>
    <w:lvl w:ilvl="6" w:tplc="BDB6915A">
      <w:numFmt w:val="bullet"/>
      <w:lvlText w:val="•"/>
      <w:lvlJc w:val="left"/>
      <w:pPr>
        <w:ind w:left="5291" w:hanging="269"/>
      </w:pPr>
      <w:rPr>
        <w:rFonts w:hint="default"/>
      </w:rPr>
    </w:lvl>
    <w:lvl w:ilvl="7" w:tplc="9F923E06">
      <w:numFmt w:val="bullet"/>
      <w:lvlText w:val="•"/>
      <w:lvlJc w:val="left"/>
      <w:pPr>
        <w:ind w:left="6153" w:hanging="269"/>
      </w:pPr>
      <w:rPr>
        <w:rFonts w:hint="default"/>
      </w:rPr>
    </w:lvl>
    <w:lvl w:ilvl="8" w:tplc="E0E2F8DE">
      <w:numFmt w:val="bullet"/>
      <w:lvlText w:val="•"/>
      <w:lvlJc w:val="left"/>
      <w:pPr>
        <w:ind w:left="7015" w:hanging="269"/>
      </w:pPr>
      <w:rPr>
        <w:rFonts w:hint="default"/>
      </w:rPr>
    </w:lvl>
  </w:abstractNum>
  <w:abstractNum w:abstractNumId="142" w15:restartNumberingAfterBreak="0">
    <w:nsid w:val="63C849AA"/>
    <w:multiLevelType w:val="hybridMultilevel"/>
    <w:tmpl w:val="8F58A0A2"/>
    <w:lvl w:ilvl="0" w:tplc="E72078E6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6ADE33D6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05281A94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2448672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417EF4EC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82DE0D30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6B82E944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5F1E9880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008EC070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43" w15:restartNumberingAfterBreak="0">
    <w:nsid w:val="63CE2486"/>
    <w:multiLevelType w:val="hybridMultilevel"/>
    <w:tmpl w:val="C5BE8586"/>
    <w:lvl w:ilvl="0" w:tplc="F54C30E6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33220CCA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060A2DD2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2CFE6AE8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CEE23A3C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79D43138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94201D16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35B49C94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4316F93C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44" w15:restartNumberingAfterBreak="0">
    <w:nsid w:val="65327851"/>
    <w:multiLevelType w:val="hybridMultilevel"/>
    <w:tmpl w:val="372863F6"/>
    <w:lvl w:ilvl="0" w:tplc="5D3AFF86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86027DD8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5C6E73C2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4B06AE5A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5D76D2CE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B4F0F9A2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827C75C4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79648084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EC260C5C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45" w15:restartNumberingAfterBreak="0">
    <w:nsid w:val="682E6D55"/>
    <w:multiLevelType w:val="hybridMultilevel"/>
    <w:tmpl w:val="DF36C386"/>
    <w:lvl w:ilvl="0" w:tplc="FFFFFFFF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FFFFFFFF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FFFFFFFF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FFFFFFFF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FFFFFFFF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FFFFFFF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FFFFFFF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FFFFFFF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46" w15:restartNumberingAfterBreak="0">
    <w:nsid w:val="68583AB2"/>
    <w:multiLevelType w:val="hybridMultilevel"/>
    <w:tmpl w:val="1F04398A"/>
    <w:lvl w:ilvl="0" w:tplc="E0860DF0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FD4CF6C6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9BC2E734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31E0A38C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D1265F1C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51246552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61F6859E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5FE42C16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B2C49664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47" w15:restartNumberingAfterBreak="0">
    <w:nsid w:val="6BBC5E4F"/>
    <w:multiLevelType w:val="hybridMultilevel"/>
    <w:tmpl w:val="8E106B94"/>
    <w:lvl w:ilvl="0" w:tplc="857A2906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287ED2EC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396EB59C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CCE4FF0E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55226F6E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9A5A3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92CAFBDE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2D28AC4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66C876D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48" w15:restartNumberingAfterBreak="0">
    <w:nsid w:val="6C6B1EC0"/>
    <w:multiLevelType w:val="hybridMultilevel"/>
    <w:tmpl w:val="BA526438"/>
    <w:lvl w:ilvl="0" w:tplc="215A00A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864C793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7FA8D424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DFF6870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A424A36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5A6C482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354897D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89B2DDA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8D0CD2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49" w15:restartNumberingAfterBreak="0">
    <w:nsid w:val="6CAE0B36"/>
    <w:multiLevelType w:val="hybridMultilevel"/>
    <w:tmpl w:val="9BF0BB24"/>
    <w:lvl w:ilvl="0" w:tplc="DF8CA20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5DC49DF2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E194794C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5C4376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4C2FAB0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B484BC6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8FBEF130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66C63A7A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1C01A94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50" w15:restartNumberingAfterBreak="0">
    <w:nsid w:val="6CDB5CF8"/>
    <w:multiLevelType w:val="hybridMultilevel"/>
    <w:tmpl w:val="BC989CF8"/>
    <w:lvl w:ilvl="0" w:tplc="685888D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8622279C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E6AAC4D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A9104920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AE14B66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43E87A8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7FB0E2A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A01841EA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D5EC3D0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51" w15:restartNumberingAfterBreak="0">
    <w:nsid w:val="6D286213"/>
    <w:multiLevelType w:val="hybridMultilevel"/>
    <w:tmpl w:val="64740F2E"/>
    <w:lvl w:ilvl="0" w:tplc="9FCA9930">
      <w:start w:val="14"/>
      <w:numFmt w:val="upperRoman"/>
      <w:lvlText w:val="%1"/>
      <w:lvlJc w:val="left"/>
      <w:pPr>
        <w:ind w:left="102" w:hanging="456"/>
      </w:pPr>
      <w:rPr>
        <w:rFonts w:ascii="Arial" w:eastAsia="Arial" w:hAnsi="Arial" w:cs="Arial" w:hint="default"/>
        <w:w w:val="100"/>
        <w:sz w:val="24"/>
        <w:szCs w:val="24"/>
      </w:rPr>
    </w:lvl>
    <w:lvl w:ilvl="1" w:tplc="3A763384">
      <w:numFmt w:val="bullet"/>
      <w:lvlText w:val="•"/>
      <w:lvlJc w:val="left"/>
      <w:pPr>
        <w:ind w:left="961" w:hanging="456"/>
      </w:pPr>
      <w:rPr>
        <w:rFonts w:hint="default"/>
      </w:rPr>
    </w:lvl>
    <w:lvl w:ilvl="2" w:tplc="AC526696">
      <w:numFmt w:val="bullet"/>
      <w:lvlText w:val="•"/>
      <w:lvlJc w:val="left"/>
      <w:pPr>
        <w:ind w:left="1823" w:hanging="456"/>
      </w:pPr>
      <w:rPr>
        <w:rFonts w:hint="default"/>
      </w:rPr>
    </w:lvl>
    <w:lvl w:ilvl="3" w:tplc="ED660C86">
      <w:numFmt w:val="bullet"/>
      <w:lvlText w:val="•"/>
      <w:lvlJc w:val="left"/>
      <w:pPr>
        <w:ind w:left="2685" w:hanging="456"/>
      </w:pPr>
      <w:rPr>
        <w:rFonts w:hint="default"/>
      </w:rPr>
    </w:lvl>
    <w:lvl w:ilvl="4" w:tplc="D1846404">
      <w:numFmt w:val="bullet"/>
      <w:lvlText w:val="•"/>
      <w:lvlJc w:val="left"/>
      <w:pPr>
        <w:ind w:left="3547" w:hanging="456"/>
      </w:pPr>
      <w:rPr>
        <w:rFonts w:hint="default"/>
      </w:rPr>
    </w:lvl>
    <w:lvl w:ilvl="5" w:tplc="7F684234">
      <w:numFmt w:val="bullet"/>
      <w:lvlText w:val="•"/>
      <w:lvlJc w:val="left"/>
      <w:pPr>
        <w:ind w:left="4409" w:hanging="456"/>
      </w:pPr>
      <w:rPr>
        <w:rFonts w:hint="default"/>
      </w:rPr>
    </w:lvl>
    <w:lvl w:ilvl="6" w:tplc="1E66AE22">
      <w:numFmt w:val="bullet"/>
      <w:lvlText w:val="•"/>
      <w:lvlJc w:val="left"/>
      <w:pPr>
        <w:ind w:left="5271" w:hanging="456"/>
      </w:pPr>
      <w:rPr>
        <w:rFonts w:hint="default"/>
      </w:rPr>
    </w:lvl>
    <w:lvl w:ilvl="7" w:tplc="BEC8A06C">
      <w:numFmt w:val="bullet"/>
      <w:lvlText w:val="•"/>
      <w:lvlJc w:val="left"/>
      <w:pPr>
        <w:ind w:left="6133" w:hanging="456"/>
      </w:pPr>
      <w:rPr>
        <w:rFonts w:hint="default"/>
      </w:rPr>
    </w:lvl>
    <w:lvl w:ilvl="8" w:tplc="B7F48760">
      <w:numFmt w:val="bullet"/>
      <w:lvlText w:val="•"/>
      <w:lvlJc w:val="left"/>
      <w:pPr>
        <w:ind w:left="6995" w:hanging="456"/>
      </w:pPr>
      <w:rPr>
        <w:rFonts w:hint="default"/>
      </w:rPr>
    </w:lvl>
  </w:abstractNum>
  <w:abstractNum w:abstractNumId="152" w15:restartNumberingAfterBreak="0">
    <w:nsid w:val="6DA51AC1"/>
    <w:multiLevelType w:val="hybridMultilevel"/>
    <w:tmpl w:val="136ED776"/>
    <w:lvl w:ilvl="0" w:tplc="597EA286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6FA6A462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C26C4DAC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50FA0F66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13DA16B8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00F02E9E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B7C6D110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F76EF000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E1CE2A12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53" w15:restartNumberingAfterBreak="0">
    <w:nsid w:val="6E0F77F0"/>
    <w:multiLevelType w:val="hybridMultilevel"/>
    <w:tmpl w:val="EFCAD834"/>
    <w:lvl w:ilvl="0" w:tplc="BDBEA29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2B1896A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859A0604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4AA40A0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CB20371A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838B854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E7CC2EBA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F21016D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9DFAF36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54" w15:restartNumberingAfterBreak="0">
    <w:nsid w:val="6FEE56E1"/>
    <w:multiLevelType w:val="hybridMultilevel"/>
    <w:tmpl w:val="A140970E"/>
    <w:lvl w:ilvl="0" w:tplc="5DBA3F0E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6FD49A98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523C3704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0430FD42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5E2064A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EA820DBC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3FB8C52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EA7E96F6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DBB0A436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55" w15:restartNumberingAfterBreak="0">
    <w:nsid w:val="70C20CDD"/>
    <w:multiLevelType w:val="hybridMultilevel"/>
    <w:tmpl w:val="360CBCF0"/>
    <w:lvl w:ilvl="0" w:tplc="E674753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6F1E6A0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BDEA6056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5BC87F04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473C2C7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91CAD8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25C6A9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817E1D7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F71A2B7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56" w15:restartNumberingAfterBreak="0">
    <w:nsid w:val="70C46E92"/>
    <w:multiLevelType w:val="hybridMultilevel"/>
    <w:tmpl w:val="5F4AF92A"/>
    <w:lvl w:ilvl="0" w:tplc="8C24EBF0">
      <w:start w:val="1"/>
      <w:numFmt w:val="lowerLetter"/>
      <w:lvlText w:val="%1)"/>
      <w:lvlJc w:val="left"/>
      <w:pPr>
        <w:ind w:left="10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18A617B2">
      <w:numFmt w:val="bullet"/>
      <w:lvlText w:val="•"/>
      <w:lvlJc w:val="left"/>
      <w:pPr>
        <w:ind w:left="961" w:hanging="428"/>
      </w:pPr>
      <w:rPr>
        <w:rFonts w:hint="default"/>
      </w:rPr>
    </w:lvl>
    <w:lvl w:ilvl="2" w:tplc="7F94B29C">
      <w:numFmt w:val="bullet"/>
      <w:lvlText w:val="•"/>
      <w:lvlJc w:val="left"/>
      <w:pPr>
        <w:ind w:left="1823" w:hanging="428"/>
      </w:pPr>
      <w:rPr>
        <w:rFonts w:hint="default"/>
      </w:rPr>
    </w:lvl>
    <w:lvl w:ilvl="3" w:tplc="B17C634A">
      <w:numFmt w:val="bullet"/>
      <w:lvlText w:val="•"/>
      <w:lvlJc w:val="left"/>
      <w:pPr>
        <w:ind w:left="2685" w:hanging="428"/>
      </w:pPr>
      <w:rPr>
        <w:rFonts w:hint="default"/>
      </w:rPr>
    </w:lvl>
    <w:lvl w:ilvl="4" w:tplc="AC8C043E">
      <w:numFmt w:val="bullet"/>
      <w:lvlText w:val="•"/>
      <w:lvlJc w:val="left"/>
      <w:pPr>
        <w:ind w:left="3547" w:hanging="428"/>
      </w:pPr>
      <w:rPr>
        <w:rFonts w:hint="default"/>
      </w:rPr>
    </w:lvl>
    <w:lvl w:ilvl="5" w:tplc="F8B043C4">
      <w:numFmt w:val="bullet"/>
      <w:lvlText w:val="•"/>
      <w:lvlJc w:val="left"/>
      <w:pPr>
        <w:ind w:left="4409" w:hanging="428"/>
      </w:pPr>
      <w:rPr>
        <w:rFonts w:hint="default"/>
      </w:rPr>
    </w:lvl>
    <w:lvl w:ilvl="6" w:tplc="1A7ED3C8">
      <w:numFmt w:val="bullet"/>
      <w:lvlText w:val="•"/>
      <w:lvlJc w:val="left"/>
      <w:pPr>
        <w:ind w:left="5271" w:hanging="428"/>
      </w:pPr>
      <w:rPr>
        <w:rFonts w:hint="default"/>
      </w:rPr>
    </w:lvl>
    <w:lvl w:ilvl="7" w:tplc="2B5E1CD4">
      <w:numFmt w:val="bullet"/>
      <w:lvlText w:val="•"/>
      <w:lvlJc w:val="left"/>
      <w:pPr>
        <w:ind w:left="6133" w:hanging="428"/>
      </w:pPr>
      <w:rPr>
        <w:rFonts w:hint="default"/>
      </w:rPr>
    </w:lvl>
    <w:lvl w:ilvl="8" w:tplc="76F65350">
      <w:numFmt w:val="bullet"/>
      <w:lvlText w:val="•"/>
      <w:lvlJc w:val="left"/>
      <w:pPr>
        <w:ind w:left="6995" w:hanging="428"/>
      </w:pPr>
      <w:rPr>
        <w:rFonts w:hint="default"/>
      </w:rPr>
    </w:lvl>
  </w:abstractNum>
  <w:abstractNum w:abstractNumId="157" w15:restartNumberingAfterBreak="0">
    <w:nsid w:val="71023AE3"/>
    <w:multiLevelType w:val="hybridMultilevel"/>
    <w:tmpl w:val="982C4986"/>
    <w:lvl w:ilvl="0" w:tplc="EC981CE8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3208DCEA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A582DBC2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3CFAB58A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1304C1B8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49B634B6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A2E600B0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C78612D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2F7622A0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58" w15:restartNumberingAfterBreak="0">
    <w:nsid w:val="718B36EC"/>
    <w:multiLevelType w:val="hybridMultilevel"/>
    <w:tmpl w:val="5F26BF2C"/>
    <w:lvl w:ilvl="0" w:tplc="A810EEC6">
      <w:start w:val="11"/>
      <w:numFmt w:val="upperRoman"/>
      <w:lvlText w:val="%1"/>
      <w:lvlJc w:val="left"/>
      <w:pPr>
        <w:ind w:left="10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CACEBD6C">
      <w:numFmt w:val="bullet"/>
      <w:lvlText w:val="•"/>
      <w:lvlJc w:val="left"/>
      <w:pPr>
        <w:ind w:left="961" w:hanging="296"/>
      </w:pPr>
      <w:rPr>
        <w:rFonts w:hint="default"/>
      </w:rPr>
    </w:lvl>
    <w:lvl w:ilvl="2" w:tplc="55B4632A">
      <w:numFmt w:val="bullet"/>
      <w:lvlText w:val="•"/>
      <w:lvlJc w:val="left"/>
      <w:pPr>
        <w:ind w:left="1823" w:hanging="296"/>
      </w:pPr>
      <w:rPr>
        <w:rFonts w:hint="default"/>
      </w:rPr>
    </w:lvl>
    <w:lvl w:ilvl="3" w:tplc="97E0FC56">
      <w:numFmt w:val="bullet"/>
      <w:lvlText w:val="•"/>
      <w:lvlJc w:val="left"/>
      <w:pPr>
        <w:ind w:left="2685" w:hanging="296"/>
      </w:pPr>
      <w:rPr>
        <w:rFonts w:hint="default"/>
      </w:rPr>
    </w:lvl>
    <w:lvl w:ilvl="4" w:tplc="092C3710">
      <w:numFmt w:val="bullet"/>
      <w:lvlText w:val="•"/>
      <w:lvlJc w:val="left"/>
      <w:pPr>
        <w:ind w:left="3547" w:hanging="296"/>
      </w:pPr>
      <w:rPr>
        <w:rFonts w:hint="default"/>
      </w:rPr>
    </w:lvl>
    <w:lvl w:ilvl="5" w:tplc="EFF89EAC">
      <w:numFmt w:val="bullet"/>
      <w:lvlText w:val="•"/>
      <w:lvlJc w:val="left"/>
      <w:pPr>
        <w:ind w:left="4409" w:hanging="296"/>
      </w:pPr>
      <w:rPr>
        <w:rFonts w:hint="default"/>
      </w:rPr>
    </w:lvl>
    <w:lvl w:ilvl="6" w:tplc="BE9A8B8C">
      <w:numFmt w:val="bullet"/>
      <w:lvlText w:val="•"/>
      <w:lvlJc w:val="left"/>
      <w:pPr>
        <w:ind w:left="5271" w:hanging="296"/>
      </w:pPr>
      <w:rPr>
        <w:rFonts w:hint="default"/>
      </w:rPr>
    </w:lvl>
    <w:lvl w:ilvl="7" w:tplc="E99C894E">
      <w:numFmt w:val="bullet"/>
      <w:lvlText w:val="•"/>
      <w:lvlJc w:val="left"/>
      <w:pPr>
        <w:ind w:left="6133" w:hanging="296"/>
      </w:pPr>
      <w:rPr>
        <w:rFonts w:hint="default"/>
      </w:rPr>
    </w:lvl>
    <w:lvl w:ilvl="8" w:tplc="E4EA74B4">
      <w:numFmt w:val="bullet"/>
      <w:lvlText w:val="•"/>
      <w:lvlJc w:val="left"/>
      <w:pPr>
        <w:ind w:left="6995" w:hanging="296"/>
      </w:pPr>
      <w:rPr>
        <w:rFonts w:hint="default"/>
      </w:rPr>
    </w:lvl>
  </w:abstractNum>
  <w:abstractNum w:abstractNumId="159" w15:restartNumberingAfterBreak="0">
    <w:nsid w:val="722A0058"/>
    <w:multiLevelType w:val="hybridMultilevel"/>
    <w:tmpl w:val="DBEC6DC2"/>
    <w:lvl w:ilvl="0" w:tplc="2692076E">
      <w:start w:val="1"/>
      <w:numFmt w:val="upperRoman"/>
      <w:lvlText w:val="%1"/>
      <w:lvlJc w:val="left"/>
      <w:pPr>
        <w:ind w:left="12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622DB7E">
      <w:numFmt w:val="bullet"/>
      <w:lvlText w:val="•"/>
      <w:lvlJc w:val="left"/>
      <w:pPr>
        <w:ind w:left="981" w:hanging="135"/>
      </w:pPr>
      <w:rPr>
        <w:rFonts w:hint="default"/>
      </w:rPr>
    </w:lvl>
    <w:lvl w:ilvl="2" w:tplc="22D4A608">
      <w:numFmt w:val="bullet"/>
      <w:lvlText w:val="•"/>
      <w:lvlJc w:val="left"/>
      <w:pPr>
        <w:ind w:left="1843" w:hanging="135"/>
      </w:pPr>
      <w:rPr>
        <w:rFonts w:hint="default"/>
      </w:rPr>
    </w:lvl>
    <w:lvl w:ilvl="3" w:tplc="2280FCD4">
      <w:numFmt w:val="bullet"/>
      <w:lvlText w:val="•"/>
      <w:lvlJc w:val="left"/>
      <w:pPr>
        <w:ind w:left="2705" w:hanging="135"/>
      </w:pPr>
      <w:rPr>
        <w:rFonts w:hint="default"/>
      </w:rPr>
    </w:lvl>
    <w:lvl w:ilvl="4" w:tplc="03460562">
      <w:numFmt w:val="bullet"/>
      <w:lvlText w:val="•"/>
      <w:lvlJc w:val="left"/>
      <w:pPr>
        <w:ind w:left="3567" w:hanging="135"/>
      </w:pPr>
      <w:rPr>
        <w:rFonts w:hint="default"/>
      </w:rPr>
    </w:lvl>
    <w:lvl w:ilvl="5" w:tplc="FB8237F6">
      <w:numFmt w:val="bullet"/>
      <w:lvlText w:val="•"/>
      <w:lvlJc w:val="left"/>
      <w:pPr>
        <w:ind w:left="4429" w:hanging="135"/>
      </w:pPr>
      <w:rPr>
        <w:rFonts w:hint="default"/>
      </w:rPr>
    </w:lvl>
    <w:lvl w:ilvl="6" w:tplc="3294A3A4">
      <w:numFmt w:val="bullet"/>
      <w:lvlText w:val="•"/>
      <w:lvlJc w:val="left"/>
      <w:pPr>
        <w:ind w:left="5291" w:hanging="135"/>
      </w:pPr>
      <w:rPr>
        <w:rFonts w:hint="default"/>
      </w:rPr>
    </w:lvl>
    <w:lvl w:ilvl="7" w:tplc="3FCA95A8">
      <w:numFmt w:val="bullet"/>
      <w:lvlText w:val="•"/>
      <w:lvlJc w:val="left"/>
      <w:pPr>
        <w:ind w:left="6153" w:hanging="135"/>
      </w:pPr>
      <w:rPr>
        <w:rFonts w:hint="default"/>
      </w:rPr>
    </w:lvl>
    <w:lvl w:ilvl="8" w:tplc="C01687EA">
      <w:numFmt w:val="bullet"/>
      <w:lvlText w:val="•"/>
      <w:lvlJc w:val="left"/>
      <w:pPr>
        <w:ind w:left="7015" w:hanging="135"/>
      </w:pPr>
      <w:rPr>
        <w:rFonts w:hint="default"/>
      </w:rPr>
    </w:lvl>
  </w:abstractNum>
  <w:abstractNum w:abstractNumId="160" w15:restartNumberingAfterBreak="0">
    <w:nsid w:val="73751CF5"/>
    <w:multiLevelType w:val="hybridMultilevel"/>
    <w:tmpl w:val="35288D96"/>
    <w:lvl w:ilvl="0" w:tplc="2B469466">
      <w:start w:val="2"/>
      <w:numFmt w:val="lowerLetter"/>
      <w:lvlText w:val="%1)"/>
      <w:lvlJc w:val="left"/>
      <w:pPr>
        <w:ind w:left="122" w:hanging="362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1802F58">
      <w:numFmt w:val="bullet"/>
      <w:lvlText w:val="•"/>
      <w:lvlJc w:val="left"/>
      <w:pPr>
        <w:ind w:left="981" w:hanging="362"/>
      </w:pPr>
      <w:rPr>
        <w:rFonts w:hint="default"/>
      </w:rPr>
    </w:lvl>
    <w:lvl w:ilvl="2" w:tplc="921A87C0">
      <w:numFmt w:val="bullet"/>
      <w:lvlText w:val="•"/>
      <w:lvlJc w:val="left"/>
      <w:pPr>
        <w:ind w:left="1843" w:hanging="362"/>
      </w:pPr>
      <w:rPr>
        <w:rFonts w:hint="default"/>
      </w:rPr>
    </w:lvl>
    <w:lvl w:ilvl="3" w:tplc="322C31CA">
      <w:numFmt w:val="bullet"/>
      <w:lvlText w:val="•"/>
      <w:lvlJc w:val="left"/>
      <w:pPr>
        <w:ind w:left="2705" w:hanging="362"/>
      </w:pPr>
      <w:rPr>
        <w:rFonts w:hint="default"/>
      </w:rPr>
    </w:lvl>
    <w:lvl w:ilvl="4" w:tplc="7BF01FB8">
      <w:numFmt w:val="bullet"/>
      <w:lvlText w:val="•"/>
      <w:lvlJc w:val="left"/>
      <w:pPr>
        <w:ind w:left="3567" w:hanging="362"/>
      </w:pPr>
      <w:rPr>
        <w:rFonts w:hint="default"/>
      </w:rPr>
    </w:lvl>
    <w:lvl w:ilvl="5" w:tplc="2DC2FAB0">
      <w:numFmt w:val="bullet"/>
      <w:lvlText w:val="•"/>
      <w:lvlJc w:val="left"/>
      <w:pPr>
        <w:ind w:left="4429" w:hanging="362"/>
      </w:pPr>
      <w:rPr>
        <w:rFonts w:hint="default"/>
      </w:rPr>
    </w:lvl>
    <w:lvl w:ilvl="6" w:tplc="B4CA43E2">
      <w:numFmt w:val="bullet"/>
      <w:lvlText w:val="•"/>
      <w:lvlJc w:val="left"/>
      <w:pPr>
        <w:ind w:left="5291" w:hanging="362"/>
      </w:pPr>
      <w:rPr>
        <w:rFonts w:hint="default"/>
      </w:rPr>
    </w:lvl>
    <w:lvl w:ilvl="7" w:tplc="8BEEA198">
      <w:numFmt w:val="bullet"/>
      <w:lvlText w:val="•"/>
      <w:lvlJc w:val="left"/>
      <w:pPr>
        <w:ind w:left="6153" w:hanging="362"/>
      </w:pPr>
      <w:rPr>
        <w:rFonts w:hint="default"/>
      </w:rPr>
    </w:lvl>
    <w:lvl w:ilvl="8" w:tplc="DEA88EDE">
      <w:numFmt w:val="bullet"/>
      <w:lvlText w:val="•"/>
      <w:lvlJc w:val="left"/>
      <w:pPr>
        <w:ind w:left="7015" w:hanging="362"/>
      </w:pPr>
      <w:rPr>
        <w:rFonts w:hint="default"/>
      </w:rPr>
    </w:lvl>
  </w:abstractNum>
  <w:abstractNum w:abstractNumId="161" w15:restartNumberingAfterBreak="0">
    <w:nsid w:val="74070D47"/>
    <w:multiLevelType w:val="hybridMultilevel"/>
    <w:tmpl w:val="313A0C9C"/>
    <w:lvl w:ilvl="0" w:tplc="2C36576E">
      <w:start w:val="17"/>
      <w:numFmt w:val="upperRoman"/>
      <w:lvlText w:val="%1"/>
      <w:lvlJc w:val="left"/>
      <w:pPr>
        <w:ind w:left="102" w:hanging="524"/>
      </w:pPr>
      <w:rPr>
        <w:rFonts w:ascii="Arial" w:eastAsia="Arial" w:hAnsi="Arial" w:cs="Arial" w:hint="default"/>
        <w:w w:val="100"/>
        <w:sz w:val="24"/>
        <w:szCs w:val="24"/>
      </w:rPr>
    </w:lvl>
    <w:lvl w:ilvl="1" w:tplc="9C98224C">
      <w:numFmt w:val="bullet"/>
      <w:lvlText w:val="•"/>
      <w:lvlJc w:val="left"/>
      <w:pPr>
        <w:ind w:left="961" w:hanging="524"/>
      </w:pPr>
      <w:rPr>
        <w:rFonts w:hint="default"/>
      </w:rPr>
    </w:lvl>
    <w:lvl w:ilvl="2" w:tplc="07967560">
      <w:numFmt w:val="bullet"/>
      <w:lvlText w:val="•"/>
      <w:lvlJc w:val="left"/>
      <w:pPr>
        <w:ind w:left="1823" w:hanging="524"/>
      </w:pPr>
      <w:rPr>
        <w:rFonts w:hint="default"/>
      </w:rPr>
    </w:lvl>
    <w:lvl w:ilvl="3" w:tplc="70BC3E7E">
      <w:numFmt w:val="bullet"/>
      <w:lvlText w:val="•"/>
      <w:lvlJc w:val="left"/>
      <w:pPr>
        <w:ind w:left="2685" w:hanging="524"/>
      </w:pPr>
      <w:rPr>
        <w:rFonts w:hint="default"/>
      </w:rPr>
    </w:lvl>
    <w:lvl w:ilvl="4" w:tplc="E6340936">
      <w:numFmt w:val="bullet"/>
      <w:lvlText w:val="•"/>
      <w:lvlJc w:val="left"/>
      <w:pPr>
        <w:ind w:left="3547" w:hanging="524"/>
      </w:pPr>
      <w:rPr>
        <w:rFonts w:hint="default"/>
      </w:rPr>
    </w:lvl>
    <w:lvl w:ilvl="5" w:tplc="D3D41936">
      <w:numFmt w:val="bullet"/>
      <w:lvlText w:val="•"/>
      <w:lvlJc w:val="left"/>
      <w:pPr>
        <w:ind w:left="4409" w:hanging="524"/>
      </w:pPr>
      <w:rPr>
        <w:rFonts w:hint="default"/>
      </w:rPr>
    </w:lvl>
    <w:lvl w:ilvl="6" w:tplc="88361B1E">
      <w:numFmt w:val="bullet"/>
      <w:lvlText w:val="•"/>
      <w:lvlJc w:val="left"/>
      <w:pPr>
        <w:ind w:left="5271" w:hanging="524"/>
      </w:pPr>
      <w:rPr>
        <w:rFonts w:hint="default"/>
      </w:rPr>
    </w:lvl>
    <w:lvl w:ilvl="7" w:tplc="D308845C">
      <w:numFmt w:val="bullet"/>
      <w:lvlText w:val="•"/>
      <w:lvlJc w:val="left"/>
      <w:pPr>
        <w:ind w:left="6133" w:hanging="524"/>
      </w:pPr>
      <w:rPr>
        <w:rFonts w:hint="default"/>
      </w:rPr>
    </w:lvl>
    <w:lvl w:ilvl="8" w:tplc="594E977C">
      <w:numFmt w:val="bullet"/>
      <w:lvlText w:val="•"/>
      <w:lvlJc w:val="left"/>
      <w:pPr>
        <w:ind w:left="6995" w:hanging="524"/>
      </w:pPr>
      <w:rPr>
        <w:rFonts w:hint="default"/>
      </w:rPr>
    </w:lvl>
  </w:abstractNum>
  <w:abstractNum w:abstractNumId="162" w15:restartNumberingAfterBreak="0">
    <w:nsid w:val="74386AC1"/>
    <w:multiLevelType w:val="hybridMultilevel"/>
    <w:tmpl w:val="74344F82"/>
    <w:lvl w:ilvl="0" w:tplc="A86007D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35E03FE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7780D17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92BCDACE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972872C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D1543E9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8192657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7AE40BE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48DC8CD2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63" w15:restartNumberingAfterBreak="0">
    <w:nsid w:val="74966F5B"/>
    <w:multiLevelType w:val="hybridMultilevel"/>
    <w:tmpl w:val="83FE451A"/>
    <w:lvl w:ilvl="0" w:tplc="887A2058">
      <w:start w:val="13"/>
      <w:numFmt w:val="upperRoman"/>
      <w:lvlText w:val="%1"/>
      <w:lvlJc w:val="left"/>
      <w:pPr>
        <w:ind w:left="102" w:hanging="430"/>
      </w:pPr>
      <w:rPr>
        <w:rFonts w:ascii="Arial" w:eastAsia="Arial" w:hAnsi="Arial" w:cs="Arial" w:hint="default"/>
        <w:w w:val="100"/>
        <w:sz w:val="24"/>
        <w:szCs w:val="24"/>
      </w:rPr>
    </w:lvl>
    <w:lvl w:ilvl="1" w:tplc="249A7C7A">
      <w:numFmt w:val="bullet"/>
      <w:lvlText w:val="•"/>
      <w:lvlJc w:val="left"/>
      <w:pPr>
        <w:ind w:left="961" w:hanging="430"/>
      </w:pPr>
      <w:rPr>
        <w:rFonts w:hint="default"/>
      </w:rPr>
    </w:lvl>
    <w:lvl w:ilvl="2" w:tplc="F306C3C8">
      <w:numFmt w:val="bullet"/>
      <w:lvlText w:val="•"/>
      <w:lvlJc w:val="left"/>
      <w:pPr>
        <w:ind w:left="1823" w:hanging="430"/>
      </w:pPr>
      <w:rPr>
        <w:rFonts w:hint="default"/>
      </w:rPr>
    </w:lvl>
    <w:lvl w:ilvl="3" w:tplc="7632E5DA">
      <w:numFmt w:val="bullet"/>
      <w:lvlText w:val="•"/>
      <w:lvlJc w:val="left"/>
      <w:pPr>
        <w:ind w:left="2685" w:hanging="430"/>
      </w:pPr>
      <w:rPr>
        <w:rFonts w:hint="default"/>
      </w:rPr>
    </w:lvl>
    <w:lvl w:ilvl="4" w:tplc="6EF6416C">
      <w:numFmt w:val="bullet"/>
      <w:lvlText w:val="•"/>
      <w:lvlJc w:val="left"/>
      <w:pPr>
        <w:ind w:left="3547" w:hanging="430"/>
      </w:pPr>
      <w:rPr>
        <w:rFonts w:hint="default"/>
      </w:rPr>
    </w:lvl>
    <w:lvl w:ilvl="5" w:tplc="54BABABA">
      <w:numFmt w:val="bullet"/>
      <w:lvlText w:val="•"/>
      <w:lvlJc w:val="left"/>
      <w:pPr>
        <w:ind w:left="4409" w:hanging="430"/>
      </w:pPr>
      <w:rPr>
        <w:rFonts w:hint="default"/>
      </w:rPr>
    </w:lvl>
    <w:lvl w:ilvl="6" w:tplc="12E4126A">
      <w:numFmt w:val="bullet"/>
      <w:lvlText w:val="•"/>
      <w:lvlJc w:val="left"/>
      <w:pPr>
        <w:ind w:left="5271" w:hanging="430"/>
      </w:pPr>
      <w:rPr>
        <w:rFonts w:hint="default"/>
      </w:rPr>
    </w:lvl>
    <w:lvl w:ilvl="7" w:tplc="DF3242DA">
      <w:numFmt w:val="bullet"/>
      <w:lvlText w:val="•"/>
      <w:lvlJc w:val="left"/>
      <w:pPr>
        <w:ind w:left="6133" w:hanging="430"/>
      </w:pPr>
      <w:rPr>
        <w:rFonts w:hint="default"/>
      </w:rPr>
    </w:lvl>
    <w:lvl w:ilvl="8" w:tplc="1526ABB0">
      <w:numFmt w:val="bullet"/>
      <w:lvlText w:val="•"/>
      <w:lvlJc w:val="left"/>
      <w:pPr>
        <w:ind w:left="6995" w:hanging="430"/>
      </w:pPr>
      <w:rPr>
        <w:rFonts w:hint="default"/>
      </w:rPr>
    </w:lvl>
  </w:abstractNum>
  <w:abstractNum w:abstractNumId="164" w15:restartNumberingAfterBreak="0">
    <w:nsid w:val="75341563"/>
    <w:multiLevelType w:val="hybridMultilevel"/>
    <w:tmpl w:val="58CAAA76"/>
    <w:lvl w:ilvl="0" w:tplc="054EF3C8">
      <w:start w:val="15"/>
      <w:numFmt w:val="upperRoman"/>
      <w:lvlText w:val="%1"/>
      <w:lvlJc w:val="left"/>
      <w:pPr>
        <w:ind w:left="102" w:hanging="389"/>
      </w:pPr>
      <w:rPr>
        <w:rFonts w:ascii="Arial" w:eastAsia="Arial" w:hAnsi="Arial" w:cs="Arial" w:hint="default"/>
        <w:w w:val="100"/>
        <w:sz w:val="24"/>
        <w:szCs w:val="24"/>
      </w:rPr>
    </w:lvl>
    <w:lvl w:ilvl="1" w:tplc="CB0E5976">
      <w:numFmt w:val="bullet"/>
      <w:lvlText w:val="•"/>
      <w:lvlJc w:val="left"/>
      <w:pPr>
        <w:ind w:left="961" w:hanging="389"/>
      </w:pPr>
      <w:rPr>
        <w:rFonts w:hint="default"/>
      </w:rPr>
    </w:lvl>
    <w:lvl w:ilvl="2" w:tplc="676C1380">
      <w:numFmt w:val="bullet"/>
      <w:lvlText w:val="•"/>
      <w:lvlJc w:val="left"/>
      <w:pPr>
        <w:ind w:left="1823" w:hanging="389"/>
      </w:pPr>
      <w:rPr>
        <w:rFonts w:hint="default"/>
      </w:rPr>
    </w:lvl>
    <w:lvl w:ilvl="3" w:tplc="560C8CE0">
      <w:numFmt w:val="bullet"/>
      <w:lvlText w:val="•"/>
      <w:lvlJc w:val="left"/>
      <w:pPr>
        <w:ind w:left="2685" w:hanging="389"/>
      </w:pPr>
      <w:rPr>
        <w:rFonts w:hint="default"/>
      </w:rPr>
    </w:lvl>
    <w:lvl w:ilvl="4" w:tplc="E5B00D18">
      <w:numFmt w:val="bullet"/>
      <w:lvlText w:val="•"/>
      <w:lvlJc w:val="left"/>
      <w:pPr>
        <w:ind w:left="3547" w:hanging="389"/>
      </w:pPr>
      <w:rPr>
        <w:rFonts w:hint="default"/>
      </w:rPr>
    </w:lvl>
    <w:lvl w:ilvl="5" w:tplc="B5F873A8">
      <w:numFmt w:val="bullet"/>
      <w:lvlText w:val="•"/>
      <w:lvlJc w:val="left"/>
      <w:pPr>
        <w:ind w:left="4409" w:hanging="389"/>
      </w:pPr>
      <w:rPr>
        <w:rFonts w:hint="default"/>
      </w:rPr>
    </w:lvl>
    <w:lvl w:ilvl="6" w:tplc="8E20ECB6">
      <w:numFmt w:val="bullet"/>
      <w:lvlText w:val="•"/>
      <w:lvlJc w:val="left"/>
      <w:pPr>
        <w:ind w:left="5271" w:hanging="389"/>
      </w:pPr>
      <w:rPr>
        <w:rFonts w:hint="default"/>
      </w:rPr>
    </w:lvl>
    <w:lvl w:ilvl="7" w:tplc="A6743D02">
      <w:numFmt w:val="bullet"/>
      <w:lvlText w:val="•"/>
      <w:lvlJc w:val="left"/>
      <w:pPr>
        <w:ind w:left="6133" w:hanging="389"/>
      </w:pPr>
      <w:rPr>
        <w:rFonts w:hint="default"/>
      </w:rPr>
    </w:lvl>
    <w:lvl w:ilvl="8" w:tplc="C8027D4A">
      <w:numFmt w:val="bullet"/>
      <w:lvlText w:val="•"/>
      <w:lvlJc w:val="left"/>
      <w:pPr>
        <w:ind w:left="6995" w:hanging="389"/>
      </w:pPr>
      <w:rPr>
        <w:rFonts w:hint="default"/>
      </w:rPr>
    </w:lvl>
  </w:abstractNum>
  <w:abstractNum w:abstractNumId="165" w15:restartNumberingAfterBreak="0">
    <w:nsid w:val="75760D00"/>
    <w:multiLevelType w:val="hybridMultilevel"/>
    <w:tmpl w:val="CE54F642"/>
    <w:lvl w:ilvl="0" w:tplc="0C9C371A">
      <w:start w:val="1"/>
      <w:numFmt w:val="lowerLetter"/>
      <w:lvlText w:val="%1)"/>
      <w:lvlJc w:val="left"/>
      <w:pPr>
        <w:ind w:left="122" w:hanging="440"/>
      </w:pPr>
      <w:rPr>
        <w:rFonts w:ascii="Arial" w:eastAsia="Arial" w:hAnsi="Arial" w:cs="Arial" w:hint="default"/>
        <w:w w:val="99"/>
        <w:sz w:val="24"/>
        <w:szCs w:val="24"/>
      </w:rPr>
    </w:lvl>
    <w:lvl w:ilvl="1" w:tplc="4C7C94C0">
      <w:numFmt w:val="bullet"/>
      <w:lvlText w:val="•"/>
      <w:lvlJc w:val="left"/>
      <w:pPr>
        <w:ind w:left="981" w:hanging="440"/>
      </w:pPr>
      <w:rPr>
        <w:rFonts w:hint="default"/>
      </w:rPr>
    </w:lvl>
    <w:lvl w:ilvl="2" w:tplc="F4CE1BAA">
      <w:numFmt w:val="bullet"/>
      <w:lvlText w:val="•"/>
      <w:lvlJc w:val="left"/>
      <w:pPr>
        <w:ind w:left="1843" w:hanging="440"/>
      </w:pPr>
      <w:rPr>
        <w:rFonts w:hint="default"/>
      </w:rPr>
    </w:lvl>
    <w:lvl w:ilvl="3" w:tplc="B6241686">
      <w:numFmt w:val="bullet"/>
      <w:lvlText w:val="•"/>
      <w:lvlJc w:val="left"/>
      <w:pPr>
        <w:ind w:left="2705" w:hanging="440"/>
      </w:pPr>
      <w:rPr>
        <w:rFonts w:hint="default"/>
      </w:rPr>
    </w:lvl>
    <w:lvl w:ilvl="4" w:tplc="52002D3E">
      <w:numFmt w:val="bullet"/>
      <w:lvlText w:val="•"/>
      <w:lvlJc w:val="left"/>
      <w:pPr>
        <w:ind w:left="3567" w:hanging="440"/>
      </w:pPr>
      <w:rPr>
        <w:rFonts w:hint="default"/>
      </w:rPr>
    </w:lvl>
    <w:lvl w:ilvl="5" w:tplc="FA10CA84">
      <w:numFmt w:val="bullet"/>
      <w:lvlText w:val="•"/>
      <w:lvlJc w:val="left"/>
      <w:pPr>
        <w:ind w:left="4429" w:hanging="440"/>
      </w:pPr>
      <w:rPr>
        <w:rFonts w:hint="default"/>
      </w:rPr>
    </w:lvl>
    <w:lvl w:ilvl="6" w:tplc="CF10568E">
      <w:numFmt w:val="bullet"/>
      <w:lvlText w:val="•"/>
      <w:lvlJc w:val="left"/>
      <w:pPr>
        <w:ind w:left="5291" w:hanging="440"/>
      </w:pPr>
      <w:rPr>
        <w:rFonts w:hint="default"/>
      </w:rPr>
    </w:lvl>
    <w:lvl w:ilvl="7" w:tplc="0046FD80">
      <w:numFmt w:val="bullet"/>
      <w:lvlText w:val="•"/>
      <w:lvlJc w:val="left"/>
      <w:pPr>
        <w:ind w:left="6153" w:hanging="440"/>
      </w:pPr>
      <w:rPr>
        <w:rFonts w:hint="default"/>
      </w:rPr>
    </w:lvl>
    <w:lvl w:ilvl="8" w:tplc="A894C946">
      <w:numFmt w:val="bullet"/>
      <w:lvlText w:val="•"/>
      <w:lvlJc w:val="left"/>
      <w:pPr>
        <w:ind w:left="7015" w:hanging="440"/>
      </w:pPr>
      <w:rPr>
        <w:rFonts w:hint="default"/>
      </w:rPr>
    </w:lvl>
  </w:abstractNum>
  <w:abstractNum w:abstractNumId="166" w15:restartNumberingAfterBreak="0">
    <w:nsid w:val="75BC73CC"/>
    <w:multiLevelType w:val="hybridMultilevel"/>
    <w:tmpl w:val="554007DC"/>
    <w:lvl w:ilvl="0" w:tplc="F626CCE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4476F022">
      <w:start w:val="1"/>
      <w:numFmt w:val="decimal"/>
      <w:lvlText w:val="(%2)"/>
      <w:lvlJc w:val="left"/>
      <w:pPr>
        <w:ind w:left="262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FCBA389A">
      <w:numFmt w:val="bullet"/>
      <w:lvlText w:val="•"/>
      <w:lvlJc w:val="left"/>
      <w:pPr>
        <w:ind w:left="1202" w:hanging="334"/>
      </w:pPr>
      <w:rPr>
        <w:rFonts w:hint="default"/>
      </w:rPr>
    </w:lvl>
    <w:lvl w:ilvl="3" w:tplc="FE861948">
      <w:numFmt w:val="bullet"/>
      <w:lvlText w:val="•"/>
      <w:lvlJc w:val="left"/>
      <w:pPr>
        <w:ind w:left="2144" w:hanging="334"/>
      </w:pPr>
      <w:rPr>
        <w:rFonts w:hint="default"/>
      </w:rPr>
    </w:lvl>
    <w:lvl w:ilvl="4" w:tplc="238047E2">
      <w:numFmt w:val="bullet"/>
      <w:lvlText w:val="•"/>
      <w:lvlJc w:val="left"/>
      <w:pPr>
        <w:ind w:left="3086" w:hanging="334"/>
      </w:pPr>
      <w:rPr>
        <w:rFonts w:hint="default"/>
      </w:rPr>
    </w:lvl>
    <w:lvl w:ilvl="5" w:tplc="35AEA53E">
      <w:numFmt w:val="bullet"/>
      <w:lvlText w:val="•"/>
      <w:lvlJc w:val="left"/>
      <w:pPr>
        <w:ind w:left="4028" w:hanging="334"/>
      </w:pPr>
      <w:rPr>
        <w:rFonts w:hint="default"/>
      </w:rPr>
    </w:lvl>
    <w:lvl w:ilvl="6" w:tplc="A8764CBC">
      <w:numFmt w:val="bullet"/>
      <w:lvlText w:val="•"/>
      <w:lvlJc w:val="left"/>
      <w:pPr>
        <w:ind w:left="4970" w:hanging="334"/>
      </w:pPr>
      <w:rPr>
        <w:rFonts w:hint="default"/>
      </w:rPr>
    </w:lvl>
    <w:lvl w:ilvl="7" w:tplc="5A42EC5A">
      <w:numFmt w:val="bullet"/>
      <w:lvlText w:val="•"/>
      <w:lvlJc w:val="left"/>
      <w:pPr>
        <w:ind w:left="5912" w:hanging="334"/>
      </w:pPr>
      <w:rPr>
        <w:rFonts w:hint="default"/>
      </w:rPr>
    </w:lvl>
    <w:lvl w:ilvl="8" w:tplc="FF502E66">
      <w:numFmt w:val="bullet"/>
      <w:lvlText w:val="•"/>
      <w:lvlJc w:val="left"/>
      <w:pPr>
        <w:ind w:left="6854" w:hanging="334"/>
      </w:pPr>
      <w:rPr>
        <w:rFonts w:hint="default"/>
      </w:rPr>
    </w:lvl>
  </w:abstractNum>
  <w:abstractNum w:abstractNumId="167" w15:restartNumberingAfterBreak="0">
    <w:nsid w:val="75CD7C84"/>
    <w:multiLevelType w:val="hybridMultilevel"/>
    <w:tmpl w:val="558096E6"/>
    <w:lvl w:ilvl="0" w:tplc="6046F14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46AF76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23920EEE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272879C0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60CE5BE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A27ABCE0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4FF4D25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CEE8501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007CF19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68" w15:restartNumberingAfterBreak="0">
    <w:nsid w:val="75F207E7"/>
    <w:multiLevelType w:val="hybridMultilevel"/>
    <w:tmpl w:val="A1082700"/>
    <w:lvl w:ilvl="0" w:tplc="9AEE163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09A7A6E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74BCE71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4A483630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466AC2E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EB8CECB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BB58AD0E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9D706CB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2310696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69" w15:restartNumberingAfterBreak="0">
    <w:nsid w:val="76445299"/>
    <w:multiLevelType w:val="hybridMultilevel"/>
    <w:tmpl w:val="DFD0B45E"/>
    <w:lvl w:ilvl="0" w:tplc="2054886A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C27A7822">
      <w:numFmt w:val="bullet"/>
      <w:lvlText w:val="•"/>
      <w:lvlJc w:val="left"/>
      <w:pPr>
        <w:ind w:left="1611" w:hanging="708"/>
      </w:pPr>
      <w:rPr>
        <w:rFonts w:hint="default"/>
      </w:rPr>
    </w:lvl>
    <w:lvl w:ilvl="2" w:tplc="1646035C">
      <w:numFmt w:val="bullet"/>
      <w:lvlText w:val="•"/>
      <w:lvlJc w:val="left"/>
      <w:pPr>
        <w:ind w:left="2403" w:hanging="708"/>
      </w:pPr>
      <w:rPr>
        <w:rFonts w:hint="default"/>
      </w:rPr>
    </w:lvl>
    <w:lvl w:ilvl="3" w:tplc="3968C440">
      <w:numFmt w:val="bullet"/>
      <w:lvlText w:val="•"/>
      <w:lvlJc w:val="left"/>
      <w:pPr>
        <w:ind w:left="3195" w:hanging="708"/>
      </w:pPr>
      <w:rPr>
        <w:rFonts w:hint="default"/>
      </w:rPr>
    </w:lvl>
    <w:lvl w:ilvl="4" w:tplc="3D0EC322">
      <w:numFmt w:val="bullet"/>
      <w:lvlText w:val="•"/>
      <w:lvlJc w:val="left"/>
      <w:pPr>
        <w:ind w:left="3987" w:hanging="708"/>
      </w:pPr>
      <w:rPr>
        <w:rFonts w:hint="default"/>
      </w:rPr>
    </w:lvl>
    <w:lvl w:ilvl="5" w:tplc="983003F0">
      <w:numFmt w:val="bullet"/>
      <w:lvlText w:val="•"/>
      <w:lvlJc w:val="left"/>
      <w:pPr>
        <w:ind w:left="4779" w:hanging="708"/>
      </w:pPr>
      <w:rPr>
        <w:rFonts w:hint="default"/>
      </w:rPr>
    </w:lvl>
    <w:lvl w:ilvl="6" w:tplc="7EC01104">
      <w:numFmt w:val="bullet"/>
      <w:lvlText w:val="•"/>
      <w:lvlJc w:val="left"/>
      <w:pPr>
        <w:ind w:left="5571" w:hanging="708"/>
      </w:pPr>
      <w:rPr>
        <w:rFonts w:hint="default"/>
      </w:rPr>
    </w:lvl>
    <w:lvl w:ilvl="7" w:tplc="162E5B38">
      <w:numFmt w:val="bullet"/>
      <w:lvlText w:val="•"/>
      <w:lvlJc w:val="left"/>
      <w:pPr>
        <w:ind w:left="6363" w:hanging="708"/>
      </w:pPr>
      <w:rPr>
        <w:rFonts w:hint="default"/>
      </w:rPr>
    </w:lvl>
    <w:lvl w:ilvl="8" w:tplc="1158B4DA">
      <w:numFmt w:val="bullet"/>
      <w:lvlText w:val="•"/>
      <w:lvlJc w:val="left"/>
      <w:pPr>
        <w:ind w:left="7155" w:hanging="708"/>
      </w:pPr>
      <w:rPr>
        <w:rFonts w:hint="default"/>
      </w:rPr>
    </w:lvl>
  </w:abstractNum>
  <w:abstractNum w:abstractNumId="170" w15:restartNumberingAfterBreak="0">
    <w:nsid w:val="76851713"/>
    <w:multiLevelType w:val="hybridMultilevel"/>
    <w:tmpl w:val="D7A0A9E2"/>
    <w:lvl w:ilvl="0" w:tplc="B8E01DD0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A0AA182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A988542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EDF2E72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1B1A0646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ED3256D0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E384FD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6526C76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53265CE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71" w15:restartNumberingAfterBreak="0">
    <w:nsid w:val="77DC0005"/>
    <w:multiLevelType w:val="hybridMultilevel"/>
    <w:tmpl w:val="DA045F1E"/>
    <w:lvl w:ilvl="0" w:tplc="83A0196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C474497C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9870A48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EC02CCD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E1EE22A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EC808A1E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1F6E0D5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C7EC42EE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2E18DD8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7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73" w15:restartNumberingAfterBreak="0">
    <w:nsid w:val="79952E2A"/>
    <w:multiLevelType w:val="hybridMultilevel"/>
    <w:tmpl w:val="90B0351A"/>
    <w:lvl w:ilvl="0" w:tplc="A496818E">
      <w:start w:val="6"/>
      <w:numFmt w:val="upperRoman"/>
      <w:lvlText w:val="%1"/>
      <w:lvlJc w:val="left"/>
      <w:pPr>
        <w:ind w:left="10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9B06AC6A">
      <w:numFmt w:val="bullet"/>
      <w:lvlText w:val="•"/>
      <w:lvlJc w:val="left"/>
      <w:pPr>
        <w:ind w:left="961" w:hanging="296"/>
      </w:pPr>
      <w:rPr>
        <w:rFonts w:hint="default"/>
      </w:rPr>
    </w:lvl>
    <w:lvl w:ilvl="2" w:tplc="FA588AA2">
      <w:numFmt w:val="bullet"/>
      <w:lvlText w:val="•"/>
      <w:lvlJc w:val="left"/>
      <w:pPr>
        <w:ind w:left="1823" w:hanging="296"/>
      </w:pPr>
      <w:rPr>
        <w:rFonts w:hint="default"/>
      </w:rPr>
    </w:lvl>
    <w:lvl w:ilvl="3" w:tplc="061A512E">
      <w:numFmt w:val="bullet"/>
      <w:lvlText w:val="•"/>
      <w:lvlJc w:val="left"/>
      <w:pPr>
        <w:ind w:left="2685" w:hanging="296"/>
      </w:pPr>
      <w:rPr>
        <w:rFonts w:hint="default"/>
      </w:rPr>
    </w:lvl>
    <w:lvl w:ilvl="4" w:tplc="DE1C5AEC">
      <w:numFmt w:val="bullet"/>
      <w:lvlText w:val="•"/>
      <w:lvlJc w:val="left"/>
      <w:pPr>
        <w:ind w:left="3547" w:hanging="296"/>
      </w:pPr>
      <w:rPr>
        <w:rFonts w:hint="default"/>
      </w:rPr>
    </w:lvl>
    <w:lvl w:ilvl="5" w:tplc="634E3A46">
      <w:numFmt w:val="bullet"/>
      <w:lvlText w:val="•"/>
      <w:lvlJc w:val="left"/>
      <w:pPr>
        <w:ind w:left="4409" w:hanging="296"/>
      </w:pPr>
      <w:rPr>
        <w:rFonts w:hint="default"/>
      </w:rPr>
    </w:lvl>
    <w:lvl w:ilvl="6" w:tplc="F1422D78">
      <w:numFmt w:val="bullet"/>
      <w:lvlText w:val="•"/>
      <w:lvlJc w:val="left"/>
      <w:pPr>
        <w:ind w:left="5271" w:hanging="296"/>
      </w:pPr>
      <w:rPr>
        <w:rFonts w:hint="default"/>
      </w:rPr>
    </w:lvl>
    <w:lvl w:ilvl="7" w:tplc="ACBE8362">
      <w:numFmt w:val="bullet"/>
      <w:lvlText w:val="•"/>
      <w:lvlJc w:val="left"/>
      <w:pPr>
        <w:ind w:left="6133" w:hanging="296"/>
      </w:pPr>
      <w:rPr>
        <w:rFonts w:hint="default"/>
      </w:rPr>
    </w:lvl>
    <w:lvl w:ilvl="8" w:tplc="B574C408">
      <w:numFmt w:val="bullet"/>
      <w:lvlText w:val="•"/>
      <w:lvlJc w:val="left"/>
      <w:pPr>
        <w:ind w:left="6995" w:hanging="296"/>
      </w:pPr>
      <w:rPr>
        <w:rFonts w:hint="default"/>
      </w:rPr>
    </w:lvl>
  </w:abstractNum>
  <w:abstractNum w:abstractNumId="174" w15:restartNumberingAfterBreak="0">
    <w:nsid w:val="79D66032"/>
    <w:multiLevelType w:val="hybridMultilevel"/>
    <w:tmpl w:val="4010FFAE"/>
    <w:lvl w:ilvl="0" w:tplc="40243ABA">
      <w:start w:val="1"/>
      <w:numFmt w:val="lowerLetter"/>
      <w:lvlText w:val="%1)"/>
      <w:lvlJc w:val="left"/>
      <w:pPr>
        <w:ind w:left="102" w:hanging="28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3D0AC10">
      <w:start w:val="1"/>
      <w:numFmt w:val="decimal"/>
      <w:lvlText w:val="(%2)"/>
      <w:lvlJc w:val="left"/>
      <w:pPr>
        <w:ind w:left="222" w:hanging="331"/>
        <w:jc w:val="right"/>
      </w:pPr>
      <w:rPr>
        <w:rFonts w:ascii="Arial" w:eastAsia="Arial" w:hAnsi="Arial" w:cs="Arial" w:hint="default"/>
        <w:w w:val="100"/>
        <w:sz w:val="22"/>
        <w:szCs w:val="22"/>
      </w:rPr>
    </w:lvl>
    <w:lvl w:ilvl="2" w:tplc="834C6632">
      <w:numFmt w:val="bullet"/>
      <w:lvlText w:val="•"/>
      <w:lvlJc w:val="left"/>
      <w:pPr>
        <w:ind w:left="1164" w:hanging="331"/>
      </w:pPr>
      <w:rPr>
        <w:rFonts w:hint="default"/>
      </w:rPr>
    </w:lvl>
    <w:lvl w:ilvl="3" w:tplc="FA30A812">
      <w:numFmt w:val="bullet"/>
      <w:lvlText w:val="•"/>
      <w:lvlJc w:val="left"/>
      <w:pPr>
        <w:ind w:left="2108" w:hanging="331"/>
      </w:pPr>
      <w:rPr>
        <w:rFonts w:hint="default"/>
      </w:rPr>
    </w:lvl>
    <w:lvl w:ilvl="4" w:tplc="566E384C">
      <w:numFmt w:val="bullet"/>
      <w:lvlText w:val="•"/>
      <w:lvlJc w:val="left"/>
      <w:pPr>
        <w:ind w:left="3053" w:hanging="331"/>
      </w:pPr>
      <w:rPr>
        <w:rFonts w:hint="default"/>
      </w:rPr>
    </w:lvl>
    <w:lvl w:ilvl="5" w:tplc="17AEBDB4">
      <w:numFmt w:val="bullet"/>
      <w:lvlText w:val="•"/>
      <w:lvlJc w:val="left"/>
      <w:pPr>
        <w:ind w:left="3997" w:hanging="331"/>
      </w:pPr>
      <w:rPr>
        <w:rFonts w:hint="default"/>
      </w:rPr>
    </w:lvl>
    <w:lvl w:ilvl="6" w:tplc="21B69486">
      <w:numFmt w:val="bullet"/>
      <w:lvlText w:val="•"/>
      <w:lvlJc w:val="left"/>
      <w:pPr>
        <w:ind w:left="4941" w:hanging="331"/>
      </w:pPr>
      <w:rPr>
        <w:rFonts w:hint="default"/>
      </w:rPr>
    </w:lvl>
    <w:lvl w:ilvl="7" w:tplc="593A98F4">
      <w:numFmt w:val="bullet"/>
      <w:lvlText w:val="•"/>
      <w:lvlJc w:val="left"/>
      <w:pPr>
        <w:ind w:left="5886" w:hanging="331"/>
      </w:pPr>
      <w:rPr>
        <w:rFonts w:hint="default"/>
      </w:rPr>
    </w:lvl>
    <w:lvl w:ilvl="8" w:tplc="5FE2DAE0">
      <w:numFmt w:val="bullet"/>
      <w:lvlText w:val="•"/>
      <w:lvlJc w:val="left"/>
      <w:pPr>
        <w:ind w:left="6830" w:hanging="331"/>
      </w:pPr>
      <w:rPr>
        <w:rFonts w:hint="default"/>
      </w:rPr>
    </w:lvl>
  </w:abstractNum>
  <w:abstractNum w:abstractNumId="175" w15:restartNumberingAfterBreak="0">
    <w:nsid w:val="7A0264EE"/>
    <w:multiLevelType w:val="hybridMultilevel"/>
    <w:tmpl w:val="8CAE60D8"/>
    <w:lvl w:ilvl="0" w:tplc="9B0807AA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4DBA6062">
      <w:start w:val="1"/>
      <w:numFmt w:val="decimal"/>
      <w:lvlText w:val="(%2)"/>
      <w:lvlJc w:val="left"/>
      <w:pPr>
        <w:ind w:left="282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FEEE7476">
      <w:numFmt w:val="bullet"/>
      <w:lvlText w:val="•"/>
      <w:lvlJc w:val="left"/>
      <w:pPr>
        <w:ind w:left="1228" w:hanging="240"/>
      </w:pPr>
      <w:rPr>
        <w:rFonts w:hint="default"/>
      </w:rPr>
    </w:lvl>
    <w:lvl w:ilvl="3" w:tplc="5172EEE0">
      <w:numFmt w:val="bullet"/>
      <w:lvlText w:val="•"/>
      <w:lvlJc w:val="left"/>
      <w:pPr>
        <w:ind w:left="2177" w:hanging="240"/>
      </w:pPr>
      <w:rPr>
        <w:rFonts w:hint="default"/>
      </w:rPr>
    </w:lvl>
    <w:lvl w:ilvl="4" w:tplc="C9F8B9BA">
      <w:numFmt w:val="bullet"/>
      <w:lvlText w:val="•"/>
      <w:lvlJc w:val="left"/>
      <w:pPr>
        <w:ind w:left="3126" w:hanging="240"/>
      </w:pPr>
      <w:rPr>
        <w:rFonts w:hint="default"/>
      </w:rPr>
    </w:lvl>
    <w:lvl w:ilvl="5" w:tplc="B520450C">
      <w:numFmt w:val="bullet"/>
      <w:lvlText w:val="•"/>
      <w:lvlJc w:val="left"/>
      <w:pPr>
        <w:ind w:left="4075" w:hanging="240"/>
      </w:pPr>
      <w:rPr>
        <w:rFonts w:hint="default"/>
      </w:rPr>
    </w:lvl>
    <w:lvl w:ilvl="6" w:tplc="44DE626A">
      <w:numFmt w:val="bullet"/>
      <w:lvlText w:val="•"/>
      <w:lvlJc w:val="left"/>
      <w:pPr>
        <w:ind w:left="5024" w:hanging="240"/>
      </w:pPr>
      <w:rPr>
        <w:rFonts w:hint="default"/>
      </w:rPr>
    </w:lvl>
    <w:lvl w:ilvl="7" w:tplc="1C92675C">
      <w:numFmt w:val="bullet"/>
      <w:lvlText w:val="•"/>
      <w:lvlJc w:val="left"/>
      <w:pPr>
        <w:ind w:left="5972" w:hanging="240"/>
      </w:pPr>
      <w:rPr>
        <w:rFonts w:hint="default"/>
      </w:rPr>
    </w:lvl>
    <w:lvl w:ilvl="8" w:tplc="B720D6E2">
      <w:numFmt w:val="bullet"/>
      <w:lvlText w:val="•"/>
      <w:lvlJc w:val="left"/>
      <w:pPr>
        <w:ind w:left="6921" w:hanging="240"/>
      </w:pPr>
      <w:rPr>
        <w:rFonts w:hint="default"/>
      </w:rPr>
    </w:lvl>
  </w:abstractNum>
  <w:abstractNum w:abstractNumId="176" w15:restartNumberingAfterBreak="0">
    <w:nsid w:val="7A8C27CD"/>
    <w:multiLevelType w:val="hybridMultilevel"/>
    <w:tmpl w:val="4DCE4AAC"/>
    <w:lvl w:ilvl="0" w:tplc="3580EA42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98649BDE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3A0653C8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84FAEF66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DCC27778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ADF4201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E0DCF164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4782C872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4156DBEA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77" w15:restartNumberingAfterBreak="0">
    <w:nsid w:val="7A933A98"/>
    <w:multiLevelType w:val="hybridMultilevel"/>
    <w:tmpl w:val="3430806E"/>
    <w:lvl w:ilvl="0" w:tplc="74100DC4">
      <w:start w:val="1"/>
      <w:numFmt w:val="lowerLetter"/>
      <w:lvlText w:val="%1)"/>
      <w:lvlJc w:val="left"/>
      <w:pPr>
        <w:ind w:left="16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8068776A">
      <w:numFmt w:val="bullet"/>
      <w:lvlText w:val="•"/>
      <w:lvlJc w:val="left"/>
      <w:pPr>
        <w:ind w:left="1025" w:hanging="708"/>
      </w:pPr>
      <w:rPr>
        <w:rFonts w:hint="default"/>
      </w:rPr>
    </w:lvl>
    <w:lvl w:ilvl="2" w:tplc="7FC4F1BA">
      <w:numFmt w:val="bullet"/>
      <w:lvlText w:val="•"/>
      <w:lvlJc w:val="left"/>
      <w:pPr>
        <w:ind w:left="1891" w:hanging="708"/>
      </w:pPr>
      <w:rPr>
        <w:rFonts w:hint="default"/>
      </w:rPr>
    </w:lvl>
    <w:lvl w:ilvl="3" w:tplc="156873E2">
      <w:numFmt w:val="bullet"/>
      <w:lvlText w:val="•"/>
      <w:lvlJc w:val="left"/>
      <w:pPr>
        <w:ind w:left="2757" w:hanging="708"/>
      </w:pPr>
      <w:rPr>
        <w:rFonts w:hint="default"/>
      </w:rPr>
    </w:lvl>
    <w:lvl w:ilvl="4" w:tplc="13DAF610">
      <w:numFmt w:val="bullet"/>
      <w:lvlText w:val="•"/>
      <w:lvlJc w:val="left"/>
      <w:pPr>
        <w:ind w:left="3623" w:hanging="708"/>
      </w:pPr>
      <w:rPr>
        <w:rFonts w:hint="default"/>
      </w:rPr>
    </w:lvl>
    <w:lvl w:ilvl="5" w:tplc="816803BC">
      <w:numFmt w:val="bullet"/>
      <w:lvlText w:val="•"/>
      <w:lvlJc w:val="left"/>
      <w:pPr>
        <w:ind w:left="4489" w:hanging="708"/>
      </w:pPr>
      <w:rPr>
        <w:rFonts w:hint="default"/>
      </w:rPr>
    </w:lvl>
    <w:lvl w:ilvl="6" w:tplc="B38A215A">
      <w:numFmt w:val="bullet"/>
      <w:lvlText w:val="•"/>
      <w:lvlJc w:val="left"/>
      <w:pPr>
        <w:ind w:left="5355" w:hanging="708"/>
      </w:pPr>
      <w:rPr>
        <w:rFonts w:hint="default"/>
      </w:rPr>
    </w:lvl>
    <w:lvl w:ilvl="7" w:tplc="BC52280E">
      <w:numFmt w:val="bullet"/>
      <w:lvlText w:val="•"/>
      <w:lvlJc w:val="left"/>
      <w:pPr>
        <w:ind w:left="6221" w:hanging="708"/>
      </w:pPr>
      <w:rPr>
        <w:rFonts w:hint="default"/>
      </w:rPr>
    </w:lvl>
    <w:lvl w:ilvl="8" w:tplc="12300BEC">
      <w:numFmt w:val="bullet"/>
      <w:lvlText w:val="•"/>
      <w:lvlJc w:val="left"/>
      <w:pPr>
        <w:ind w:left="7087" w:hanging="708"/>
      </w:pPr>
      <w:rPr>
        <w:rFonts w:hint="default"/>
      </w:rPr>
    </w:lvl>
  </w:abstractNum>
  <w:abstractNum w:abstractNumId="178" w15:restartNumberingAfterBreak="0">
    <w:nsid w:val="7AEC7E21"/>
    <w:multiLevelType w:val="hybridMultilevel"/>
    <w:tmpl w:val="0C50C54A"/>
    <w:lvl w:ilvl="0" w:tplc="2C4CC800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3C6C5866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AA5E801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23E680B8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73ECC3FE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9DA42592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99F02DDA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87124A8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7A9A01DC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79" w15:restartNumberingAfterBreak="0">
    <w:nsid w:val="7BFF3AD4"/>
    <w:multiLevelType w:val="hybridMultilevel"/>
    <w:tmpl w:val="38DCBF02"/>
    <w:lvl w:ilvl="0" w:tplc="3EF2525A">
      <w:start w:val="4"/>
      <w:numFmt w:val="upperRoman"/>
      <w:lvlText w:val="%1"/>
      <w:lvlJc w:val="left"/>
      <w:pPr>
        <w:ind w:left="10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96445038">
      <w:numFmt w:val="bullet"/>
      <w:lvlText w:val="•"/>
      <w:lvlJc w:val="left"/>
      <w:pPr>
        <w:ind w:left="961" w:hanging="296"/>
      </w:pPr>
      <w:rPr>
        <w:rFonts w:hint="default"/>
      </w:rPr>
    </w:lvl>
    <w:lvl w:ilvl="2" w:tplc="06A4075A">
      <w:numFmt w:val="bullet"/>
      <w:lvlText w:val="•"/>
      <w:lvlJc w:val="left"/>
      <w:pPr>
        <w:ind w:left="1823" w:hanging="296"/>
      </w:pPr>
      <w:rPr>
        <w:rFonts w:hint="default"/>
      </w:rPr>
    </w:lvl>
    <w:lvl w:ilvl="3" w:tplc="54024B3A">
      <w:numFmt w:val="bullet"/>
      <w:lvlText w:val="•"/>
      <w:lvlJc w:val="left"/>
      <w:pPr>
        <w:ind w:left="2685" w:hanging="296"/>
      </w:pPr>
      <w:rPr>
        <w:rFonts w:hint="default"/>
      </w:rPr>
    </w:lvl>
    <w:lvl w:ilvl="4" w:tplc="459271A4">
      <w:numFmt w:val="bullet"/>
      <w:lvlText w:val="•"/>
      <w:lvlJc w:val="left"/>
      <w:pPr>
        <w:ind w:left="3547" w:hanging="296"/>
      </w:pPr>
      <w:rPr>
        <w:rFonts w:hint="default"/>
      </w:rPr>
    </w:lvl>
    <w:lvl w:ilvl="5" w:tplc="36525644">
      <w:numFmt w:val="bullet"/>
      <w:lvlText w:val="•"/>
      <w:lvlJc w:val="left"/>
      <w:pPr>
        <w:ind w:left="4409" w:hanging="296"/>
      </w:pPr>
      <w:rPr>
        <w:rFonts w:hint="default"/>
      </w:rPr>
    </w:lvl>
    <w:lvl w:ilvl="6" w:tplc="F3406FB6">
      <w:numFmt w:val="bullet"/>
      <w:lvlText w:val="•"/>
      <w:lvlJc w:val="left"/>
      <w:pPr>
        <w:ind w:left="5271" w:hanging="296"/>
      </w:pPr>
      <w:rPr>
        <w:rFonts w:hint="default"/>
      </w:rPr>
    </w:lvl>
    <w:lvl w:ilvl="7" w:tplc="22BCFB4A">
      <w:numFmt w:val="bullet"/>
      <w:lvlText w:val="•"/>
      <w:lvlJc w:val="left"/>
      <w:pPr>
        <w:ind w:left="6133" w:hanging="296"/>
      </w:pPr>
      <w:rPr>
        <w:rFonts w:hint="default"/>
      </w:rPr>
    </w:lvl>
    <w:lvl w:ilvl="8" w:tplc="E054B06E">
      <w:numFmt w:val="bullet"/>
      <w:lvlText w:val="•"/>
      <w:lvlJc w:val="left"/>
      <w:pPr>
        <w:ind w:left="6995" w:hanging="296"/>
      </w:pPr>
      <w:rPr>
        <w:rFonts w:hint="default"/>
      </w:rPr>
    </w:lvl>
  </w:abstractNum>
  <w:abstractNum w:abstractNumId="180" w15:restartNumberingAfterBreak="0">
    <w:nsid w:val="7C970D35"/>
    <w:multiLevelType w:val="hybridMultilevel"/>
    <w:tmpl w:val="A8266804"/>
    <w:lvl w:ilvl="0" w:tplc="DE54CE30">
      <w:start w:val="3"/>
      <w:numFmt w:val="upperRoman"/>
      <w:lvlText w:val="%1"/>
      <w:lvlJc w:val="left"/>
      <w:pPr>
        <w:ind w:left="102" w:hanging="264"/>
      </w:pPr>
      <w:rPr>
        <w:rFonts w:ascii="Arial" w:eastAsia="Arial" w:hAnsi="Arial" w:cs="Arial" w:hint="default"/>
        <w:spacing w:val="-1"/>
        <w:w w:val="97"/>
        <w:sz w:val="24"/>
        <w:szCs w:val="24"/>
      </w:rPr>
    </w:lvl>
    <w:lvl w:ilvl="1" w:tplc="B17A1744">
      <w:numFmt w:val="bullet"/>
      <w:lvlText w:val="•"/>
      <w:lvlJc w:val="left"/>
      <w:pPr>
        <w:ind w:left="961" w:hanging="264"/>
      </w:pPr>
      <w:rPr>
        <w:rFonts w:hint="default"/>
      </w:rPr>
    </w:lvl>
    <w:lvl w:ilvl="2" w:tplc="F29AB4BC">
      <w:numFmt w:val="bullet"/>
      <w:lvlText w:val="•"/>
      <w:lvlJc w:val="left"/>
      <w:pPr>
        <w:ind w:left="1823" w:hanging="264"/>
      </w:pPr>
      <w:rPr>
        <w:rFonts w:hint="default"/>
      </w:rPr>
    </w:lvl>
    <w:lvl w:ilvl="3" w:tplc="31E4525C">
      <w:numFmt w:val="bullet"/>
      <w:lvlText w:val="•"/>
      <w:lvlJc w:val="left"/>
      <w:pPr>
        <w:ind w:left="2685" w:hanging="264"/>
      </w:pPr>
      <w:rPr>
        <w:rFonts w:hint="default"/>
      </w:rPr>
    </w:lvl>
    <w:lvl w:ilvl="4" w:tplc="08B8D74E">
      <w:numFmt w:val="bullet"/>
      <w:lvlText w:val="•"/>
      <w:lvlJc w:val="left"/>
      <w:pPr>
        <w:ind w:left="3547" w:hanging="264"/>
      </w:pPr>
      <w:rPr>
        <w:rFonts w:hint="default"/>
      </w:rPr>
    </w:lvl>
    <w:lvl w:ilvl="5" w:tplc="484E487C">
      <w:numFmt w:val="bullet"/>
      <w:lvlText w:val="•"/>
      <w:lvlJc w:val="left"/>
      <w:pPr>
        <w:ind w:left="4409" w:hanging="264"/>
      </w:pPr>
      <w:rPr>
        <w:rFonts w:hint="default"/>
      </w:rPr>
    </w:lvl>
    <w:lvl w:ilvl="6" w:tplc="0A74829C">
      <w:numFmt w:val="bullet"/>
      <w:lvlText w:val="•"/>
      <w:lvlJc w:val="left"/>
      <w:pPr>
        <w:ind w:left="5271" w:hanging="264"/>
      </w:pPr>
      <w:rPr>
        <w:rFonts w:hint="default"/>
      </w:rPr>
    </w:lvl>
    <w:lvl w:ilvl="7" w:tplc="1ADE2A3C">
      <w:numFmt w:val="bullet"/>
      <w:lvlText w:val="•"/>
      <w:lvlJc w:val="left"/>
      <w:pPr>
        <w:ind w:left="6133" w:hanging="264"/>
      </w:pPr>
      <w:rPr>
        <w:rFonts w:hint="default"/>
      </w:rPr>
    </w:lvl>
    <w:lvl w:ilvl="8" w:tplc="8A3CA826">
      <w:numFmt w:val="bullet"/>
      <w:lvlText w:val="•"/>
      <w:lvlJc w:val="left"/>
      <w:pPr>
        <w:ind w:left="6995" w:hanging="264"/>
      </w:pPr>
      <w:rPr>
        <w:rFonts w:hint="default"/>
      </w:rPr>
    </w:lvl>
  </w:abstractNum>
  <w:abstractNum w:abstractNumId="181" w15:restartNumberingAfterBreak="0">
    <w:nsid w:val="7CE947F0"/>
    <w:multiLevelType w:val="hybridMultilevel"/>
    <w:tmpl w:val="274E3756"/>
    <w:lvl w:ilvl="0" w:tplc="45DEA456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E4FE694A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C44AFC5A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B01831A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E7EA97A2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9C3E6786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F7F865A0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0BE4AA64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566CCF38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82" w15:restartNumberingAfterBreak="0">
    <w:nsid w:val="7CF87CED"/>
    <w:multiLevelType w:val="hybridMultilevel"/>
    <w:tmpl w:val="B50E7212"/>
    <w:lvl w:ilvl="0" w:tplc="A4422390">
      <w:start w:val="4"/>
      <w:numFmt w:val="upperRoman"/>
      <w:lvlText w:val="%1"/>
      <w:lvlJc w:val="left"/>
      <w:pPr>
        <w:ind w:left="122" w:hanging="296"/>
      </w:pPr>
      <w:rPr>
        <w:rFonts w:ascii="Arial" w:eastAsia="Arial" w:hAnsi="Arial" w:cs="Arial" w:hint="default"/>
        <w:w w:val="100"/>
        <w:sz w:val="24"/>
        <w:szCs w:val="24"/>
      </w:rPr>
    </w:lvl>
    <w:lvl w:ilvl="1" w:tplc="C44C2162">
      <w:numFmt w:val="bullet"/>
      <w:lvlText w:val="•"/>
      <w:lvlJc w:val="left"/>
      <w:pPr>
        <w:ind w:left="981" w:hanging="296"/>
      </w:pPr>
      <w:rPr>
        <w:rFonts w:hint="default"/>
      </w:rPr>
    </w:lvl>
    <w:lvl w:ilvl="2" w:tplc="117ACA2A">
      <w:numFmt w:val="bullet"/>
      <w:lvlText w:val="•"/>
      <w:lvlJc w:val="left"/>
      <w:pPr>
        <w:ind w:left="1843" w:hanging="296"/>
      </w:pPr>
      <w:rPr>
        <w:rFonts w:hint="default"/>
      </w:rPr>
    </w:lvl>
    <w:lvl w:ilvl="3" w:tplc="44329994">
      <w:numFmt w:val="bullet"/>
      <w:lvlText w:val="•"/>
      <w:lvlJc w:val="left"/>
      <w:pPr>
        <w:ind w:left="2705" w:hanging="296"/>
      </w:pPr>
      <w:rPr>
        <w:rFonts w:hint="default"/>
      </w:rPr>
    </w:lvl>
    <w:lvl w:ilvl="4" w:tplc="658AB6A8">
      <w:numFmt w:val="bullet"/>
      <w:lvlText w:val="•"/>
      <w:lvlJc w:val="left"/>
      <w:pPr>
        <w:ind w:left="3567" w:hanging="296"/>
      </w:pPr>
      <w:rPr>
        <w:rFonts w:hint="default"/>
      </w:rPr>
    </w:lvl>
    <w:lvl w:ilvl="5" w:tplc="FF063046">
      <w:numFmt w:val="bullet"/>
      <w:lvlText w:val="•"/>
      <w:lvlJc w:val="left"/>
      <w:pPr>
        <w:ind w:left="4429" w:hanging="296"/>
      </w:pPr>
      <w:rPr>
        <w:rFonts w:hint="default"/>
      </w:rPr>
    </w:lvl>
    <w:lvl w:ilvl="6" w:tplc="4A760D54">
      <w:numFmt w:val="bullet"/>
      <w:lvlText w:val="•"/>
      <w:lvlJc w:val="left"/>
      <w:pPr>
        <w:ind w:left="5291" w:hanging="296"/>
      </w:pPr>
      <w:rPr>
        <w:rFonts w:hint="default"/>
      </w:rPr>
    </w:lvl>
    <w:lvl w:ilvl="7" w:tplc="90C4527C">
      <w:numFmt w:val="bullet"/>
      <w:lvlText w:val="•"/>
      <w:lvlJc w:val="left"/>
      <w:pPr>
        <w:ind w:left="6153" w:hanging="296"/>
      </w:pPr>
      <w:rPr>
        <w:rFonts w:hint="default"/>
      </w:rPr>
    </w:lvl>
    <w:lvl w:ilvl="8" w:tplc="C7E4EA34">
      <w:numFmt w:val="bullet"/>
      <w:lvlText w:val="•"/>
      <w:lvlJc w:val="left"/>
      <w:pPr>
        <w:ind w:left="7015" w:hanging="296"/>
      </w:pPr>
      <w:rPr>
        <w:rFonts w:hint="default"/>
      </w:rPr>
    </w:lvl>
  </w:abstractNum>
  <w:abstractNum w:abstractNumId="183" w15:restartNumberingAfterBreak="0">
    <w:nsid w:val="7D26670F"/>
    <w:multiLevelType w:val="hybridMultilevel"/>
    <w:tmpl w:val="D95C27FE"/>
    <w:lvl w:ilvl="0" w:tplc="BE401E2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4B6E4FCC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D494B90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8DDA8B9C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4FE454B4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FE665134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B0AE765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9BD239E0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AC40A9CE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84" w15:restartNumberingAfterBreak="0">
    <w:nsid w:val="7D7C6426"/>
    <w:multiLevelType w:val="hybridMultilevel"/>
    <w:tmpl w:val="821841C0"/>
    <w:lvl w:ilvl="0" w:tplc="B7E68598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A7D2CF14">
      <w:numFmt w:val="bullet"/>
      <w:lvlText w:val="•"/>
      <w:lvlJc w:val="left"/>
      <w:pPr>
        <w:ind w:left="961" w:hanging="135"/>
      </w:pPr>
      <w:rPr>
        <w:rFonts w:hint="default"/>
      </w:rPr>
    </w:lvl>
    <w:lvl w:ilvl="2" w:tplc="D89800EC">
      <w:numFmt w:val="bullet"/>
      <w:lvlText w:val="•"/>
      <w:lvlJc w:val="left"/>
      <w:pPr>
        <w:ind w:left="1823" w:hanging="135"/>
      </w:pPr>
      <w:rPr>
        <w:rFonts w:hint="default"/>
      </w:rPr>
    </w:lvl>
    <w:lvl w:ilvl="3" w:tplc="D12E6B5A">
      <w:numFmt w:val="bullet"/>
      <w:lvlText w:val="•"/>
      <w:lvlJc w:val="left"/>
      <w:pPr>
        <w:ind w:left="2685" w:hanging="135"/>
      </w:pPr>
      <w:rPr>
        <w:rFonts w:hint="default"/>
      </w:rPr>
    </w:lvl>
    <w:lvl w:ilvl="4" w:tplc="D3A60210">
      <w:numFmt w:val="bullet"/>
      <w:lvlText w:val="•"/>
      <w:lvlJc w:val="left"/>
      <w:pPr>
        <w:ind w:left="3547" w:hanging="135"/>
      </w:pPr>
      <w:rPr>
        <w:rFonts w:hint="default"/>
      </w:rPr>
    </w:lvl>
    <w:lvl w:ilvl="5" w:tplc="6B4E057A">
      <w:numFmt w:val="bullet"/>
      <w:lvlText w:val="•"/>
      <w:lvlJc w:val="left"/>
      <w:pPr>
        <w:ind w:left="4409" w:hanging="135"/>
      </w:pPr>
      <w:rPr>
        <w:rFonts w:hint="default"/>
      </w:rPr>
    </w:lvl>
    <w:lvl w:ilvl="6" w:tplc="8AA678F8">
      <w:numFmt w:val="bullet"/>
      <w:lvlText w:val="•"/>
      <w:lvlJc w:val="left"/>
      <w:pPr>
        <w:ind w:left="5271" w:hanging="135"/>
      </w:pPr>
      <w:rPr>
        <w:rFonts w:hint="default"/>
      </w:rPr>
    </w:lvl>
    <w:lvl w:ilvl="7" w:tplc="62D2AC68">
      <w:numFmt w:val="bullet"/>
      <w:lvlText w:val="•"/>
      <w:lvlJc w:val="left"/>
      <w:pPr>
        <w:ind w:left="6133" w:hanging="135"/>
      </w:pPr>
      <w:rPr>
        <w:rFonts w:hint="default"/>
      </w:rPr>
    </w:lvl>
    <w:lvl w:ilvl="8" w:tplc="AFBC6EF4">
      <w:numFmt w:val="bullet"/>
      <w:lvlText w:val="•"/>
      <w:lvlJc w:val="left"/>
      <w:pPr>
        <w:ind w:left="6995" w:hanging="135"/>
      </w:pPr>
      <w:rPr>
        <w:rFonts w:hint="default"/>
      </w:rPr>
    </w:lvl>
  </w:abstractNum>
  <w:abstractNum w:abstractNumId="185" w15:restartNumberingAfterBreak="0">
    <w:nsid w:val="7EC21C88"/>
    <w:multiLevelType w:val="hybridMultilevel"/>
    <w:tmpl w:val="9008EC6E"/>
    <w:lvl w:ilvl="0" w:tplc="FF0AB6BA">
      <w:start w:val="1"/>
      <w:numFmt w:val="lowerLetter"/>
      <w:lvlText w:val="%1)"/>
      <w:lvlJc w:val="left"/>
      <w:pPr>
        <w:ind w:left="122" w:hanging="428"/>
      </w:pPr>
      <w:rPr>
        <w:rFonts w:ascii="Arial" w:eastAsia="Arial" w:hAnsi="Arial" w:cs="Arial" w:hint="default"/>
        <w:w w:val="99"/>
        <w:sz w:val="24"/>
        <w:szCs w:val="24"/>
      </w:rPr>
    </w:lvl>
    <w:lvl w:ilvl="1" w:tplc="B65C7B64">
      <w:numFmt w:val="bullet"/>
      <w:lvlText w:val="•"/>
      <w:lvlJc w:val="left"/>
      <w:pPr>
        <w:ind w:left="981" w:hanging="428"/>
      </w:pPr>
      <w:rPr>
        <w:rFonts w:hint="default"/>
      </w:rPr>
    </w:lvl>
    <w:lvl w:ilvl="2" w:tplc="0BBEF72C">
      <w:numFmt w:val="bullet"/>
      <w:lvlText w:val="•"/>
      <w:lvlJc w:val="left"/>
      <w:pPr>
        <w:ind w:left="1843" w:hanging="428"/>
      </w:pPr>
      <w:rPr>
        <w:rFonts w:hint="default"/>
      </w:rPr>
    </w:lvl>
    <w:lvl w:ilvl="3" w:tplc="E75C4F16">
      <w:numFmt w:val="bullet"/>
      <w:lvlText w:val="•"/>
      <w:lvlJc w:val="left"/>
      <w:pPr>
        <w:ind w:left="2705" w:hanging="428"/>
      </w:pPr>
      <w:rPr>
        <w:rFonts w:hint="default"/>
      </w:rPr>
    </w:lvl>
    <w:lvl w:ilvl="4" w:tplc="6FD0F088">
      <w:numFmt w:val="bullet"/>
      <w:lvlText w:val="•"/>
      <w:lvlJc w:val="left"/>
      <w:pPr>
        <w:ind w:left="3567" w:hanging="428"/>
      </w:pPr>
      <w:rPr>
        <w:rFonts w:hint="default"/>
      </w:rPr>
    </w:lvl>
    <w:lvl w:ilvl="5" w:tplc="48CAF24C">
      <w:numFmt w:val="bullet"/>
      <w:lvlText w:val="•"/>
      <w:lvlJc w:val="left"/>
      <w:pPr>
        <w:ind w:left="4429" w:hanging="428"/>
      </w:pPr>
      <w:rPr>
        <w:rFonts w:hint="default"/>
      </w:rPr>
    </w:lvl>
    <w:lvl w:ilvl="6" w:tplc="0F4E9D16">
      <w:numFmt w:val="bullet"/>
      <w:lvlText w:val="•"/>
      <w:lvlJc w:val="left"/>
      <w:pPr>
        <w:ind w:left="5291" w:hanging="428"/>
      </w:pPr>
      <w:rPr>
        <w:rFonts w:hint="default"/>
      </w:rPr>
    </w:lvl>
    <w:lvl w:ilvl="7" w:tplc="CEBA6DEC">
      <w:numFmt w:val="bullet"/>
      <w:lvlText w:val="•"/>
      <w:lvlJc w:val="left"/>
      <w:pPr>
        <w:ind w:left="6153" w:hanging="428"/>
      </w:pPr>
      <w:rPr>
        <w:rFonts w:hint="default"/>
      </w:rPr>
    </w:lvl>
    <w:lvl w:ilvl="8" w:tplc="95A69450">
      <w:numFmt w:val="bullet"/>
      <w:lvlText w:val="•"/>
      <w:lvlJc w:val="left"/>
      <w:pPr>
        <w:ind w:left="7015" w:hanging="428"/>
      </w:pPr>
      <w:rPr>
        <w:rFonts w:hint="default"/>
      </w:rPr>
    </w:lvl>
  </w:abstractNum>
  <w:abstractNum w:abstractNumId="186" w15:restartNumberingAfterBreak="0">
    <w:nsid w:val="7F2506BF"/>
    <w:multiLevelType w:val="hybridMultilevel"/>
    <w:tmpl w:val="DE389ED4"/>
    <w:lvl w:ilvl="0" w:tplc="C036620C">
      <w:start w:val="1"/>
      <w:numFmt w:val="decimal"/>
      <w:lvlText w:val="(%1)"/>
      <w:lvlJc w:val="left"/>
      <w:pPr>
        <w:ind w:left="495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BB346EC8">
      <w:start w:val="1"/>
      <w:numFmt w:val="decimal"/>
      <w:lvlText w:val="(%2)"/>
      <w:lvlJc w:val="left"/>
      <w:pPr>
        <w:ind w:left="285" w:hanging="240"/>
        <w:jc w:val="righ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82464A10">
      <w:numFmt w:val="bullet"/>
      <w:lvlText w:val="•"/>
      <w:lvlJc w:val="left"/>
      <w:pPr>
        <w:ind w:left="1424" w:hanging="240"/>
      </w:pPr>
      <w:rPr>
        <w:rFonts w:hint="default"/>
      </w:rPr>
    </w:lvl>
    <w:lvl w:ilvl="3" w:tplc="9A18070C">
      <w:numFmt w:val="bullet"/>
      <w:lvlText w:val="•"/>
      <w:lvlJc w:val="left"/>
      <w:pPr>
        <w:ind w:left="2348" w:hanging="240"/>
      </w:pPr>
      <w:rPr>
        <w:rFonts w:hint="default"/>
      </w:rPr>
    </w:lvl>
    <w:lvl w:ilvl="4" w:tplc="96826DA6">
      <w:numFmt w:val="bullet"/>
      <w:lvlText w:val="•"/>
      <w:lvlJc w:val="left"/>
      <w:pPr>
        <w:ind w:left="3273" w:hanging="240"/>
      </w:pPr>
      <w:rPr>
        <w:rFonts w:hint="default"/>
      </w:rPr>
    </w:lvl>
    <w:lvl w:ilvl="5" w:tplc="FCC00CD2">
      <w:numFmt w:val="bullet"/>
      <w:lvlText w:val="•"/>
      <w:lvlJc w:val="left"/>
      <w:pPr>
        <w:ind w:left="4197" w:hanging="240"/>
      </w:pPr>
      <w:rPr>
        <w:rFonts w:hint="default"/>
      </w:rPr>
    </w:lvl>
    <w:lvl w:ilvl="6" w:tplc="3220843A">
      <w:numFmt w:val="bullet"/>
      <w:lvlText w:val="•"/>
      <w:lvlJc w:val="left"/>
      <w:pPr>
        <w:ind w:left="5121" w:hanging="240"/>
      </w:pPr>
      <w:rPr>
        <w:rFonts w:hint="default"/>
      </w:rPr>
    </w:lvl>
    <w:lvl w:ilvl="7" w:tplc="37FAFA66">
      <w:numFmt w:val="bullet"/>
      <w:lvlText w:val="•"/>
      <w:lvlJc w:val="left"/>
      <w:pPr>
        <w:ind w:left="6046" w:hanging="240"/>
      </w:pPr>
      <w:rPr>
        <w:rFonts w:hint="default"/>
      </w:rPr>
    </w:lvl>
    <w:lvl w:ilvl="8" w:tplc="BD40D438">
      <w:numFmt w:val="bullet"/>
      <w:lvlText w:val="•"/>
      <w:lvlJc w:val="left"/>
      <w:pPr>
        <w:ind w:left="6970" w:hanging="240"/>
      </w:pPr>
      <w:rPr>
        <w:rFonts w:hint="default"/>
      </w:rPr>
    </w:lvl>
  </w:abstractNum>
  <w:num w:numId="1">
    <w:abstractNumId w:val="166"/>
  </w:num>
  <w:num w:numId="2">
    <w:abstractNumId w:val="98"/>
  </w:num>
  <w:num w:numId="3">
    <w:abstractNumId w:val="53"/>
  </w:num>
  <w:num w:numId="4">
    <w:abstractNumId w:val="175"/>
  </w:num>
  <w:num w:numId="5">
    <w:abstractNumId w:val="62"/>
  </w:num>
  <w:num w:numId="6">
    <w:abstractNumId w:val="92"/>
  </w:num>
  <w:num w:numId="7">
    <w:abstractNumId w:val="169"/>
  </w:num>
  <w:num w:numId="8">
    <w:abstractNumId w:val="105"/>
  </w:num>
  <w:num w:numId="9">
    <w:abstractNumId w:val="89"/>
  </w:num>
  <w:num w:numId="10">
    <w:abstractNumId w:val="147"/>
  </w:num>
  <w:num w:numId="11">
    <w:abstractNumId w:val="103"/>
  </w:num>
  <w:num w:numId="12">
    <w:abstractNumId w:val="12"/>
  </w:num>
  <w:num w:numId="13">
    <w:abstractNumId w:val="35"/>
  </w:num>
  <w:num w:numId="14">
    <w:abstractNumId w:val="52"/>
  </w:num>
  <w:num w:numId="15">
    <w:abstractNumId w:val="46"/>
  </w:num>
  <w:num w:numId="16">
    <w:abstractNumId w:val="186"/>
  </w:num>
  <w:num w:numId="17">
    <w:abstractNumId w:val="177"/>
  </w:num>
  <w:num w:numId="18">
    <w:abstractNumId w:val="104"/>
  </w:num>
  <w:num w:numId="19">
    <w:abstractNumId w:val="44"/>
  </w:num>
  <w:num w:numId="20">
    <w:abstractNumId w:val="96"/>
  </w:num>
  <w:num w:numId="21">
    <w:abstractNumId w:val="28"/>
  </w:num>
  <w:num w:numId="22">
    <w:abstractNumId w:val="149"/>
  </w:num>
  <w:num w:numId="23">
    <w:abstractNumId w:val="18"/>
  </w:num>
  <w:num w:numId="24">
    <w:abstractNumId w:val="123"/>
  </w:num>
  <w:num w:numId="25">
    <w:abstractNumId w:val="174"/>
  </w:num>
  <w:num w:numId="26">
    <w:abstractNumId w:val="78"/>
  </w:num>
  <w:num w:numId="27">
    <w:abstractNumId w:val="83"/>
  </w:num>
  <w:num w:numId="28">
    <w:abstractNumId w:val="172"/>
  </w:num>
  <w:num w:numId="29">
    <w:abstractNumId w:val="32"/>
  </w:num>
  <w:num w:numId="30">
    <w:abstractNumId w:val="69"/>
  </w:num>
  <w:num w:numId="31">
    <w:abstractNumId w:val="140"/>
  </w:num>
  <w:num w:numId="32">
    <w:abstractNumId w:val="43"/>
  </w:num>
  <w:num w:numId="33">
    <w:abstractNumId w:val="129"/>
  </w:num>
  <w:num w:numId="34">
    <w:abstractNumId w:val="112"/>
  </w:num>
  <w:num w:numId="35">
    <w:abstractNumId w:val="59"/>
  </w:num>
  <w:num w:numId="36">
    <w:abstractNumId w:val="171"/>
  </w:num>
  <w:num w:numId="37">
    <w:abstractNumId w:val="25"/>
  </w:num>
  <w:num w:numId="38">
    <w:abstractNumId w:val="9"/>
  </w:num>
  <w:num w:numId="39">
    <w:abstractNumId w:val="85"/>
  </w:num>
  <w:num w:numId="40">
    <w:abstractNumId w:val="80"/>
  </w:num>
  <w:num w:numId="41">
    <w:abstractNumId w:val="164"/>
  </w:num>
  <w:num w:numId="42">
    <w:abstractNumId w:val="170"/>
  </w:num>
  <w:num w:numId="43">
    <w:abstractNumId w:val="138"/>
  </w:num>
  <w:num w:numId="44">
    <w:abstractNumId w:val="57"/>
  </w:num>
  <w:num w:numId="45">
    <w:abstractNumId w:val="67"/>
  </w:num>
  <w:num w:numId="46">
    <w:abstractNumId w:val="30"/>
  </w:num>
  <w:num w:numId="47">
    <w:abstractNumId w:val="7"/>
  </w:num>
  <w:num w:numId="48">
    <w:abstractNumId w:val="116"/>
  </w:num>
  <w:num w:numId="49">
    <w:abstractNumId w:val="151"/>
  </w:num>
  <w:num w:numId="50">
    <w:abstractNumId w:val="158"/>
  </w:num>
  <w:num w:numId="51">
    <w:abstractNumId w:val="109"/>
  </w:num>
  <w:num w:numId="52">
    <w:abstractNumId w:val="117"/>
  </w:num>
  <w:num w:numId="53">
    <w:abstractNumId w:val="173"/>
  </w:num>
  <w:num w:numId="54">
    <w:abstractNumId w:val="0"/>
  </w:num>
  <w:num w:numId="55">
    <w:abstractNumId w:val="49"/>
  </w:num>
  <w:num w:numId="56">
    <w:abstractNumId w:val="184"/>
  </w:num>
  <w:num w:numId="57">
    <w:abstractNumId w:val="19"/>
  </w:num>
  <w:num w:numId="58">
    <w:abstractNumId w:val="97"/>
  </w:num>
  <w:num w:numId="59">
    <w:abstractNumId w:val="152"/>
  </w:num>
  <w:num w:numId="60">
    <w:abstractNumId w:val="63"/>
  </w:num>
  <w:num w:numId="61">
    <w:abstractNumId w:val="153"/>
  </w:num>
  <w:num w:numId="62">
    <w:abstractNumId w:val="73"/>
  </w:num>
  <w:num w:numId="63">
    <w:abstractNumId w:val="107"/>
  </w:num>
  <w:num w:numId="64">
    <w:abstractNumId w:val="111"/>
  </w:num>
  <w:num w:numId="65">
    <w:abstractNumId w:val="163"/>
  </w:num>
  <w:num w:numId="66">
    <w:abstractNumId w:val="176"/>
  </w:num>
  <w:num w:numId="67">
    <w:abstractNumId w:val="61"/>
  </w:num>
  <w:num w:numId="68">
    <w:abstractNumId w:val="47"/>
  </w:num>
  <w:num w:numId="69">
    <w:abstractNumId w:val="122"/>
  </w:num>
  <w:num w:numId="70">
    <w:abstractNumId w:val="90"/>
  </w:num>
  <w:num w:numId="71">
    <w:abstractNumId w:val="119"/>
  </w:num>
  <w:num w:numId="72">
    <w:abstractNumId w:val="21"/>
  </w:num>
  <w:num w:numId="73">
    <w:abstractNumId w:val="162"/>
  </w:num>
  <w:num w:numId="74">
    <w:abstractNumId w:val="136"/>
  </w:num>
  <w:num w:numId="75">
    <w:abstractNumId w:val="115"/>
  </w:num>
  <w:num w:numId="76">
    <w:abstractNumId w:val="110"/>
  </w:num>
  <w:num w:numId="77">
    <w:abstractNumId w:val="126"/>
  </w:num>
  <w:num w:numId="78">
    <w:abstractNumId w:val="55"/>
  </w:num>
  <w:num w:numId="79">
    <w:abstractNumId w:val="168"/>
  </w:num>
  <w:num w:numId="80">
    <w:abstractNumId w:val="106"/>
  </w:num>
  <w:num w:numId="81">
    <w:abstractNumId w:val="2"/>
  </w:num>
  <w:num w:numId="82">
    <w:abstractNumId w:val="139"/>
  </w:num>
  <w:num w:numId="83">
    <w:abstractNumId w:val="71"/>
  </w:num>
  <w:num w:numId="84">
    <w:abstractNumId w:val="181"/>
  </w:num>
  <w:num w:numId="85">
    <w:abstractNumId w:val="29"/>
  </w:num>
  <w:num w:numId="86">
    <w:abstractNumId w:val="161"/>
  </w:num>
  <w:num w:numId="87">
    <w:abstractNumId w:val="15"/>
  </w:num>
  <w:num w:numId="88">
    <w:abstractNumId w:val="5"/>
  </w:num>
  <w:num w:numId="89">
    <w:abstractNumId w:val="91"/>
  </w:num>
  <w:num w:numId="90">
    <w:abstractNumId w:val="185"/>
  </w:num>
  <w:num w:numId="91">
    <w:abstractNumId w:val="39"/>
  </w:num>
  <w:num w:numId="92">
    <w:abstractNumId w:val="72"/>
  </w:num>
  <w:num w:numId="93">
    <w:abstractNumId w:val="146"/>
  </w:num>
  <w:num w:numId="94">
    <w:abstractNumId w:val="154"/>
  </w:num>
  <w:num w:numId="95">
    <w:abstractNumId w:val="41"/>
  </w:num>
  <w:num w:numId="96">
    <w:abstractNumId w:val="135"/>
  </w:num>
  <w:num w:numId="97">
    <w:abstractNumId w:val="24"/>
  </w:num>
  <w:num w:numId="98">
    <w:abstractNumId w:val="178"/>
  </w:num>
  <w:num w:numId="99">
    <w:abstractNumId w:val="108"/>
  </w:num>
  <w:num w:numId="100">
    <w:abstractNumId w:val="118"/>
  </w:num>
  <w:num w:numId="101">
    <w:abstractNumId w:val="66"/>
  </w:num>
  <w:num w:numId="102">
    <w:abstractNumId w:val="38"/>
  </w:num>
  <w:num w:numId="103">
    <w:abstractNumId w:val="56"/>
  </w:num>
  <w:num w:numId="104">
    <w:abstractNumId w:val="1"/>
  </w:num>
  <w:num w:numId="105">
    <w:abstractNumId w:val="82"/>
  </w:num>
  <w:num w:numId="106">
    <w:abstractNumId w:val="76"/>
  </w:num>
  <w:num w:numId="107">
    <w:abstractNumId w:val="79"/>
  </w:num>
  <w:num w:numId="108">
    <w:abstractNumId w:val="3"/>
  </w:num>
  <w:num w:numId="109">
    <w:abstractNumId w:val="10"/>
  </w:num>
  <w:num w:numId="110">
    <w:abstractNumId w:val="77"/>
  </w:num>
  <w:num w:numId="111">
    <w:abstractNumId w:val="65"/>
  </w:num>
  <w:num w:numId="112">
    <w:abstractNumId w:val="144"/>
  </w:num>
  <w:num w:numId="113">
    <w:abstractNumId w:val="113"/>
  </w:num>
  <w:num w:numId="114">
    <w:abstractNumId w:val="102"/>
  </w:num>
  <w:num w:numId="115">
    <w:abstractNumId w:val="27"/>
  </w:num>
  <w:num w:numId="116">
    <w:abstractNumId w:val="95"/>
  </w:num>
  <w:num w:numId="117">
    <w:abstractNumId w:val="124"/>
  </w:num>
  <w:num w:numId="118">
    <w:abstractNumId w:val="165"/>
  </w:num>
  <w:num w:numId="119">
    <w:abstractNumId w:val="182"/>
  </w:num>
  <w:num w:numId="120">
    <w:abstractNumId w:val="58"/>
  </w:num>
  <w:num w:numId="121">
    <w:abstractNumId w:val="99"/>
  </w:num>
  <w:num w:numId="122">
    <w:abstractNumId w:val="87"/>
  </w:num>
  <w:num w:numId="123">
    <w:abstractNumId w:val="143"/>
  </w:num>
  <w:num w:numId="124">
    <w:abstractNumId w:val="23"/>
  </w:num>
  <w:num w:numId="125">
    <w:abstractNumId w:val="81"/>
  </w:num>
  <w:num w:numId="126">
    <w:abstractNumId w:val="45"/>
  </w:num>
  <w:num w:numId="127">
    <w:abstractNumId w:val="34"/>
  </w:num>
  <w:num w:numId="128">
    <w:abstractNumId w:val="48"/>
  </w:num>
  <w:num w:numId="129">
    <w:abstractNumId w:val="8"/>
  </w:num>
  <w:num w:numId="130">
    <w:abstractNumId w:val="54"/>
  </w:num>
  <w:num w:numId="131">
    <w:abstractNumId w:val="127"/>
  </w:num>
  <w:num w:numId="132">
    <w:abstractNumId w:val="179"/>
  </w:num>
  <w:num w:numId="133">
    <w:abstractNumId w:val="148"/>
  </w:num>
  <w:num w:numId="134">
    <w:abstractNumId w:val="155"/>
  </w:num>
  <w:num w:numId="135">
    <w:abstractNumId w:val="156"/>
  </w:num>
  <w:num w:numId="136">
    <w:abstractNumId w:val="86"/>
  </w:num>
  <w:num w:numId="137">
    <w:abstractNumId w:val="26"/>
  </w:num>
  <w:num w:numId="138">
    <w:abstractNumId w:val="120"/>
  </w:num>
  <w:num w:numId="139">
    <w:abstractNumId w:val="157"/>
  </w:num>
  <w:num w:numId="140">
    <w:abstractNumId w:val="134"/>
  </w:num>
  <w:num w:numId="141">
    <w:abstractNumId w:val="60"/>
  </w:num>
  <w:num w:numId="142">
    <w:abstractNumId w:val="36"/>
  </w:num>
  <w:num w:numId="143">
    <w:abstractNumId w:val="180"/>
  </w:num>
  <w:num w:numId="144">
    <w:abstractNumId w:val="42"/>
  </w:num>
  <w:num w:numId="145">
    <w:abstractNumId w:val="133"/>
  </w:num>
  <w:num w:numId="146">
    <w:abstractNumId w:val="150"/>
  </w:num>
  <w:num w:numId="147">
    <w:abstractNumId w:val="114"/>
  </w:num>
  <w:num w:numId="148">
    <w:abstractNumId w:val="70"/>
  </w:num>
  <w:num w:numId="149">
    <w:abstractNumId w:val="11"/>
  </w:num>
  <w:num w:numId="150">
    <w:abstractNumId w:val="100"/>
  </w:num>
  <w:num w:numId="151">
    <w:abstractNumId w:val="14"/>
  </w:num>
  <w:num w:numId="152">
    <w:abstractNumId w:val="31"/>
  </w:num>
  <w:num w:numId="153">
    <w:abstractNumId w:val="20"/>
  </w:num>
  <w:num w:numId="154">
    <w:abstractNumId w:val="142"/>
  </w:num>
  <w:num w:numId="155">
    <w:abstractNumId w:val="22"/>
  </w:num>
  <w:num w:numId="156">
    <w:abstractNumId w:val="51"/>
  </w:num>
  <w:num w:numId="157">
    <w:abstractNumId w:val="40"/>
  </w:num>
  <w:num w:numId="158">
    <w:abstractNumId w:val="75"/>
  </w:num>
  <w:num w:numId="159">
    <w:abstractNumId w:val="183"/>
  </w:num>
  <w:num w:numId="160">
    <w:abstractNumId w:val="167"/>
  </w:num>
  <w:num w:numId="161">
    <w:abstractNumId w:val="17"/>
  </w:num>
  <w:num w:numId="162">
    <w:abstractNumId w:val="4"/>
  </w:num>
  <w:num w:numId="163">
    <w:abstractNumId w:val="132"/>
  </w:num>
  <w:num w:numId="164">
    <w:abstractNumId w:val="93"/>
  </w:num>
  <w:num w:numId="165">
    <w:abstractNumId w:val="64"/>
  </w:num>
  <w:num w:numId="166">
    <w:abstractNumId w:val="121"/>
  </w:num>
  <w:num w:numId="167">
    <w:abstractNumId w:val="160"/>
  </w:num>
  <w:num w:numId="168">
    <w:abstractNumId w:val="50"/>
  </w:num>
  <w:num w:numId="169">
    <w:abstractNumId w:val="84"/>
  </w:num>
  <w:num w:numId="170">
    <w:abstractNumId w:val="16"/>
  </w:num>
  <w:num w:numId="171">
    <w:abstractNumId w:val="159"/>
  </w:num>
  <w:num w:numId="172">
    <w:abstractNumId w:val="141"/>
  </w:num>
  <w:num w:numId="173">
    <w:abstractNumId w:val="13"/>
  </w:num>
  <w:num w:numId="174">
    <w:abstractNumId w:val="137"/>
  </w:num>
  <w:num w:numId="175">
    <w:abstractNumId w:val="6"/>
  </w:num>
  <w:num w:numId="176">
    <w:abstractNumId w:val="88"/>
  </w:num>
  <w:num w:numId="177">
    <w:abstractNumId w:val="68"/>
  </w:num>
  <w:num w:numId="178">
    <w:abstractNumId w:val="101"/>
  </w:num>
  <w:num w:numId="179">
    <w:abstractNumId w:val="128"/>
  </w:num>
  <w:num w:numId="180">
    <w:abstractNumId w:val="33"/>
  </w:num>
  <w:num w:numId="181">
    <w:abstractNumId w:val="125"/>
  </w:num>
  <w:num w:numId="182">
    <w:abstractNumId w:val="94"/>
  </w:num>
  <w:num w:numId="183">
    <w:abstractNumId w:val="131"/>
  </w:num>
  <w:num w:numId="184">
    <w:abstractNumId w:val="130"/>
  </w:num>
  <w:num w:numId="185">
    <w:abstractNumId w:val="37"/>
  </w:num>
  <w:num w:numId="186">
    <w:abstractNumId w:val="74"/>
  </w:num>
  <w:num w:numId="187">
    <w:abstractNumId w:val="145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BB6"/>
    <w:rsid w:val="00035C07"/>
    <w:rsid w:val="00062EC6"/>
    <w:rsid w:val="0008204C"/>
    <w:rsid w:val="001724E1"/>
    <w:rsid w:val="001B1077"/>
    <w:rsid w:val="001B67A6"/>
    <w:rsid w:val="001D4C77"/>
    <w:rsid w:val="002F7A75"/>
    <w:rsid w:val="00376BB6"/>
    <w:rsid w:val="00432D8E"/>
    <w:rsid w:val="004F5BF0"/>
    <w:rsid w:val="00506C60"/>
    <w:rsid w:val="00547125"/>
    <w:rsid w:val="00593EDA"/>
    <w:rsid w:val="005A325B"/>
    <w:rsid w:val="005E0E93"/>
    <w:rsid w:val="006218C6"/>
    <w:rsid w:val="006A13D7"/>
    <w:rsid w:val="007C3E90"/>
    <w:rsid w:val="00827F55"/>
    <w:rsid w:val="0087116D"/>
    <w:rsid w:val="008878A0"/>
    <w:rsid w:val="008A5608"/>
    <w:rsid w:val="008D60C7"/>
    <w:rsid w:val="00994242"/>
    <w:rsid w:val="00AD0A08"/>
    <w:rsid w:val="00B200E7"/>
    <w:rsid w:val="00C80965"/>
    <w:rsid w:val="00C94A4D"/>
    <w:rsid w:val="00E22E9E"/>
    <w:rsid w:val="00EC2C3F"/>
    <w:rsid w:val="00F400D6"/>
    <w:rsid w:val="00F73BBD"/>
    <w:rsid w:val="00FC35AA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  <o:rules v:ext="edit">
        <o:r id="V:Rule1" type="connector" idref="#Line 8"/>
        <o:r id="V:Rule2" type="connector" idref="#Line 17"/>
        <o:r id="V:Rule3" type="connector" idref="#Line 16"/>
        <o:r id="V:Rule4" type="connector" idref="#Line 26"/>
        <o:r id="V:Rule5" type="connector" idref="#Line 25"/>
      </o:rules>
    </o:shapelayout>
  </w:shapeDefaults>
  <w:decimalSymbol w:val=","/>
  <w:listSeparator w:val=";"/>
  <w14:docId w14:val="7A56ABA5"/>
  <w15:docId w15:val="{6542FB60-81B1-4156-B63E-168D243B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2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04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e.sp.gov.br/" TargetMode="External"/><Relationship Id="rId13" Type="http://schemas.openxmlformats.org/officeDocument/2006/relationships/hyperlink" Target="http://www.planalto.gov.br/ccivil_03/_Ato2015-2018/2015/Lei/L13204.htm" TargetMode="External"/><Relationship Id="rId18" Type="http://schemas.openxmlformats.org/officeDocument/2006/relationships/hyperlink" Target="http://www.planalto.gov.br/ccivil_03/Constituicao/Constituicao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_Ato2015-2018/2015/Lei/L13204.htm" TargetMode="External"/><Relationship Id="rId17" Type="http://schemas.openxmlformats.org/officeDocument/2006/relationships/hyperlink" Target="http://www.planalto.gov.br/ccivil_03/Constituicao/Constituicao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Constituicao/Constituicao.htm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5/Lei/L13204.htm" TargetMode="Externa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Constituicao/Constituicao.htm" TargetMode="Externa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196</Pages>
  <Words>60876</Words>
  <Characters>328733</Characters>
  <Application>Microsoft Office Word</Application>
  <DocSecurity>0</DocSecurity>
  <Lines>2739</Lines>
  <Paragraphs>777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388832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Maximiano da Silva</dc:creator>
  <cp:keywords/>
  <dc:description/>
  <cp:lastModifiedBy>Paulo Massaru Uesugi Sugiura</cp:lastModifiedBy>
  <cp:revision>2</cp:revision>
  <dcterms:created xsi:type="dcterms:W3CDTF">2022-02-14T20:37:00Z</dcterms:created>
  <dcterms:modified xsi:type="dcterms:W3CDTF">2022-02-14T20:37:00Z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2021-12-15T00:00:00Z</vt:filetime>
  </property>
</Properties>
</file>