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02" w:rsidRDefault="00EE3602" w:rsidP="00EE3602">
      <w:pPr>
        <w:pStyle w:val="Ttulo02"/>
        <w:rPr>
          <w:sz w:val="26"/>
          <w:szCs w:val="26"/>
        </w:rPr>
      </w:pPr>
      <w:bookmarkStart w:id="0" w:name="_Toc217189890"/>
      <w:bookmarkStart w:id="1" w:name="_Toc215897382"/>
      <w:bookmarkStart w:id="2" w:name="_Toc215896587"/>
      <w:bookmarkStart w:id="3" w:name="_Toc215896601"/>
      <w:bookmarkStart w:id="4" w:name="_Toc215897396"/>
      <w:bookmarkStart w:id="5" w:name="_Toc217189904"/>
      <w:r w:rsidRPr="00EE3602">
        <w:rPr>
          <w:sz w:val="26"/>
          <w:szCs w:val="26"/>
        </w:rPr>
        <w:t xml:space="preserve">ANEXO </w:t>
      </w:r>
      <w:r w:rsidR="00341446">
        <w:rPr>
          <w:sz w:val="26"/>
          <w:szCs w:val="26"/>
        </w:rPr>
        <w:t>9</w:t>
      </w:r>
      <w:bookmarkStart w:id="6" w:name="_GoBack"/>
      <w:bookmarkEnd w:id="6"/>
      <w:r w:rsidR="00A92822">
        <w:rPr>
          <w:sz w:val="26"/>
          <w:szCs w:val="26"/>
        </w:rPr>
        <w:t xml:space="preserve"> </w:t>
      </w:r>
    </w:p>
    <w:p w:rsidR="00282833" w:rsidRPr="00EE3602" w:rsidRDefault="00282833" w:rsidP="00EE3602">
      <w:pPr>
        <w:pStyle w:val="Ttulo02"/>
        <w:rPr>
          <w:sz w:val="26"/>
          <w:szCs w:val="26"/>
        </w:rPr>
      </w:pPr>
    </w:p>
    <w:p w:rsidR="00EE3602" w:rsidRPr="00EE3602" w:rsidRDefault="00EE3602" w:rsidP="00EE3602">
      <w:pPr>
        <w:pStyle w:val="Ttulo02"/>
        <w:rPr>
          <w:sz w:val="26"/>
          <w:szCs w:val="26"/>
        </w:rPr>
      </w:pPr>
      <w:r w:rsidRPr="00EE3602">
        <w:rPr>
          <w:sz w:val="26"/>
          <w:szCs w:val="26"/>
        </w:rPr>
        <w:t>REPASSES AO TERCEIRO SETOR</w:t>
      </w:r>
    </w:p>
    <w:p w:rsidR="00EE3602" w:rsidRPr="00EE3602" w:rsidRDefault="00EE3602" w:rsidP="00EE3602">
      <w:pPr>
        <w:pStyle w:val="Ttulo02"/>
        <w:rPr>
          <w:sz w:val="26"/>
          <w:szCs w:val="26"/>
        </w:rPr>
      </w:pPr>
      <w:bookmarkStart w:id="7" w:name="_Toc215896588"/>
      <w:bookmarkStart w:id="8" w:name="_Toc215897383"/>
      <w:bookmarkStart w:id="9" w:name="_Toc217189891"/>
      <w:bookmarkEnd w:id="0"/>
      <w:bookmarkEnd w:id="1"/>
      <w:bookmarkEnd w:id="2"/>
      <w:r w:rsidRPr="00EE3602">
        <w:rPr>
          <w:sz w:val="26"/>
          <w:szCs w:val="26"/>
        </w:rPr>
        <w:t>TERMO DE CIÊNCIA E DE NOTIFICAÇÃO</w:t>
      </w:r>
    </w:p>
    <w:p w:rsidR="00EE3602" w:rsidRPr="00EE3602" w:rsidRDefault="00EE3602" w:rsidP="00EE3602">
      <w:pPr>
        <w:jc w:val="center"/>
        <w:rPr>
          <w:rFonts w:ascii="Arial" w:hAnsi="Arial" w:cs="Arial"/>
          <w:b/>
          <w:sz w:val="26"/>
          <w:szCs w:val="26"/>
        </w:rPr>
      </w:pPr>
    </w:p>
    <w:bookmarkEnd w:id="7"/>
    <w:bookmarkEnd w:id="8"/>
    <w:bookmarkEnd w:id="9"/>
    <w:p w:rsidR="00EE3602" w:rsidRPr="00EE3602" w:rsidRDefault="00EE3602" w:rsidP="00EE3602">
      <w:pPr>
        <w:pStyle w:val="Ttulo02"/>
        <w:rPr>
          <w:sz w:val="26"/>
          <w:szCs w:val="26"/>
        </w:rPr>
      </w:pPr>
      <w:r w:rsidRPr="00EE3602">
        <w:rPr>
          <w:sz w:val="26"/>
          <w:szCs w:val="26"/>
        </w:rPr>
        <w:t>TERMOS DE PARCERIA</w:t>
      </w:r>
    </w:p>
    <w:p w:rsidR="00EE3602" w:rsidRDefault="00EE3602" w:rsidP="00981F48">
      <w:pPr>
        <w:pStyle w:val="Ttulo02"/>
        <w:rPr>
          <w:lang w:val="it-IT"/>
        </w:rPr>
      </w:pPr>
    </w:p>
    <w:bookmarkEnd w:id="3"/>
    <w:bookmarkEnd w:id="4"/>
    <w:bookmarkEnd w:id="5"/>
    <w:p w:rsidR="00981F48" w:rsidRPr="0027196A" w:rsidRDefault="00981F48" w:rsidP="00981F48">
      <w:pPr>
        <w:jc w:val="center"/>
        <w:rPr>
          <w:rFonts w:ascii="Arial" w:hAnsi="Arial" w:cs="Arial"/>
          <w:b/>
        </w:rPr>
      </w:pPr>
    </w:p>
    <w:p w:rsidR="00981F48" w:rsidRPr="0027196A" w:rsidRDefault="00981F48" w:rsidP="00981F48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ÓRGÃO PÚBLICO PARCEIRO:</w:t>
      </w:r>
    </w:p>
    <w:p w:rsidR="00981F48" w:rsidRPr="0027196A" w:rsidRDefault="00981F48" w:rsidP="00981F48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ENTIDADE PARCEIRA:</w:t>
      </w:r>
    </w:p>
    <w:p w:rsidR="00981F48" w:rsidRPr="0027196A" w:rsidRDefault="00981F48" w:rsidP="00981F48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 xml:space="preserve">TERMO DE PARCERIA </w:t>
      </w:r>
      <w:proofErr w:type="spellStart"/>
      <w:r w:rsidRPr="0027196A">
        <w:rPr>
          <w:rFonts w:ascii="Arial" w:hAnsi="Arial" w:cs="Arial"/>
          <w:b/>
        </w:rPr>
        <w:t>N°</w:t>
      </w:r>
      <w:proofErr w:type="spellEnd"/>
      <w:r w:rsidRPr="0027196A">
        <w:rPr>
          <w:rFonts w:ascii="Arial" w:hAnsi="Arial" w:cs="Arial"/>
          <w:b/>
        </w:rPr>
        <w:t>(DE ORIGEM):</w:t>
      </w:r>
    </w:p>
    <w:p w:rsidR="00981F48" w:rsidRPr="0027196A" w:rsidRDefault="00981F48" w:rsidP="00981F48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OBJETO:</w:t>
      </w:r>
    </w:p>
    <w:p w:rsidR="00981F48" w:rsidRPr="0027196A" w:rsidRDefault="00981F48" w:rsidP="00981F48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ADVOGADO(S): (*)</w:t>
      </w: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</w:rPr>
      </w:pPr>
      <w:r w:rsidRPr="0027196A">
        <w:rPr>
          <w:rFonts w:ascii="Arial" w:hAnsi="Arial" w:cs="Arial"/>
        </w:rPr>
        <w:t>Na qualidade de Parceiros do ajuste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</w:rPr>
      </w:pPr>
      <w:proofErr w:type="gramStart"/>
      <w:r w:rsidRPr="0027196A">
        <w:rPr>
          <w:rFonts w:ascii="Arial" w:hAnsi="Arial" w:cs="Arial"/>
        </w:rPr>
        <w:t>Outrossim</w:t>
      </w:r>
      <w:proofErr w:type="gramEnd"/>
      <w:r w:rsidRPr="0027196A">
        <w:rPr>
          <w:rFonts w:ascii="Arial" w:hAnsi="Arial" w:cs="Arial"/>
        </w:rPr>
        <w:t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Estadual n° 709, de 14 de janeiro de 1993, iniciando-se, a partir de então, a contagem dos prazos processuais.</w:t>
      </w: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LOCAL e DATA:</w:t>
      </w:r>
    </w:p>
    <w:p w:rsidR="00981F48" w:rsidRPr="0027196A" w:rsidRDefault="00981F48" w:rsidP="00981F48">
      <w:pPr>
        <w:rPr>
          <w:rFonts w:ascii="Arial" w:hAnsi="Arial" w:cs="Arial"/>
        </w:rPr>
      </w:pPr>
    </w:p>
    <w:p w:rsidR="00981F48" w:rsidRPr="0027196A" w:rsidRDefault="00981F48" w:rsidP="00981F48">
      <w:pPr>
        <w:spacing w:before="120"/>
        <w:rPr>
          <w:rFonts w:ascii="Arial" w:hAnsi="Arial" w:cs="Arial"/>
        </w:rPr>
      </w:pPr>
      <w:r w:rsidRPr="0027196A">
        <w:rPr>
          <w:rFonts w:ascii="Arial" w:hAnsi="Arial" w:cs="Arial"/>
          <w:b/>
        </w:rPr>
        <w:t>ÓRGÃO PÚBLICO PARCEIRO:</w:t>
      </w:r>
      <w:r w:rsidRPr="0027196A">
        <w:rPr>
          <w:rFonts w:ascii="Arial" w:hAnsi="Arial" w:cs="Arial"/>
        </w:rPr>
        <w:t xml:space="preserve"> </w:t>
      </w:r>
      <w:r w:rsidRPr="0027196A">
        <w:rPr>
          <w:rFonts w:ascii="Arial" w:hAnsi="Arial" w:cs="Arial"/>
          <w:bCs/>
        </w:rPr>
        <w:t>(nome, cargo e assinatura</w:t>
      </w:r>
      <w:proofErr w:type="gramStart"/>
      <w:r w:rsidRPr="0027196A">
        <w:rPr>
          <w:rFonts w:ascii="Arial" w:hAnsi="Arial" w:cs="Arial"/>
          <w:bCs/>
        </w:rPr>
        <w:t>)</w:t>
      </w:r>
      <w:proofErr w:type="gramEnd"/>
    </w:p>
    <w:p w:rsidR="00981F48" w:rsidRPr="0027196A" w:rsidRDefault="00981F48" w:rsidP="00981F48">
      <w:pPr>
        <w:spacing w:before="120"/>
        <w:rPr>
          <w:rFonts w:ascii="Arial" w:hAnsi="Arial" w:cs="Arial"/>
        </w:rPr>
      </w:pPr>
      <w:r w:rsidRPr="0027196A">
        <w:rPr>
          <w:rFonts w:ascii="Arial" w:hAnsi="Arial" w:cs="Arial"/>
          <w:b/>
        </w:rPr>
        <w:t>ENTIDADE PARCEIRA:</w:t>
      </w:r>
      <w:r w:rsidRPr="0027196A">
        <w:rPr>
          <w:rFonts w:ascii="Arial" w:hAnsi="Arial" w:cs="Arial"/>
        </w:rPr>
        <w:t xml:space="preserve"> </w:t>
      </w:r>
      <w:r w:rsidRPr="0027196A">
        <w:rPr>
          <w:rFonts w:ascii="Arial" w:hAnsi="Arial" w:cs="Arial"/>
          <w:bCs/>
        </w:rPr>
        <w:t>(nome, cargo e assinatura</w:t>
      </w:r>
      <w:proofErr w:type="gramStart"/>
      <w:r w:rsidRPr="0027196A">
        <w:rPr>
          <w:rFonts w:ascii="Arial" w:hAnsi="Arial" w:cs="Arial"/>
          <w:bCs/>
        </w:rPr>
        <w:t>)</w:t>
      </w:r>
      <w:proofErr w:type="gramEnd"/>
    </w:p>
    <w:p w:rsidR="00981F48" w:rsidRPr="0027196A" w:rsidRDefault="00981F48" w:rsidP="00981F48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981F48" w:rsidRPr="0027196A" w:rsidRDefault="00981F48" w:rsidP="00981F48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</w:rPr>
      </w:pPr>
    </w:p>
    <w:p w:rsidR="00981F48" w:rsidRPr="0027196A" w:rsidRDefault="00981F48" w:rsidP="00981F48">
      <w:pPr>
        <w:jc w:val="both"/>
        <w:rPr>
          <w:rFonts w:ascii="Arial" w:hAnsi="Arial" w:cs="Arial"/>
          <w:sz w:val="22"/>
          <w:szCs w:val="22"/>
        </w:rPr>
      </w:pPr>
      <w:r w:rsidRPr="0027196A">
        <w:rPr>
          <w:rFonts w:ascii="Arial" w:hAnsi="Arial" w:cs="Arial"/>
          <w:sz w:val="22"/>
          <w:szCs w:val="22"/>
        </w:rPr>
        <w:t>(*) Facultativo. Indicar quando já constituído.</w:t>
      </w:r>
    </w:p>
    <w:sectPr w:rsidR="00981F48" w:rsidRPr="00271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48"/>
    <w:rsid w:val="00015389"/>
    <w:rsid w:val="00020B8A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E5455"/>
    <w:rsid w:val="000E5E8A"/>
    <w:rsid w:val="000E7F3E"/>
    <w:rsid w:val="000F2EB1"/>
    <w:rsid w:val="00103259"/>
    <w:rsid w:val="001932E7"/>
    <w:rsid w:val="001E6055"/>
    <w:rsid w:val="00225322"/>
    <w:rsid w:val="002408A3"/>
    <w:rsid w:val="00261476"/>
    <w:rsid w:val="00275551"/>
    <w:rsid w:val="00282833"/>
    <w:rsid w:val="002A6520"/>
    <w:rsid w:val="002B245D"/>
    <w:rsid w:val="002B4C9F"/>
    <w:rsid w:val="002C4C4D"/>
    <w:rsid w:val="002E1BE6"/>
    <w:rsid w:val="002F532D"/>
    <w:rsid w:val="00330766"/>
    <w:rsid w:val="0033076C"/>
    <w:rsid w:val="00331FED"/>
    <w:rsid w:val="00332DDE"/>
    <w:rsid w:val="00341446"/>
    <w:rsid w:val="0037608D"/>
    <w:rsid w:val="003A11A9"/>
    <w:rsid w:val="003D570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11FA8"/>
    <w:rsid w:val="005545E2"/>
    <w:rsid w:val="00567C75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6410C"/>
    <w:rsid w:val="006677DE"/>
    <w:rsid w:val="00671B4B"/>
    <w:rsid w:val="0067516F"/>
    <w:rsid w:val="00675DFF"/>
    <w:rsid w:val="0069752D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62146"/>
    <w:rsid w:val="00981F48"/>
    <w:rsid w:val="00982174"/>
    <w:rsid w:val="009A0961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92822"/>
    <w:rsid w:val="00AA2D3E"/>
    <w:rsid w:val="00AA646A"/>
    <w:rsid w:val="00AB04B5"/>
    <w:rsid w:val="00AB0574"/>
    <w:rsid w:val="00AB23F3"/>
    <w:rsid w:val="00AB6921"/>
    <w:rsid w:val="00AC11F8"/>
    <w:rsid w:val="00AE316D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BF6527"/>
    <w:rsid w:val="00C70871"/>
    <w:rsid w:val="00C85F7F"/>
    <w:rsid w:val="00CA12FC"/>
    <w:rsid w:val="00CE736E"/>
    <w:rsid w:val="00CE7F25"/>
    <w:rsid w:val="00CF2CE8"/>
    <w:rsid w:val="00D061AB"/>
    <w:rsid w:val="00D145F1"/>
    <w:rsid w:val="00D24D93"/>
    <w:rsid w:val="00D34C86"/>
    <w:rsid w:val="00D36003"/>
    <w:rsid w:val="00D92BD3"/>
    <w:rsid w:val="00D943F5"/>
    <w:rsid w:val="00D95A54"/>
    <w:rsid w:val="00DB1E54"/>
    <w:rsid w:val="00DD1249"/>
    <w:rsid w:val="00DF4767"/>
    <w:rsid w:val="00DF524B"/>
    <w:rsid w:val="00DF5907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E3602"/>
    <w:rsid w:val="00EF03C9"/>
    <w:rsid w:val="00F50046"/>
    <w:rsid w:val="00F74699"/>
    <w:rsid w:val="00F75610"/>
    <w:rsid w:val="00FF2DBF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1F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981F48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1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1F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981F48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1F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9</cp:revision>
  <dcterms:created xsi:type="dcterms:W3CDTF">2015-05-29T15:34:00Z</dcterms:created>
  <dcterms:modified xsi:type="dcterms:W3CDTF">2016-03-30T18:05:00Z</dcterms:modified>
</cp:coreProperties>
</file>