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BFB" w:rsidRPr="00DC4F7D" w:rsidRDefault="00704BFB" w:rsidP="00704BFB">
      <w:pPr>
        <w:jc w:val="center"/>
        <w:rPr>
          <w:rFonts w:ascii="Arial" w:hAnsi="Arial" w:cs="Arial"/>
          <w:b/>
          <w:szCs w:val="24"/>
        </w:rPr>
      </w:pPr>
      <w:bookmarkStart w:id="0" w:name="_GoBack"/>
      <w:r w:rsidRPr="00DC4F7D">
        <w:rPr>
          <w:rFonts w:ascii="Arial" w:hAnsi="Arial" w:cs="Arial"/>
          <w:b/>
          <w:szCs w:val="24"/>
        </w:rPr>
        <w:t>ANEXO LC-01 - TERMO DE CIÊNCIA E DE NOTIFICAÇÃO</w:t>
      </w:r>
    </w:p>
    <w:bookmarkEnd w:id="0"/>
    <w:p w:rsidR="00704BFB" w:rsidRPr="00DC4F7D" w:rsidRDefault="00704BFB" w:rsidP="00704BFB">
      <w:pPr>
        <w:jc w:val="center"/>
        <w:rPr>
          <w:rFonts w:ascii="Arial" w:hAnsi="Arial" w:cs="Arial"/>
          <w:b/>
          <w:szCs w:val="24"/>
        </w:rPr>
      </w:pPr>
      <w:r w:rsidRPr="00DC4F7D">
        <w:rPr>
          <w:rFonts w:ascii="Arial" w:hAnsi="Arial" w:cs="Arial"/>
          <w:b/>
          <w:szCs w:val="24"/>
        </w:rPr>
        <w:t>(Contratos)</w:t>
      </w:r>
    </w:p>
    <w:p w:rsidR="00704BFB" w:rsidRPr="00DC4F7D" w:rsidRDefault="00704BFB" w:rsidP="00704BFB">
      <w:pPr>
        <w:rPr>
          <w:rFonts w:ascii="Arial" w:hAnsi="Arial" w:cs="Arial"/>
          <w:b/>
          <w:bCs/>
          <w:szCs w:val="24"/>
          <w:u w:val="single"/>
        </w:rPr>
      </w:pP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CONTRATANTE: ____________________________</w:t>
      </w:r>
      <w:r w:rsidRPr="00DC4F7D">
        <w:rPr>
          <w:rFonts w:ascii="Arial" w:hAnsi="Arial" w:cs="Arial"/>
          <w:szCs w:val="24"/>
        </w:rPr>
        <w:softHyphen/>
      </w:r>
      <w:r w:rsidRPr="00DC4F7D">
        <w:rPr>
          <w:rFonts w:ascii="Arial" w:hAnsi="Arial" w:cs="Arial"/>
          <w:szCs w:val="24"/>
        </w:rPr>
        <w:softHyphen/>
      </w:r>
      <w:r w:rsidRPr="00DC4F7D">
        <w:rPr>
          <w:rFonts w:ascii="Arial" w:hAnsi="Arial" w:cs="Arial"/>
          <w:szCs w:val="24"/>
        </w:rPr>
        <w:softHyphen/>
        <w:t>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CONTRATADO: 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CONTRATO Nº (DE ORIGEM):______________________________________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OBJETO: _______________________________________________________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ADVOGADO (S</w:t>
      </w:r>
      <w:proofErr w:type="gramStart"/>
      <w:r w:rsidRPr="00DC4F7D">
        <w:rPr>
          <w:rFonts w:ascii="Arial" w:hAnsi="Arial" w:cs="Arial"/>
          <w:szCs w:val="24"/>
        </w:rPr>
        <w:t>)</w:t>
      </w:r>
      <w:proofErr w:type="gramEnd"/>
      <w:r w:rsidRPr="00DC4F7D">
        <w:rPr>
          <w:rFonts w:ascii="Arial" w:hAnsi="Arial" w:cs="Arial"/>
          <w:szCs w:val="24"/>
        </w:rPr>
        <w:t>/ Nº OAB: (*)________________________________________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</w:p>
    <w:p w:rsidR="00704BFB" w:rsidRPr="00AF5FCA" w:rsidRDefault="00704BFB" w:rsidP="00704BFB">
      <w:pPr>
        <w:spacing w:after="120"/>
        <w:rPr>
          <w:rFonts w:ascii="Arial" w:hAnsi="Arial" w:cs="Arial"/>
          <w:szCs w:val="24"/>
        </w:rPr>
      </w:pPr>
      <w:r w:rsidRPr="00AF5FCA">
        <w:rPr>
          <w:rFonts w:ascii="Arial" w:hAnsi="Arial" w:cs="Arial"/>
          <w:szCs w:val="24"/>
        </w:rPr>
        <w:t>Pelo presente TERMO, nós, abaixo identificados:</w:t>
      </w:r>
    </w:p>
    <w:p w:rsidR="00704BFB" w:rsidRPr="00AF5FCA" w:rsidRDefault="00704BFB" w:rsidP="00704BFB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1.</w:t>
      </w:r>
      <w:r w:rsidRPr="00AF5FCA">
        <w:rPr>
          <w:rFonts w:ascii="Arial" w:hAnsi="Arial" w:cs="Arial"/>
          <w:b/>
          <w:szCs w:val="24"/>
        </w:rPr>
        <w:tab/>
        <w:t>Estamos CIENTES de que:</w:t>
      </w:r>
    </w:p>
    <w:p w:rsidR="00704BFB" w:rsidRPr="00AF5FCA" w:rsidRDefault="00704BFB" w:rsidP="00704BFB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ajuste acima referido estará sujeito a análise e julgamento pelo Tribunal de Contas do Estado de São Paulo, cujo trâmite processual ocorrerá pelo sistema eletrônico;</w:t>
      </w:r>
    </w:p>
    <w:p w:rsidR="00704BFB" w:rsidRPr="00AF5FCA" w:rsidRDefault="00704BFB" w:rsidP="00704BFB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poderemos ter acesso ao processo, tendo vista e extraindo cópias das manifestações de interesse, Despachos e Decisões, mediante regular cadastramento no Sistema de Processo Eletrônico, conforme dados abaixo indicados, em consonância com o estabelecido na Resolução nº 01/2011 do TCESP;</w:t>
      </w:r>
    </w:p>
    <w:p w:rsidR="00704BFB" w:rsidRPr="00AF5FCA" w:rsidRDefault="00704BFB" w:rsidP="00704BFB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c)</w:t>
      </w:r>
      <w:proofErr w:type="gramEnd"/>
      <w:r w:rsidRPr="00AF5FCA">
        <w:rPr>
          <w:rFonts w:ascii="Arial" w:hAnsi="Arial" w:cs="Arial"/>
          <w:szCs w:val="24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704BFB" w:rsidRPr="00AF5FCA" w:rsidRDefault="00704BFB" w:rsidP="00704BFB">
      <w:pPr>
        <w:spacing w:after="120"/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d)</w:t>
      </w:r>
      <w:proofErr w:type="gramEnd"/>
      <w:r w:rsidRPr="00AF5FCA">
        <w:rPr>
          <w:rFonts w:ascii="Arial" w:hAnsi="Arial" w:cs="Arial"/>
          <w:szCs w:val="24"/>
        </w:rPr>
        <w:tab/>
        <w:t>Qualquer alteração de endereço – residencial ou eletrônico – ou telefones de contato deverá ser comunicada pelo interessado, peticionando no processo.</w:t>
      </w:r>
    </w:p>
    <w:p w:rsidR="00704BFB" w:rsidRPr="00AF5FCA" w:rsidRDefault="00704BFB" w:rsidP="00704BFB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2.</w:t>
      </w:r>
      <w:r w:rsidRPr="00AF5FCA">
        <w:rPr>
          <w:rFonts w:ascii="Arial" w:hAnsi="Arial" w:cs="Arial"/>
          <w:b/>
          <w:szCs w:val="24"/>
        </w:rPr>
        <w:tab/>
        <w:t>Damo-nos por NOTIFICADOS para:</w:t>
      </w:r>
    </w:p>
    <w:p w:rsidR="00704BFB" w:rsidRPr="00AF5FCA" w:rsidRDefault="00704BFB" w:rsidP="00704BFB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acompanhamento dos atos do processo até seu julgamento final e consequente publicação;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Se for o caso e de nosso interesse, nos prazos e nas formas legais e regimentais, exercer o direito de defesa, interpor recursos e o que mais couber.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</w:p>
    <w:p w:rsidR="00704BFB" w:rsidRPr="00DC4F7D" w:rsidRDefault="00704BFB" w:rsidP="00704BFB">
      <w:pPr>
        <w:rPr>
          <w:rFonts w:ascii="Arial" w:hAnsi="Arial" w:cs="Arial"/>
          <w:b/>
          <w:szCs w:val="24"/>
        </w:rPr>
      </w:pPr>
      <w:r w:rsidRPr="00DC4F7D">
        <w:rPr>
          <w:rFonts w:ascii="Arial" w:hAnsi="Arial" w:cs="Arial"/>
          <w:b/>
          <w:szCs w:val="24"/>
        </w:rPr>
        <w:t>LOCAL e DATA: 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b/>
          <w:szCs w:val="24"/>
        </w:rPr>
      </w:pPr>
    </w:p>
    <w:p w:rsidR="00704BFB" w:rsidRPr="00DC4F7D" w:rsidRDefault="00704BFB" w:rsidP="00704BFB">
      <w:pPr>
        <w:rPr>
          <w:rFonts w:ascii="Arial" w:hAnsi="Arial" w:cs="Arial"/>
          <w:b/>
          <w:szCs w:val="24"/>
          <w:u w:val="single"/>
        </w:rPr>
      </w:pPr>
      <w:r w:rsidRPr="00DC4F7D">
        <w:rPr>
          <w:rFonts w:ascii="Arial" w:hAnsi="Arial" w:cs="Arial"/>
          <w:b/>
          <w:szCs w:val="24"/>
          <w:u w:val="single"/>
        </w:rPr>
        <w:t>GESTOR DO ÓRGÃO/ENTIDADE</w:t>
      </w:r>
      <w:r w:rsidRPr="00DC4F7D">
        <w:rPr>
          <w:rFonts w:ascii="Arial" w:hAnsi="Arial" w:cs="Arial"/>
          <w:b/>
          <w:szCs w:val="24"/>
        </w:rPr>
        <w:t>: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Nome: _________________________________________________________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Cargo:__________________________________________________________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CPF: ____________________________ RG: 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Data de Nascimento: ____/____/_____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Endereço residencial completo: 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E-mail institucional 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lastRenderedPageBreak/>
        <w:t>E-mail pessoal:___________________________________________________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Telefone(s):______________________________________________________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Assinatura:______________________________________________________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b/>
          <w:szCs w:val="24"/>
          <w:u w:val="single"/>
        </w:rPr>
      </w:pPr>
    </w:p>
    <w:p w:rsidR="00704BFB" w:rsidRPr="00DC4F7D" w:rsidRDefault="00704BFB" w:rsidP="00704BFB">
      <w:pPr>
        <w:rPr>
          <w:rFonts w:ascii="Arial" w:hAnsi="Arial" w:cs="Arial"/>
          <w:b/>
          <w:szCs w:val="24"/>
          <w:u w:val="single"/>
        </w:rPr>
      </w:pPr>
    </w:p>
    <w:p w:rsidR="00704BFB" w:rsidRPr="00DC4F7D" w:rsidRDefault="00704BFB" w:rsidP="00704BFB">
      <w:pPr>
        <w:rPr>
          <w:rFonts w:ascii="Arial" w:hAnsi="Arial" w:cs="Arial"/>
          <w:b/>
          <w:szCs w:val="24"/>
          <w:u w:val="single"/>
        </w:rPr>
      </w:pPr>
      <w:r w:rsidRPr="00DC4F7D">
        <w:rPr>
          <w:rFonts w:ascii="Arial" w:hAnsi="Arial" w:cs="Arial"/>
          <w:b/>
          <w:szCs w:val="24"/>
          <w:u w:val="single"/>
        </w:rPr>
        <w:t>Responsáveis que assinaram o ajuste:</w:t>
      </w:r>
    </w:p>
    <w:p w:rsidR="00704BFB" w:rsidRPr="00DC4F7D" w:rsidRDefault="00704BFB" w:rsidP="00704BFB">
      <w:pPr>
        <w:rPr>
          <w:rFonts w:ascii="Arial" w:hAnsi="Arial" w:cs="Arial"/>
          <w:b/>
          <w:szCs w:val="24"/>
          <w:u w:val="single"/>
        </w:rPr>
      </w:pPr>
    </w:p>
    <w:p w:rsidR="00704BFB" w:rsidRDefault="00704BFB" w:rsidP="00704BFB">
      <w:pPr>
        <w:rPr>
          <w:rFonts w:ascii="Arial" w:hAnsi="Arial" w:cs="Arial"/>
          <w:b/>
          <w:szCs w:val="24"/>
          <w:u w:val="single"/>
        </w:rPr>
      </w:pPr>
    </w:p>
    <w:p w:rsidR="00704BFB" w:rsidRPr="00DC4F7D" w:rsidRDefault="00704BFB" w:rsidP="00704BFB">
      <w:pPr>
        <w:rPr>
          <w:rFonts w:ascii="Arial" w:hAnsi="Arial" w:cs="Arial"/>
          <w:b/>
          <w:szCs w:val="24"/>
        </w:rPr>
      </w:pPr>
      <w:r w:rsidRPr="00DC4F7D">
        <w:rPr>
          <w:rFonts w:ascii="Arial" w:hAnsi="Arial" w:cs="Arial"/>
          <w:b/>
          <w:szCs w:val="24"/>
          <w:u w:val="single"/>
        </w:rPr>
        <w:t>Pelo CONTRATANTE</w:t>
      </w:r>
      <w:r w:rsidRPr="00DC4F7D">
        <w:rPr>
          <w:rFonts w:ascii="Arial" w:hAnsi="Arial" w:cs="Arial"/>
          <w:b/>
          <w:szCs w:val="24"/>
        </w:rPr>
        <w:t>: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Nome: _________________________________________________________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Cargo:__________________________________________________________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CPF: ____________________________ RG: 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Data de Nascimento: ____/____/_____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Endereço residencial completo: _______________</w:t>
      </w:r>
      <w:r>
        <w:rPr>
          <w:rFonts w:ascii="Arial" w:hAnsi="Arial" w:cs="Arial"/>
          <w:szCs w:val="24"/>
        </w:rPr>
        <w:t>_</w:t>
      </w:r>
      <w:r w:rsidRPr="00DC4F7D">
        <w:rPr>
          <w:rFonts w:ascii="Arial" w:hAnsi="Arial" w:cs="Arial"/>
          <w:szCs w:val="24"/>
        </w:rPr>
        <w:t>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E-mail institucional 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E-mail pessoal:___________________________________________________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Telefone(s):______________________________________________________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Assinatura: 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b/>
          <w:szCs w:val="24"/>
        </w:rPr>
      </w:pPr>
    </w:p>
    <w:p w:rsidR="00704BFB" w:rsidRPr="00DC4F7D" w:rsidRDefault="00704BFB" w:rsidP="00704BFB">
      <w:pPr>
        <w:rPr>
          <w:rFonts w:ascii="Arial" w:hAnsi="Arial" w:cs="Arial"/>
          <w:b/>
          <w:szCs w:val="24"/>
        </w:rPr>
      </w:pP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Pela CONTRATADA</w:t>
      </w:r>
      <w:r w:rsidRPr="00DC4F7D">
        <w:rPr>
          <w:rFonts w:ascii="Arial" w:hAnsi="Arial" w:cs="Arial"/>
          <w:b/>
          <w:szCs w:val="24"/>
        </w:rPr>
        <w:t>: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Nome: _________________________________________________________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Cargo:__________________________________________________________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CPF: ____________________________ RG: 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Data de Nascimento: ____/____/_____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Endereço residencial completo: 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E-mail institucional 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 xml:space="preserve">E-mail pessoal:___________________________________________________ 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Telefone(s):______________________________________________________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  <w:r w:rsidRPr="00DC4F7D">
        <w:rPr>
          <w:rFonts w:ascii="Arial" w:hAnsi="Arial" w:cs="Arial"/>
          <w:szCs w:val="24"/>
        </w:rPr>
        <w:t>Assinatura: ______________________________________________________</w:t>
      </w:r>
    </w:p>
    <w:p w:rsidR="00704BFB" w:rsidRPr="00DC4F7D" w:rsidRDefault="00704BFB" w:rsidP="00704BFB">
      <w:pPr>
        <w:rPr>
          <w:rFonts w:ascii="Arial" w:hAnsi="Arial" w:cs="Arial"/>
          <w:szCs w:val="24"/>
        </w:rPr>
      </w:pPr>
    </w:p>
    <w:p w:rsidR="00704BFB" w:rsidRPr="00DC4F7D" w:rsidRDefault="00704BFB" w:rsidP="00704BFB">
      <w:pPr>
        <w:rPr>
          <w:rFonts w:ascii="Arial" w:hAnsi="Arial" w:cs="Arial"/>
          <w:b/>
          <w:szCs w:val="24"/>
        </w:rPr>
      </w:pPr>
      <w:r w:rsidRPr="00DC4F7D">
        <w:rPr>
          <w:rFonts w:ascii="Arial" w:hAnsi="Arial" w:cs="Arial"/>
          <w:b/>
          <w:szCs w:val="24"/>
        </w:rPr>
        <w:t xml:space="preserve">Advogado: </w:t>
      </w:r>
    </w:p>
    <w:p w:rsidR="00704BFB" w:rsidRPr="00DC4F7D" w:rsidRDefault="00704BFB" w:rsidP="00704BFB">
      <w:pPr>
        <w:rPr>
          <w:rFonts w:asciiTheme="minorHAnsi" w:hAnsiTheme="minorHAnsi" w:cs="Courier New"/>
        </w:rPr>
      </w:pPr>
      <w:r w:rsidRPr="00DC4F7D">
        <w:rPr>
          <w:rFonts w:ascii="Arial" w:hAnsi="Arial" w:cs="Arial"/>
          <w:szCs w:val="24"/>
        </w:rPr>
        <w:t>(*) Facultativo. Indicar quando já constituído, informando, inclusive, o endereço eletrônico.</w:t>
      </w:r>
    </w:p>
    <w:p w:rsidR="00704BFB" w:rsidRPr="00DC4F7D" w:rsidRDefault="00704BFB" w:rsidP="00704BFB">
      <w:pPr>
        <w:rPr>
          <w:rFonts w:asciiTheme="minorHAnsi" w:hAnsiTheme="minorHAnsi" w:cs="Courier New"/>
        </w:rPr>
      </w:pPr>
    </w:p>
    <w:p w:rsidR="00030D10" w:rsidRPr="00704BFB" w:rsidRDefault="00030D10" w:rsidP="00704BFB">
      <w:pPr>
        <w:spacing w:after="200" w:line="276" w:lineRule="auto"/>
        <w:jc w:val="left"/>
        <w:rPr>
          <w:rFonts w:asciiTheme="minorHAnsi" w:hAnsiTheme="minorHAnsi" w:cs="Courier New"/>
        </w:rPr>
      </w:pPr>
    </w:p>
    <w:sectPr w:rsidR="00030D10" w:rsidRPr="00704BFB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BFB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04BFB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BFB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BFB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2017-08-21T18:38:00Z</dcterms:created>
  <dcterms:modified xsi:type="dcterms:W3CDTF">2017-08-21T18:39:00Z</dcterms:modified>
</cp:coreProperties>
</file>