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1B" w:rsidRDefault="00373E1B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:rsidR="00373E1B" w:rsidRDefault="00373E1B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Lorem</w:t>
      </w:r>
      <w:proofErr w:type="spellEnd"/>
      <w:r>
        <w:rPr>
          <w:rFonts w:ascii="Helvetica" w:hAnsi="Helvetica" w:cs="Helvetica"/>
        </w:rPr>
        <w:t xml:space="preserve"> ipsum </w:t>
      </w:r>
      <w:proofErr w:type="spellStart"/>
      <w:r>
        <w:rPr>
          <w:rFonts w:ascii="Helvetica" w:hAnsi="Helvetica" w:cs="Helvetica"/>
        </w:rPr>
        <w:t>dolor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amet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consectetur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adipisicing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elit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sed</w:t>
      </w:r>
      <w:proofErr w:type="spellEnd"/>
      <w:r>
        <w:rPr>
          <w:rFonts w:ascii="Helvetica" w:hAnsi="Helvetica" w:cs="Helvetica"/>
        </w:rPr>
        <w:t xml:space="preserve"> do </w:t>
      </w:r>
      <w:proofErr w:type="spellStart"/>
      <w:r>
        <w:rPr>
          <w:rFonts w:ascii="Helvetica" w:hAnsi="Helvetica" w:cs="Helvetica"/>
        </w:rPr>
        <w:t>eiusmod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proofErr w:type="gramStart"/>
      <w:r>
        <w:rPr>
          <w:rFonts w:ascii="Helvetica" w:hAnsi="Helvetica" w:cs="Helvetica"/>
        </w:rPr>
        <w:t>tempor</w:t>
      </w:r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incididunt</w:t>
      </w:r>
      <w:proofErr w:type="spellEnd"/>
      <w:proofErr w:type="gramEnd"/>
      <w:r>
        <w:rPr>
          <w:rFonts w:ascii="Helvetica" w:hAnsi="Helvetica" w:cs="Helvetica"/>
        </w:rPr>
        <w:t xml:space="preserve"> ut labore et </w:t>
      </w:r>
      <w:proofErr w:type="spellStart"/>
      <w:r>
        <w:rPr>
          <w:rFonts w:ascii="Helvetica" w:hAnsi="Helvetica" w:cs="Helvetica"/>
        </w:rPr>
        <w:t>dolore</w:t>
      </w:r>
      <w:proofErr w:type="spellEnd"/>
      <w:r>
        <w:rPr>
          <w:rFonts w:ascii="Helvetica" w:hAnsi="Helvetica" w:cs="Helvetica"/>
        </w:rPr>
        <w:t xml:space="preserve"> magna </w:t>
      </w:r>
      <w:proofErr w:type="spellStart"/>
      <w:r>
        <w:rPr>
          <w:rFonts w:ascii="Helvetica" w:hAnsi="Helvetica" w:cs="Helvetica"/>
        </w:rPr>
        <w:t>aliqua</w:t>
      </w:r>
      <w:proofErr w:type="spellEnd"/>
      <w:r>
        <w:rPr>
          <w:rFonts w:ascii="Helvetica" w:hAnsi="Helvetica" w:cs="Helvetica"/>
        </w:rPr>
        <w:t xml:space="preserve">. Ut </w:t>
      </w:r>
      <w:proofErr w:type="spellStart"/>
      <w:r>
        <w:rPr>
          <w:rFonts w:ascii="Helvetica" w:hAnsi="Helvetica" w:cs="Helvetica"/>
        </w:rPr>
        <w:t>enim</w:t>
      </w:r>
      <w:proofErr w:type="spellEnd"/>
      <w:r>
        <w:rPr>
          <w:rFonts w:ascii="Helvetica" w:hAnsi="Helvetica" w:cs="Helvetica"/>
        </w:rPr>
        <w:t xml:space="preserve"> ad </w:t>
      </w:r>
      <w:proofErr w:type="spellStart"/>
      <w:r>
        <w:rPr>
          <w:rFonts w:ascii="Helvetica" w:hAnsi="Helvetica" w:cs="Helvetica"/>
        </w:rPr>
        <w:t>minim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veniam</w:t>
      </w:r>
      <w:proofErr w:type="spellEnd"/>
      <w:r>
        <w:rPr>
          <w:rFonts w:ascii="Helvetica" w:hAnsi="Helvetica" w:cs="Helvetica"/>
        </w:rPr>
        <w:t xml:space="preserve">, quis </w:t>
      </w:r>
      <w:proofErr w:type="spellStart"/>
      <w:proofErr w:type="gramStart"/>
      <w:r>
        <w:rPr>
          <w:rFonts w:ascii="Helvetica" w:hAnsi="Helvetica" w:cs="Helvetica"/>
        </w:rPr>
        <w:t>nostrud</w:t>
      </w:r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exercitation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ullamco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laboris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nisi</w:t>
      </w:r>
      <w:proofErr w:type="spellEnd"/>
      <w:r>
        <w:rPr>
          <w:rFonts w:ascii="Helvetica" w:hAnsi="Helvetica" w:cs="Helvetica"/>
        </w:rPr>
        <w:t xml:space="preserve"> ut </w:t>
      </w:r>
      <w:proofErr w:type="spellStart"/>
      <w:r>
        <w:rPr>
          <w:rFonts w:ascii="Helvetica" w:hAnsi="Helvetica" w:cs="Helvetica"/>
        </w:rPr>
        <w:t>aliquip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ex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commodo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consequat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Duis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irure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dolor</w:t>
      </w:r>
      <w:proofErr w:type="spellEnd"/>
      <w:proofErr w:type="gramEnd"/>
      <w:r>
        <w:rPr>
          <w:rFonts w:ascii="Helvetica" w:hAnsi="Helvetica" w:cs="Helvetica"/>
        </w:rPr>
        <w:t xml:space="preserve"> in </w:t>
      </w:r>
      <w:proofErr w:type="spellStart"/>
      <w:r>
        <w:rPr>
          <w:rFonts w:ascii="Helvetica" w:hAnsi="Helvetica" w:cs="Helvetica"/>
        </w:rPr>
        <w:t>reprehenderit</w:t>
      </w:r>
      <w:proofErr w:type="spellEnd"/>
      <w:r>
        <w:rPr>
          <w:rFonts w:ascii="Helvetica" w:hAnsi="Helvetica" w:cs="Helvetica"/>
        </w:rPr>
        <w:t xml:space="preserve"> in </w:t>
      </w:r>
      <w:proofErr w:type="spellStart"/>
      <w:r>
        <w:rPr>
          <w:rFonts w:ascii="Helvetica" w:hAnsi="Helvetica" w:cs="Helvetica"/>
        </w:rPr>
        <w:t>voluptate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velit</w:t>
      </w:r>
      <w:proofErr w:type="spellEnd"/>
      <w:r>
        <w:rPr>
          <w:rFonts w:ascii="Helvetica" w:hAnsi="Helvetica" w:cs="Helvetica"/>
        </w:rPr>
        <w:t xml:space="preserve"> esse </w:t>
      </w:r>
      <w:proofErr w:type="spellStart"/>
      <w:r>
        <w:rPr>
          <w:rFonts w:ascii="Helvetica" w:hAnsi="Helvetica" w:cs="Helvetica"/>
        </w:rPr>
        <w:t>cillum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</w:t>
      </w:r>
      <w:proofErr w:type="spellEnd"/>
      <w:r>
        <w:rPr>
          <w:rFonts w:ascii="Helvetica" w:hAnsi="Helvetica" w:cs="Helvetica"/>
        </w:rPr>
        <w:t xml:space="preserve"> eu </w:t>
      </w:r>
      <w:proofErr w:type="spellStart"/>
      <w:r>
        <w:rPr>
          <w:rFonts w:ascii="Helvetica" w:hAnsi="Helvetica" w:cs="Helvetica"/>
        </w:rPr>
        <w:t>fugiat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nulla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pariatur</w:t>
      </w:r>
      <w:proofErr w:type="spellEnd"/>
      <w:r>
        <w:rPr>
          <w:rFonts w:ascii="Helvetica" w:hAnsi="Helvetica" w:cs="Helvetica"/>
        </w:rPr>
        <w:t>.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Excepteur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occaecat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cupidatat</w:t>
      </w:r>
      <w:proofErr w:type="spellEnd"/>
      <w:r>
        <w:rPr>
          <w:rFonts w:ascii="Helvetica" w:hAnsi="Helvetica" w:cs="Helvetica"/>
        </w:rPr>
        <w:t xml:space="preserve"> non </w:t>
      </w:r>
      <w:proofErr w:type="spellStart"/>
      <w:r>
        <w:rPr>
          <w:rFonts w:ascii="Helvetica" w:hAnsi="Helvetica" w:cs="Helvetica"/>
        </w:rPr>
        <w:t>proident</w:t>
      </w:r>
      <w:proofErr w:type="spellEnd"/>
      <w:r>
        <w:rPr>
          <w:rFonts w:ascii="Helvetica" w:hAnsi="Helvetica" w:cs="Helvetica"/>
        </w:rPr>
        <w:t xml:space="preserve">, sunt in culpa </w:t>
      </w:r>
      <w:proofErr w:type="spellStart"/>
      <w:r>
        <w:rPr>
          <w:rFonts w:ascii="Helvetica" w:hAnsi="Helvetica" w:cs="Helvetica"/>
        </w:rPr>
        <w:t>qui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officia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deserunt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proofErr w:type="gramStart"/>
      <w:r>
        <w:rPr>
          <w:rFonts w:ascii="Helvetica" w:hAnsi="Helvetica" w:cs="Helvetica"/>
        </w:rPr>
        <w:t>mollit</w:t>
      </w:r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anim</w:t>
      </w:r>
      <w:proofErr w:type="spellEnd"/>
      <w:proofErr w:type="gramEnd"/>
      <w:r>
        <w:rPr>
          <w:rFonts w:ascii="Helvetica" w:hAnsi="Helvetica" w:cs="Helvetica"/>
        </w:rPr>
        <w:t xml:space="preserve"> id est </w:t>
      </w:r>
      <w:proofErr w:type="spellStart"/>
      <w:r>
        <w:rPr>
          <w:rFonts w:ascii="Helvetica" w:hAnsi="Helvetica" w:cs="Helvetica"/>
        </w:rPr>
        <w:t>laborum</w:t>
      </w:r>
      <w:proofErr w:type="spellEnd"/>
      <w:r>
        <w:rPr>
          <w:rFonts w:ascii="Helvetica" w:hAnsi="Helvetica" w:cs="Helvetica"/>
        </w:rPr>
        <w:t>.</w:t>
      </w:r>
    </w:p>
    <w:p w:rsidR="00932F6A" w:rsidRDefault="00932F6A" w:rsidP="00932F6A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</w:rPr>
      </w:pPr>
      <w:r>
        <w:rPr>
          <w:noProof/>
        </w:rPr>
        <w:drawing>
          <wp:inline distT="0" distB="0" distL="0" distR="0" wp14:anchorId="2138F6F6" wp14:editId="0A32691A">
            <wp:extent cx="3145536" cy="1997050"/>
            <wp:effectExtent l="0" t="0" r="17145" b="2286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Sed</w:t>
      </w:r>
      <w:proofErr w:type="spellEnd"/>
      <w:r>
        <w:rPr>
          <w:rFonts w:ascii="Helvetica" w:hAnsi="Helvetica" w:cs="Helvetica"/>
        </w:rPr>
        <w:t xml:space="preserve"> ut </w:t>
      </w:r>
      <w:proofErr w:type="spellStart"/>
      <w:r>
        <w:rPr>
          <w:rFonts w:ascii="Helvetica" w:hAnsi="Helvetica" w:cs="Helvetica"/>
        </w:rPr>
        <w:t>perspiciatis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unde</w:t>
      </w:r>
      <w:proofErr w:type="spellEnd"/>
      <w:r>
        <w:rPr>
          <w:rFonts w:ascii="Helvetica" w:hAnsi="Helvetica" w:cs="Helvetica"/>
        </w:rPr>
        <w:t xml:space="preserve"> omnis </w:t>
      </w:r>
      <w:proofErr w:type="spellStart"/>
      <w:r>
        <w:rPr>
          <w:rFonts w:ascii="Helvetica" w:hAnsi="Helvetica" w:cs="Helvetica"/>
        </w:rPr>
        <w:t>iste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natus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error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voluptatem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accusantium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doloremque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laudantium</w:t>
      </w:r>
      <w:proofErr w:type="spellEnd"/>
      <w:proofErr w:type="gram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totam</w:t>
      </w:r>
      <w:proofErr w:type="spellEnd"/>
      <w:r>
        <w:rPr>
          <w:rFonts w:ascii="Helvetica" w:hAnsi="Helvetica" w:cs="Helvetica"/>
        </w:rPr>
        <w:t xml:space="preserve"> rem </w:t>
      </w:r>
      <w:proofErr w:type="spellStart"/>
      <w:r>
        <w:rPr>
          <w:rFonts w:ascii="Helvetica" w:hAnsi="Helvetica" w:cs="Helvetica"/>
        </w:rPr>
        <w:t>aperiam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eaque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ipsa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quae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ab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illo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inventore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veritatis</w:t>
      </w:r>
      <w:proofErr w:type="spellEnd"/>
      <w:r>
        <w:rPr>
          <w:rFonts w:ascii="Helvetica" w:hAnsi="Helvetica" w:cs="Helvetica"/>
        </w:rPr>
        <w:t xml:space="preserve"> et </w:t>
      </w:r>
      <w:proofErr w:type="spellStart"/>
      <w:r>
        <w:rPr>
          <w:rFonts w:ascii="Helvetica" w:hAnsi="Helvetica" w:cs="Helvetica"/>
        </w:rPr>
        <w:t>quasi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architecto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beatae</w:t>
      </w:r>
      <w:proofErr w:type="spellEnd"/>
      <w:r>
        <w:rPr>
          <w:rFonts w:ascii="Helvetica" w:hAnsi="Helvetica" w:cs="Helvetica"/>
        </w:rPr>
        <w:t xml:space="preserve"> vitae </w:t>
      </w:r>
      <w:proofErr w:type="spellStart"/>
      <w:r>
        <w:rPr>
          <w:rFonts w:ascii="Helvetica" w:hAnsi="Helvetica" w:cs="Helvetica"/>
        </w:rPr>
        <w:t>dicta</w:t>
      </w:r>
      <w:proofErr w:type="spellEnd"/>
      <w:r>
        <w:rPr>
          <w:rFonts w:ascii="Helvetica" w:hAnsi="Helvetica" w:cs="Helvetica"/>
        </w:rPr>
        <w:t xml:space="preserve"> sunt </w:t>
      </w:r>
      <w:proofErr w:type="spellStart"/>
      <w:r>
        <w:rPr>
          <w:rFonts w:ascii="Helvetica" w:hAnsi="Helvetica" w:cs="Helvetica"/>
        </w:rPr>
        <w:t>explicabo</w:t>
      </w:r>
      <w:proofErr w:type="spellEnd"/>
      <w:r>
        <w:rPr>
          <w:rFonts w:ascii="Helvetica" w:hAnsi="Helvetica" w:cs="Helvetica"/>
        </w:rPr>
        <w:t xml:space="preserve">. Nemo </w:t>
      </w:r>
      <w:proofErr w:type="spellStart"/>
      <w:r>
        <w:rPr>
          <w:rFonts w:ascii="Helvetica" w:hAnsi="Helvetica" w:cs="Helvetica"/>
        </w:rPr>
        <w:t>enim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ipsam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voluptatem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quia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voluptas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aspernatur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odit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fugit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sed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consequuntur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magni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eos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</w:t>
      </w:r>
      <w:proofErr w:type="spellEnd"/>
    </w:p>
    <w:p w:rsidR="00932F6A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ratione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voluptatem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sequi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nesciunt</w:t>
      </w:r>
      <w:proofErr w:type="spellEnd"/>
      <w:r>
        <w:rPr>
          <w:rFonts w:ascii="Helvetica" w:hAnsi="Helvetica" w:cs="Helvetica"/>
        </w:rPr>
        <w:t xml:space="preserve">. </w:t>
      </w:r>
    </w:p>
    <w:p w:rsidR="00932F6A" w:rsidRDefault="00932F6A" w:rsidP="00932F6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  <w:r>
        <w:rPr>
          <w:noProof/>
        </w:rPr>
        <w:drawing>
          <wp:inline distT="0" distB="0" distL="0" distR="0">
            <wp:extent cx="4184294" cy="3139528"/>
            <wp:effectExtent l="0" t="0" r="6985" b="3810"/>
            <wp:docPr id="4" name="Imagem 4" descr="Misturador De Tambor, Betoneiras, Concr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turador De Tambor, Betoneiras, Concre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397" cy="314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F6A" w:rsidRDefault="00932F6A" w:rsidP="00932F6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</w:rPr>
      </w:pPr>
      <w:r w:rsidRPr="00932F6A">
        <w:rPr>
          <w:rFonts w:ascii="Helvetica" w:hAnsi="Helvetica" w:cs="Helvetica"/>
          <w:sz w:val="16"/>
        </w:rPr>
        <w:t xml:space="preserve">Imagem de domínio público obtida em </w:t>
      </w:r>
      <w:hyperlink r:id="rId10" w:history="1">
        <w:r w:rsidRPr="00EA0825">
          <w:rPr>
            <w:rStyle w:val="Hyperlink"/>
            <w:rFonts w:ascii="Helvetica" w:hAnsi="Helvetica" w:cs="Helvetica"/>
            <w:sz w:val="16"/>
          </w:rPr>
          <w:t>http://pixabay.com/pt/misturador-de-tambor-betoneiras-95209/?oq=obras</w:t>
        </w:r>
      </w:hyperlink>
    </w:p>
    <w:p w:rsidR="00932F6A" w:rsidRPr="00932F6A" w:rsidRDefault="00932F6A" w:rsidP="00932F6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</w:rPr>
      </w:pPr>
      <w:bookmarkStart w:id="0" w:name="_GoBack"/>
      <w:bookmarkEnd w:id="0"/>
    </w:p>
    <w:sectPr w:rsidR="00932F6A" w:rsidRPr="00932F6A" w:rsidSect="00743960">
      <w:headerReference w:type="default" r:id="rId11"/>
      <w:footerReference w:type="default" r:id="rId12"/>
      <w:pgSz w:w="11906" w:h="16838"/>
      <w:pgMar w:top="18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5A6" w:rsidRDefault="00EC05A6" w:rsidP="003A50BE">
      <w:pPr>
        <w:spacing w:after="0" w:line="240" w:lineRule="auto"/>
      </w:pPr>
      <w:r>
        <w:separator/>
      </w:r>
    </w:p>
  </w:endnote>
  <w:endnote w:type="continuationSeparator" w:id="0">
    <w:p w:rsidR="00EC05A6" w:rsidRDefault="00EC05A6" w:rsidP="003A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D7E" w:rsidRDefault="00906D7E" w:rsidP="00932F6A">
    <w:pPr>
      <w:pStyle w:val="Rodap"/>
      <w:jc w:val="center"/>
    </w:pPr>
    <w:r>
      <w:t>MODELO 0</w:t>
    </w:r>
    <w:r w:rsidR="00932F6A">
      <w:t>3</w:t>
    </w:r>
    <w:r>
      <w:t xml:space="preserve"> –</w:t>
    </w:r>
    <w:r w:rsidR="00373E1B">
      <w:t xml:space="preserve"> Cor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5A6" w:rsidRDefault="00EC05A6" w:rsidP="003A50BE">
      <w:pPr>
        <w:spacing w:after="0" w:line="240" w:lineRule="auto"/>
      </w:pPr>
      <w:r>
        <w:separator/>
      </w:r>
    </w:p>
  </w:footnote>
  <w:footnote w:type="continuationSeparator" w:id="0">
    <w:p w:rsidR="00EC05A6" w:rsidRDefault="00EC05A6" w:rsidP="003A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BE" w:rsidRPr="002B5B95" w:rsidRDefault="002B5B95" w:rsidP="003A50BE">
    <w:pPr>
      <w:pStyle w:val="Cabealho"/>
      <w:jc w:val="center"/>
      <w:rPr>
        <w:b/>
        <w:caps/>
        <w:color w:val="000000" w:themeColor="text1"/>
        <w:sz w:val="28"/>
        <w:szCs w:val="28"/>
      </w:rPr>
    </w:pPr>
    <w:r w:rsidRPr="002B5B95">
      <w:rPr>
        <w:b/>
        <w:caps/>
        <w:noProof/>
        <w:color w:val="000000" w:themeColor="text1"/>
        <w:sz w:val="28"/>
        <w:szCs w:val="28"/>
      </w:rPr>
      <w:drawing>
        <wp:anchor distT="0" distB="0" distL="114300" distR="114300" simplePos="0" relativeHeight="251661312" behindDoc="1" locked="0" layoutInCell="1" allowOverlap="1" wp14:anchorId="07C6BF79" wp14:editId="6EAC4578">
          <wp:simplePos x="0" y="0"/>
          <wp:positionH relativeFrom="column">
            <wp:posOffset>4830445</wp:posOffset>
          </wp:positionH>
          <wp:positionV relativeFrom="paragraph">
            <wp:posOffset>-321945</wp:posOffset>
          </wp:positionV>
          <wp:extent cx="877570" cy="819150"/>
          <wp:effectExtent l="0" t="0" r="0" b="0"/>
          <wp:wrapNone/>
          <wp:docPr id="1" name="Imagem 0" descr="brasao%20tces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%20tcesp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757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5B95">
      <w:rPr>
        <w:b/>
        <w:caps/>
        <w:noProof/>
        <w:color w:val="000000" w:themeColor="text1"/>
        <w:sz w:val="28"/>
        <w:szCs w:val="28"/>
      </w:rPr>
      <w:drawing>
        <wp:anchor distT="0" distB="0" distL="114300" distR="114300" simplePos="0" relativeHeight="251662336" behindDoc="1" locked="0" layoutInCell="1" allowOverlap="1" wp14:anchorId="61F1F57E" wp14:editId="1A63C801">
          <wp:simplePos x="0" y="0"/>
          <wp:positionH relativeFrom="column">
            <wp:posOffset>-161290</wp:posOffset>
          </wp:positionH>
          <wp:positionV relativeFrom="paragraph">
            <wp:posOffset>-325755</wp:posOffset>
          </wp:positionV>
          <wp:extent cx="955675" cy="950595"/>
          <wp:effectExtent l="19050" t="0" r="0" b="0"/>
          <wp:wrapNone/>
          <wp:docPr id="2" name="Imagem 1" descr="Brasao_S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SP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5675" cy="95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5B95">
      <w:rPr>
        <w:b/>
        <w:caps/>
        <w:color w:val="000000" w:themeColor="text1"/>
        <w:sz w:val="28"/>
        <w:szCs w:val="28"/>
      </w:rPr>
      <w:t>Tribunal de Contas do Estado de São Paulo</w:t>
    </w:r>
  </w:p>
  <w:p w:rsidR="003A50BE" w:rsidRDefault="00446C1B" w:rsidP="002B5B95">
    <w:pPr>
      <w:pStyle w:val="Cabealho"/>
      <w:tabs>
        <w:tab w:val="clear" w:pos="4252"/>
        <w:tab w:val="clear" w:pos="8504"/>
        <w:tab w:val="left" w:pos="567"/>
      </w:tabs>
      <w:jc w:val="center"/>
    </w:pPr>
    <w:r>
      <w:t>Gabinete do Conselheiro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9A"/>
    <w:rsid w:val="00003AD5"/>
    <w:rsid w:val="000171F4"/>
    <w:rsid w:val="00037429"/>
    <w:rsid w:val="00043520"/>
    <w:rsid w:val="0005361F"/>
    <w:rsid w:val="00066902"/>
    <w:rsid w:val="00095A6A"/>
    <w:rsid w:val="000A073D"/>
    <w:rsid w:val="000A7D45"/>
    <w:rsid w:val="000B345D"/>
    <w:rsid w:val="000B5E96"/>
    <w:rsid w:val="000D3462"/>
    <w:rsid w:val="000D503E"/>
    <w:rsid w:val="000F6581"/>
    <w:rsid w:val="0011447F"/>
    <w:rsid w:val="001157CC"/>
    <w:rsid w:val="00144517"/>
    <w:rsid w:val="00183214"/>
    <w:rsid w:val="0018686D"/>
    <w:rsid w:val="001B3CF0"/>
    <w:rsid w:val="001B41B8"/>
    <w:rsid w:val="001B71E4"/>
    <w:rsid w:val="001C5CFA"/>
    <w:rsid w:val="001D0E8F"/>
    <w:rsid w:val="001D58ED"/>
    <w:rsid w:val="001E4A1A"/>
    <w:rsid w:val="002033BD"/>
    <w:rsid w:val="00205F05"/>
    <w:rsid w:val="00206D03"/>
    <w:rsid w:val="00223B93"/>
    <w:rsid w:val="00233B10"/>
    <w:rsid w:val="00241912"/>
    <w:rsid w:val="00246672"/>
    <w:rsid w:val="002515BA"/>
    <w:rsid w:val="00254012"/>
    <w:rsid w:val="002600E0"/>
    <w:rsid w:val="00270701"/>
    <w:rsid w:val="0029437B"/>
    <w:rsid w:val="002954B5"/>
    <w:rsid w:val="002B06A7"/>
    <w:rsid w:val="002B272B"/>
    <w:rsid w:val="002B2BAF"/>
    <w:rsid w:val="002B5B95"/>
    <w:rsid w:val="002B6AC0"/>
    <w:rsid w:val="002C417D"/>
    <w:rsid w:val="002C7328"/>
    <w:rsid w:val="002C74C2"/>
    <w:rsid w:val="002C7B40"/>
    <w:rsid w:val="002F1F9D"/>
    <w:rsid w:val="002F312B"/>
    <w:rsid w:val="002F79C7"/>
    <w:rsid w:val="00314FEA"/>
    <w:rsid w:val="00316942"/>
    <w:rsid w:val="00320BA9"/>
    <w:rsid w:val="00332938"/>
    <w:rsid w:val="00341484"/>
    <w:rsid w:val="003458EB"/>
    <w:rsid w:val="00373E1B"/>
    <w:rsid w:val="003771F2"/>
    <w:rsid w:val="003A0007"/>
    <w:rsid w:val="003A50BE"/>
    <w:rsid w:val="003B248C"/>
    <w:rsid w:val="003E173D"/>
    <w:rsid w:val="004006D0"/>
    <w:rsid w:val="004021AD"/>
    <w:rsid w:val="004103F6"/>
    <w:rsid w:val="00427DBC"/>
    <w:rsid w:val="004433F7"/>
    <w:rsid w:val="00446C1B"/>
    <w:rsid w:val="004576DC"/>
    <w:rsid w:val="0046379A"/>
    <w:rsid w:val="00471AE3"/>
    <w:rsid w:val="00473BCE"/>
    <w:rsid w:val="004933C9"/>
    <w:rsid w:val="004B44EE"/>
    <w:rsid w:val="004B7855"/>
    <w:rsid w:val="004C1DD4"/>
    <w:rsid w:val="004C39D3"/>
    <w:rsid w:val="004D241E"/>
    <w:rsid w:val="0051678C"/>
    <w:rsid w:val="00520BA7"/>
    <w:rsid w:val="00561ED0"/>
    <w:rsid w:val="0057237E"/>
    <w:rsid w:val="00576442"/>
    <w:rsid w:val="00580FEE"/>
    <w:rsid w:val="005816D4"/>
    <w:rsid w:val="005A1CB0"/>
    <w:rsid w:val="005B41B8"/>
    <w:rsid w:val="005C14B8"/>
    <w:rsid w:val="005C42D3"/>
    <w:rsid w:val="005D4AE2"/>
    <w:rsid w:val="005E378C"/>
    <w:rsid w:val="005F0200"/>
    <w:rsid w:val="005F0BA5"/>
    <w:rsid w:val="00603516"/>
    <w:rsid w:val="006214E3"/>
    <w:rsid w:val="00636420"/>
    <w:rsid w:val="00640DAD"/>
    <w:rsid w:val="00643BC0"/>
    <w:rsid w:val="0064499B"/>
    <w:rsid w:val="00645426"/>
    <w:rsid w:val="006502DD"/>
    <w:rsid w:val="006634D2"/>
    <w:rsid w:val="00666075"/>
    <w:rsid w:val="00676CE0"/>
    <w:rsid w:val="00680AE3"/>
    <w:rsid w:val="006831AF"/>
    <w:rsid w:val="00694016"/>
    <w:rsid w:val="006C113C"/>
    <w:rsid w:val="006D10AD"/>
    <w:rsid w:val="006D2350"/>
    <w:rsid w:val="006E62A2"/>
    <w:rsid w:val="006F08F2"/>
    <w:rsid w:val="00710002"/>
    <w:rsid w:val="00724FA3"/>
    <w:rsid w:val="00732A10"/>
    <w:rsid w:val="00743960"/>
    <w:rsid w:val="007441B9"/>
    <w:rsid w:val="00747B42"/>
    <w:rsid w:val="00766BF4"/>
    <w:rsid w:val="00770C9F"/>
    <w:rsid w:val="00774B09"/>
    <w:rsid w:val="007B5BE2"/>
    <w:rsid w:val="007B643B"/>
    <w:rsid w:val="007C32AC"/>
    <w:rsid w:val="007D03C1"/>
    <w:rsid w:val="007F1571"/>
    <w:rsid w:val="007F42FA"/>
    <w:rsid w:val="0080618F"/>
    <w:rsid w:val="008078FF"/>
    <w:rsid w:val="008122C1"/>
    <w:rsid w:val="00817C81"/>
    <w:rsid w:val="008246C5"/>
    <w:rsid w:val="00836C4C"/>
    <w:rsid w:val="00840365"/>
    <w:rsid w:val="00852D1A"/>
    <w:rsid w:val="00861DEA"/>
    <w:rsid w:val="00867F24"/>
    <w:rsid w:val="00872DCC"/>
    <w:rsid w:val="008A1171"/>
    <w:rsid w:val="008F18AE"/>
    <w:rsid w:val="00906D7E"/>
    <w:rsid w:val="00915297"/>
    <w:rsid w:val="0092339D"/>
    <w:rsid w:val="00923E4C"/>
    <w:rsid w:val="00925FCD"/>
    <w:rsid w:val="009270A2"/>
    <w:rsid w:val="00932F6A"/>
    <w:rsid w:val="00934A98"/>
    <w:rsid w:val="009431B9"/>
    <w:rsid w:val="00945AC4"/>
    <w:rsid w:val="009501BD"/>
    <w:rsid w:val="00951EC1"/>
    <w:rsid w:val="00982A01"/>
    <w:rsid w:val="009839B6"/>
    <w:rsid w:val="009845B0"/>
    <w:rsid w:val="00986CF1"/>
    <w:rsid w:val="0099149B"/>
    <w:rsid w:val="009B0B59"/>
    <w:rsid w:val="009E46B1"/>
    <w:rsid w:val="00A01F80"/>
    <w:rsid w:val="00A05E7C"/>
    <w:rsid w:val="00A31E20"/>
    <w:rsid w:val="00A36494"/>
    <w:rsid w:val="00A40A7F"/>
    <w:rsid w:val="00A5328F"/>
    <w:rsid w:val="00A82CE4"/>
    <w:rsid w:val="00A84BD5"/>
    <w:rsid w:val="00A94475"/>
    <w:rsid w:val="00A94D9C"/>
    <w:rsid w:val="00A95A10"/>
    <w:rsid w:val="00AA3325"/>
    <w:rsid w:val="00AC3F39"/>
    <w:rsid w:val="00AC767F"/>
    <w:rsid w:val="00AE3A18"/>
    <w:rsid w:val="00AF2FA5"/>
    <w:rsid w:val="00B05C20"/>
    <w:rsid w:val="00B0790C"/>
    <w:rsid w:val="00B21ADF"/>
    <w:rsid w:val="00B30FD9"/>
    <w:rsid w:val="00B310CC"/>
    <w:rsid w:val="00B35451"/>
    <w:rsid w:val="00B37B28"/>
    <w:rsid w:val="00B401AC"/>
    <w:rsid w:val="00B4574F"/>
    <w:rsid w:val="00B45C94"/>
    <w:rsid w:val="00B7054D"/>
    <w:rsid w:val="00B77D34"/>
    <w:rsid w:val="00B838CA"/>
    <w:rsid w:val="00B8679D"/>
    <w:rsid w:val="00BA65F2"/>
    <w:rsid w:val="00BB25D1"/>
    <w:rsid w:val="00BB79EA"/>
    <w:rsid w:val="00BE0BFE"/>
    <w:rsid w:val="00BE6E21"/>
    <w:rsid w:val="00BF2041"/>
    <w:rsid w:val="00C11AB2"/>
    <w:rsid w:val="00C14D3C"/>
    <w:rsid w:val="00C1634A"/>
    <w:rsid w:val="00C172EA"/>
    <w:rsid w:val="00C20682"/>
    <w:rsid w:val="00C36461"/>
    <w:rsid w:val="00C42157"/>
    <w:rsid w:val="00C52226"/>
    <w:rsid w:val="00C60A81"/>
    <w:rsid w:val="00C61E64"/>
    <w:rsid w:val="00C9362C"/>
    <w:rsid w:val="00CA0C1A"/>
    <w:rsid w:val="00CC4687"/>
    <w:rsid w:val="00CE2B7F"/>
    <w:rsid w:val="00CF3B4F"/>
    <w:rsid w:val="00D011B5"/>
    <w:rsid w:val="00D023A0"/>
    <w:rsid w:val="00D04167"/>
    <w:rsid w:val="00D05AEB"/>
    <w:rsid w:val="00D153FA"/>
    <w:rsid w:val="00D211CC"/>
    <w:rsid w:val="00D4300D"/>
    <w:rsid w:val="00D51E44"/>
    <w:rsid w:val="00D61972"/>
    <w:rsid w:val="00D70287"/>
    <w:rsid w:val="00D8679A"/>
    <w:rsid w:val="00DB0E09"/>
    <w:rsid w:val="00DB77AE"/>
    <w:rsid w:val="00DB7B89"/>
    <w:rsid w:val="00DC6CC8"/>
    <w:rsid w:val="00DD52A3"/>
    <w:rsid w:val="00DF3E87"/>
    <w:rsid w:val="00E00D4D"/>
    <w:rsid w:val="00E1147B"/>
    <w:rsid w:val="00E13817"/>
    <w:rsid w:val="00E21ED1"/>
    <w:rsid w:val="00E32D17"/>
    <w:rsid w:val="00E505B6"/>
    <w:rsid w:val="00E50FA0"/>
    <w:rsid w:val="00E75C9B"/>
    <w:rsid w:val="00E978BA"/>
    <w:rsid w:val="00EA0DF8"/>
    <w:rsid w:val="00EA1C63"/>
    <w:rsid w:val="00EB0B3E"/>
    <w:rsid w:val="00EB0EB4"/>
    <w:rsid w:val="00EC05A6"/>
    <w:rsid w:val="00EC3A07"/>
    <w:rsid w:val="00EC6000"/>
    <w:rsid w:val="00EC7428"/>
    <w:rsid w:val="00EE57F9"/>
    <w:rsid w:val="00EF2E9C"/>
    <w:rsid w:val="00F04A0C"/>
    <w:rsid w:val="00F162CF"/>
    <w:rsid w:val="00F267A8"/>
    <w:rsid w:val="00F26D33"/>
    <w:rsid w:val="00F31729"/>
    <w:rsid w:val="00F329D7"/>
    <w:rsid w:val="00F40176"/>
    <w:rsid w:val="00F44AC8"/>
    <w:rsid w:val="00F56B30"/>
    <w:rsid w:val="00F57018"/>
    <w:rsid w:val="00F77A99"/>
    <w:rsid w:val="00F80860"/>
    <w:rsid w:val="00F90C0F"/>
    <w:rsid w:val="00F97697"/>
    <w:rsid w:val="00FA6EF8"/>
    <w:rsid w:val="00FB06CD"/>
    <w:rsid w:val="00FB487F"/>
    <w:rsid w:val="00FB7996"/>
    <w:rsid w:val="00FC6FC9"/>
    <w:rsid w:val="00FD1200"/>
    <w:rsid w:val="00FE2CDE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50BE"/>
  </w:style>
  <w:style w:type="paragraph" w:styleId="Rodap">
    <w:name w:val="footer"/>
    <w:basedOn w:val="Normal"/>
    <w:link w:val="RodapChar"/>
    <w:uiPriority w:val="99"/>
    <w:unhideWhenUsed/>
    <w:rsid w:val="003A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0BE"/>
  </w:style>
  <w:style w:type="paragraph" w:styleId="Textodebalo">
    <w:name w:val="Balloon Text"/>
    <w:basedOn w:val="Normal"/>
    <w:link w:val="TextodebaloChar"/>
    <w:uiPriority w:val="99"/>
    <w:semiHidden/>
    <w:unhideWhenUsed/>
    <w:rsid w:val="003A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0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25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52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50BE"/>
  </w:style>
  <w:style w:type="paragraph" w:styleId="Rodap">
    <w:name w:val="footer"/>
    <w:basedOn w:val="Normal"/>
    <w:link w:val="RodapChar"/>
    <w:uiPriority w:val="99"/>
    <w:unhideWhenUsed/>
    <w:rsid w:val="003A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0BE"/>
  </w:style>
  <w:style w:type="paragraph" w:styleId="Textodebalo">
    <w:name w:val="Balloon Text"/>
    <w:basedOn w:val="Normal"/>
    <w:link w:val="TextodebaloChar"/>
    <w:uiPriority w:val="99"/>
    <w:semiHidden/>
    <w:unhideWhenUsed/>
    <w:rsid w:val="003A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0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25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52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ixabay.com/pt/misturador-de-tambor-betoneiras-95209/?oq=obra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Análise Quantitativa</a:t>
            </a:r>
          </a:p>
        </c:rich>
      </c:tx>
      <c:overlay val="0"/>
    </c:title>
    <c:autoTitleDeleted val="0"/>
    <c:plotArea>
      <c:layout/>
      <c:ofPieChart>
        <c:ofPieType val="pie"/>
        <c:varyColors val="1"/>
        <c:ser>
          <c:idx val="0"/>
          <c:order val="0"/>
          <c:dLbls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Plan1!$A$1:$A$5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Plan1!$B$1:$B$5</c:f>
              <c:numCache>
                <c:formatCode>General</c:formatCode>
                <c:ptCount val="5"/>
                <c:pt idx="0">
                  <c:v>80</c:v>
                </c:pt>
                <c:pt idx="1">
                  <c:v>50</c:v>
                </c:pt>
                <c:pt idx="2">
                  <c:v>15</c:v>
                </c:pt>
                <c:pt idx="3">
                  <c:v>40</c:v>
                </c:pt>
                <c:pt idx="4">
                  <c:v>25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gapWidth val="100"/>
        <c:secondPieSize val="75"/>
        <c:serLines/>
      </c:of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indiana</dc:creator>
  <cp:lastModifiedBy>José Ricardo Figueiredo Vaz</cp:lastModifiedBy>
  <cp:revision>4</cp:revision>
  <cp:lastPrinted>2012-10-02T17:54:00Z</cp:lastPrinted>
  <dcterms:created xsi:type="dcterms:W3CDTF">2014-05-14T18:03:00Z</dcterms:created>
  <dcterms:modified xsi:type="dcterms:W3CDTF">2014-05-14T18:12:00Z</dcterms:modified>
</cp:coreProperties>
</file>